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32" w:rsidRDefault="00BE6C32" w:rsidP="00745240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0D650C" w:rsidRPr="00CE730E" w:rsidRDefault="001121AB" w:rsidP="0074524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4981576</wp:posOffset>
                </wp:positionH>
                <wp:positionV relativeFrom="paragraph">
                  <wp:posOffset>-514350</wp:posOffset>
                </wp:positionV>
                <wp:extent cx="106680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21AB" w:rsidRPr="006C0F6D" w:rsidRDefault="001121AB" w:rsidP="00774F6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4F6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774F6B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５</w:t>
                            </w:r>
                            <w:r w:rsidR="00126040" w:rsidRPr="006C0F6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2.25pt;margin-top:-40.5pt;width:8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" fillcolor="white [3201]" strokeweight=".5pt">
                <v:textbox>
                  <w:txbxContent>
                    <w:p w:rsidR="001121AB" w:rsidRPr="006C0F6D" w:rsidRDefault="001121AB" w:rsidP="00774F6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4F6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774F6B">
                        <w:rPr>
                          <w:rFonts w:ascii="ＭＳ ゴシック" w:eastAsia="ＭＳ ゴシック" w:hAnsi="ＭＳ ゴシック"/>
                          <w:sz w:val="24"/>
                        </w:rPr>
                        <w:t>５</w:t>
                      </w:r>
                      <w:r w:rsidR="00126040" w:rsidRPr="006C0F6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―１</w:t>
                      </w:r>
                    </w:p>
                  </w:txbxContent>
                </v:textbox>
              </v:shape>
            </w:pict>
          </mc:Fallback>
        </mc:AlternateContent>
      </w:r>
      <w:r w:rsidR="00510058" w:rsidRPr="00CE730E">
        <w:rPr>
          <w:rFonts w:ascii="ＭＳ ゴシック" w:eastAsia="ＭＳ ゴシック" w:hAnsi="ＭＳ ゴシック" w:hint="eastAsia"/>
          <w:sz w:val="24"/>
        </w:rPr>
        <w:t>攻めの園芸</w:t>
      </w:r>
      <w:r w:rsidR="008B759A">
        <w:rPr>
          <w:rFonts w:ascii="ＭＳ ゴシック" w:eastAsia="ＭＳ ゴシック" w:hAnsi="ＭＳ ゴシック" w:hint="eastAsia"/>
          <w:sz w:val="24"/>
        </w:rPr>
        <w:t>緊急</w:t>
      </w:r>
      <w:r w:rsidR="00510058" w:rsidRPr="00CE730E">
        <w:rPr>
          <w:rFonts w:ascii="ＭＳ ゴシック" w:eastAsia="ＭＳ ゴシック" w:hAnsi="ＭＳ ゴシック" w:hint="eastAsia"/>
          <w:sz w:val="24"/>
        </w:rPr>
        <w:t>生産対策事業における</w:t>
      </w:r>
      <w:r w:rsidR="005C015C" w:rsidRPr="00CE730E">
        <w:rPr>
          <w:rFonts w:ascii="ＭＳ ゴシック" w:eastAsia="ＭＳ ゴシック" w:hAnsi="ＭＳ ゴシック" w:hint="eastAsia"/>
          <w:sz w:val="24"/>
        </w:rPr>
        <w:t>中古機械の取り扱いについて</w:t>
      </w:r>
    </w:p>
    <w:p w:rsidR="00510058" w:rsidRPr="00CE730E" w:rsidRDefault="00510058" w:rsidP="005C015C">
      <w:pPr>
        <w:rPr>
          <w:rFonts w:ascii="ＭＳ ゴシック" w:eastAsia="ＭＳ ゴシック" w:hAnsi="ＭＳ ゴシック"/>
          <w:sz w:val="24"/>
        </w:rPr>
      </w:pPr>
    </w:p>
    <w:p w:rsidR="00841662" w:rsidRPr="00CE730E" w:rsidRDefault="00510058" w:rsidP="005C015C">
      <w:pPr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6E2752" w:rsidRPr="006C0F6D">
        <w:rPr>
          <w:rFonts w:ascii="ＭＳ ゴシック" w:eastAsia="ＭＳ ゴシック" w:hAnsi="ＭＳ ゴシック" w:hint="eastAsia"/>
          <w:sz w:val="24"/>
        </w:rPr>
        <w:t>要件</w:t>
      </w:r>
    </w:p>
    <w:p w:rsidR="00841662" w:rsidRPr="00CE730E" w:rsidRDefault="00841662" w:rsidP="00841662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>・事業主体で複数基導入する場</w:t>
      </w:r>
      <w:r w:rsidR="006B6542" w:rsidRPr="00CE730E">
        <w:rPr>
          <w:rFonts w:ascii="ＭＳ ゴシック" w:eastAsia="ＭＳ ゴシック" w:hAnsi="ＭＳ ゴシック" w:hint="eastAsia"/>
          <w:sz w:val="24"/>
        </w:rPr>
        <w:t>合、全員中古である必要はなく、あくまで「同一技術」であれば新品と</w:t>
      </w:r>
      <w:r w:rsidRPr="00CE730E">
        <w:rPr>
          <w:rFonts w:ascii="ＭＳ ゴシック" w:eastAsia="ＭＳ ゴシック" w:hAnsi="ＭＳ ゴシック" w:hint="eastAsia"/>
          <w:sz w:val="24"/>
        </w:rPr>
        <w:t>中古が混在しても良いものとする。その場合、処分制限期間がそれぞれ異なることに留意する</w:t>
      </w:r>
      <w:r w:rsidR="00510058" w:rsidRPr="00CE730E">
        <w:rPr>
          <w:rFonts w:ascii="ＭＳ ゴシック" w:eastAsia="ＭＳ ゴシック" w:hAnsi="ＭＳ ゴシック" w:hint="eastAsia"/>
          <w:sz w:val="24"/>
        </w:rPr>
        <w:t>。</w:t>
      </w:r>
    </w:p>
    <w:p w:rsidR="00510058" w:rsidRPr="00CE730E" w:rsidRDefault="00510058" w:rsidP="00841662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>・いずれの機械についても、残存期間が５年以上あるものとする。</w:t>
      </w:r>
    </w:p>
    <w:p w:rsidR="00364EE6" w:rsidRDefault="00364EE6" w:rsidP="00C34FA1">
      <w:pPr>
        <w:spacing w:line="120" w:lineRule="exac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</w:p>
    <w:p w:rsidR="00CE730E" w:rsidRPr="00CE730E" w:rsidRDefault="00CE730E" w:rsidP="00C34FA1">
      <w:pPr>
        <w:spacing w:line="120" w:lineRule="exact"/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</w:p>
    <w:p w:rsidR="00841662" w:rsidRPr="00CE730E" w:rsidRDefault="00510058" w:rsidP="00841662">
      <w:pPr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 xml:space="preserve">２　</w:t>
      </w:r>
      <w:r w:rsidR="006E2752" w:rsidRPr="006C0F6D">
        <w:rPr>
          <w:rFonts w:ascii="ＭＳ ゴシック" w:eastAsia="ＭＳ ゴシック" w:hAnsi="ＭＳ ゴシック" w:hint="eastAsia"/>
          <w:sz w:val="24"/>
        </w:rPr>
        <w:t>補助対象</w:t>
      </w:r>
    </w:p>
    <w:p w:rsidR="00841662" w:rsidRPr="00CE730E" w:rsidRDefault="00841662" w:rsidP="005C015C">
      <w:pPr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 xml:space="preserve">　　・取得費を補助対象とする</w:t>
      </w:r>
      <w:r w:rsidR="00CE730E">
        <w:rPr>
          <w:rFonts w:ascii="ＭＳ ゴシック" w:eastAsia="ＭＳ ゴシック" w:hAnsi="ＭＳ ゴシック" w:hint="eastAsia"/>
          <w:sz w:val="24"/>
        </w:rPr>
        <w:t>。</w:t>
      </w:r>
    </w:p>
    <w:p w:rsidR="00841662" w:rsidRPr="00CE730E" w:rsidRDefault="00CE730E" w:rsidP="00CE730E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・</w:t>
      </w:r>
      <w:r w:rsidR="00841662" w:rsidRPr="00CE730E">
        <w:rPr>
          <w:rFonts w:ascii="ＭＳ ゴシック" w:eastAsia="ＭＳ ゴシック" w:hAnsi="ＭＳ ゴシック" w:hint="eastAsia"/>
          <w:sz w:val="24"/>
        </w:rPr>
        <w:t>新品</w:t>
      </w:r>
      <w:r w:rsidR="00624651" w:rsidRPr="00CE730E">
        <w:rPr>
          <w:rFonts w:ascii="ＭＳ ゴシック" w:eastAsia="ＭＳ ゴシック" w:hAnsi="ＭＳ ゴシック" w:hint="eastAsia"/>
          <w:sz w:val="24"/>
        </w:rPr>
        <w:t>の場合</w:t>
      </w:r>
      <w:r>
        <w:rPr>
          <w:rFonts w:ascii="ＭＳ ゴシック" w:eastAsia="ＭＳ ゴシック" w:hAnsi="ＭＳ ゴシック" w:hint="eastAsia"/>
          <w:sz w:val="24"/>
        </w:rPr>
        <w:t>と同様の手順で、</w:t>
      </w:r>
      <w:r w:rsidR="00841662" w:rsidRPr="00CE730E">
        <w:rPr>
          <w:rFonts w:ascii="ＭＳ ゴシック" w:eastAsia="ＭＳ ゴシック" w:hAnsi="ＭＳ ゴシック" w:hint="eastAsia"/>
          <w:sz w:val="24"/>
        </w:rPr>
        <w:t>入札を実施して最低価格のものを導入する</w:t>
      </w:r>
      <w:r w:rsidR="00510058" w:rsidRPr="00CE730E">
        <w:rPr>
          <w:rFonts w:ascii="ＭＳ ゴシック" w:eastAsia="ＭＳ ゴシック" w:hAnsi="ＭＳ ゴシック" w:hint="eastAsia"/>
          <w:sz w:val="24"/>
        </w:rPr>
        <w:t>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841662" w:rsidRPr="00CE730E" w:rsidRDefault="00841662" w:rsidP="005C015C">
      <w:pPr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 xml:space="preserve">　　　※</w:t>
      </w:r>
      <w:r w:rsidR="00624651" w:rsidRPr="00CE730E">
        <w:rPr>
          <w:rFonts w:ascii="ＭＳ ゴシック" w:eastAsia="ＭＳ ゴシック" w:hAnsi="ＭＳ ゴシック" w:hint="eastAsia"/>
          <w:sz w:val="24"/>
        </w:rPr>
        <w:t>入札の</w:t>
      </w:r>
      <w:r w:rsidRPr="00CE730E">
        <w:rPr>
          <w:rFonts w:ascii="ＭＳ ゴシック" w:eastAsia="ＭＳ ゴシック" w:hAnsi="ＭＳ ゴシック" w:hint="eastAsia"/>
          <w:sz w:val="24"/>
        </w:rPr>
        <w:t>仕様を示す際に“中古機械を含む”と明示しておく</w:t>
      </w:r>
      <w:r w:rsidR="00CE730E">
        <w:rPr>
          <w:rFonts w:ascii="ＭＳ ゴシック" w:eastAsia="ＭＳ ゴシック" w:hAnsi="ＭＳ ゴシック" w:hint="eastAsia"/>
          <w:sz w:val="24"/>
        </w:rPr>
        <w:t>。</w:t>
      </w:r>
    </w:p>
    <w:p w:rsidR="00E90AC3" w:rsidRPr="00CE730E" w:rsidRDefault="00243014" w:rsidP="006C0F6D">
      <w:pPr>
        <w:rPr>
          <w:rFonts w:ascii="ＭＳ ゴシック" w:eastAsia="ＭＳ ゴシック" w:hAnsi="ＭＳ ゴシック"/>
          <w:sz w:val="24"/>
        </w:rPr>
      </w:pPr>
      <w:r w:rsidRPr="00CE730E">
        <w:rPr>
          <w:rFonts w:ascii="ＭＳ ゴシック" w:eastAsia="ＭＳ ゴシック" w:hAnsi="ＭＳ ゴシック" w:hint="eastAsia"/>
          <w:sz w:val="24"/>
        </w:rPr>
        <w:t xml:space="preserve">　　・残存期間</w:t>
      </w:r>
      <w:r w:rsidR="00841662" w:rsidRPr="00CE730E">
        <w:rPr>
          <w:rFonts w:ascii="ＭＳ ゴシック" w:eastAsia="ＭＳ ゴシック" w:hAnsi="ＭＳ ゴシック" w:hint="eastAsia"/>
          <w:sz w:val="24"/>
        </w:rPr>
        <w:t>については、</w:t>
      </w:r>
      <w:r w:rsidR="00510058" w:rsidRPr="00CE730E">
        <w:rPr>
          <w:rFonts w:ascii="ＭＳ ゴシック" w:eastAsia="ＭＳ ゴシック" w:hAnsi="ＭＳ ゴシック" w:hint="eastAsia"/>
          <w:sz w:val="24"/>
        </w:rPr>
        <w:t>法定耐用年数から経過年数を引いたものとする</w:t>
      </w:r>
      <w:r w:rsidRPr="00CE730E">
        <w:rPr>
          <w:rFonts w:ascii="ＭＳ ゴシック" w:eastAsia="ＭＳ ゴシック" w:hAnsi="ＭＳ ゴシック" w:hint="eastAsia"/>
          <w:sz w:val="24"/>
        </w:rPr>
        <w:t>。</w:t>
      </w:r>
    </w:p>
    <w:sectPr w:rsidR="00E90AC3" w:rsidRPr="00CE730E" w:rsidSect="00773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A5" w:rsidRDefault="004305A5" w:rsidP="005A21ED">
      <w:r>
        <w:separator/>
      </w:r>
    </w:p>
  </w:endnote>
  <w:endnote w:type="continuationSeparator" w:id="0">
    <w:p w:rsidR="004305A5" w:rsidRDefault="004305A5" w:rsidP="005A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A5" w:rsidRDefault="004305A5" w:rsidP="005A21ED">
      <w:r>
        <w:separator/>
      </w:r>
    </w:p>
  </w:footnote>
  <w:footnote w:type="continuationSeparator" w:id="0">
    <w:p w:rsidR="004305A5" w:rsidRDefault="004305A5" w:rsidP="005A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5C"/>
    <w:rsid w:val="00017280"/>
    <w:rsid w:val="000D650C"/>
    <w:rsid w:val="001121AB"/>
    <w:rsid w:val="00126040"/>
    <w:rsid w:val="001764C6"/>
    <w:rsid w:val="001A1F98"/>
    <w:rsid w:val="00243014"/>
    <w:rsid w:val="002901C5"/>
    <w:rsid w:val="002E001B"/>
    <w:rsid w:val="003300BB"/>
    <w:rsid w:val="00364EE6"/>
    <w:rsid w:val="004305A5"/>
    <w:rsid w:val="0048099D"/>
    <w:rsid w:val="00491004"/>
    <w:rsid w:val="00510058"/>
    <w:rsid w:val="005A21ED"/>
    <w:rsid w:val="005C015C"/>
    <w:rsid w:val="005D193C"/>
    <w:rsid w:val="00610779"/>
    <w:rsid w:val="00624651"/>
    <w:rsid w:val="006A37CB"/>
    <w:rsid w:val="006A3837"/>
    <w:rsid w:val="006B6542"/>
    <w:rsid w:val="006C0F6D"/>
    <w:rsid w:val="006E2752"/>
    <w:rsid w:val="00720388"/>
    <w:rsid w:val="00745240"/>
    <w:rsid w:val="00753FEE"/>
    <w:rsid w:val="007732CB"/>
    <w:rsid w:val="00774F6B"/>
    <w:rsid w:val="00782F40"/>
    <w:rsid w:val="008159AE"/>
    <w:rsid w:val="00841662"/>
    <w:rsid w:val="0085045D"/>
    <w:rsid w:val="00893426"/>
    <w:rsid w:val="008B759A"/>
    <w:rsid w:val="009B3BC6"/>
    <w:rsid w:val="009E01D6"/>
    <w:rsid w:val="009F27D3"/>
    <w:rsid w:val="00AB01A4"/>
    <w:rsid w:val="00AD6214"/>
    <w:rsid w:val="00BE6C32"/>
    <w:rsid w:val="00C34FA1"/>
    <w:rsid w:val="00CD0F84"/>
    <w:rsid w:val="00CD231A"/>
    <w:rsid w:val="00CE730E"/>
    <w:rsid w:val="00DD281D"/>
    <w:rsid w:val="00E62C9F"/>
    <w:rsid w:val="00E703E0"/>
    <w:rsid w:val="00E739DE"/>
    <w:rsid w:val="00E90AC3"/>
    <w:rsid w:val="00F50D1D"/>
    <w:rsid w:val="00F97487"/>
    <w:rsid w:val="00FA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D4E36-8F7F-4DB0-B983-E128207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3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2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1ED"/>
  </w:style>
  <w:style w:type="paragraph" w:styleId="a7">
    <w:name w:val="footer"/>
    <w:basedOn w:val="a"/>
    <w:link w:val="a8"/>
    <w:uiPriority w:val="99"/>
    <w:unhideWhenUsed/>
    <w:rsid w:val="005A2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C54C-704D-45AD-9195-6986E3B1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0350200</cp:lastModifiedBy>
  <cp:revision>24</cp:revision>
  <cp:lastPrinted>2023-08-17T02:31:00Z</cp:lastPrinted>
  <dcterms:created xsi:type="dcterms:W3CDTF">2022-01-11T00:22:00Z</dcterms:created>
  <dcterms:modified xsi:type="dcterms:W3CDTF">2023-08-29T06:10:00Z</dcterms:modified>
</cp:coreProperties>
</file>