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C34" w:rsidRPr="00D303C9" w:rsidRDefault="00A81B30">
      <w:pPr>
        <w:rPr>
          <w:rFonts w:asciiTheme="majorEastAsia" w:eastAsiaTheme="majorEastAsia" w:hAnsiTheme="majorEastAsia"/>
          <w:color w:val="000000" w:themeColor="text1"/>
          <w:sz w:val="24"/>
          <w:szCs w:val="24"/>
        </w:rPr>
      </w:pPr>
      <w:r w:rsidRPr="00D303C9">
        <w:rPr>
          <w:rFonts w:asciiTheme="majorEastAsia" w:eastAsiaTheme="majorEastAsia" w:hAnsiTheme="majorEastAsia" w:hint="eastAsia"/>
          <w:color w:val="000000" w:themeColor="text1"/>
          <w:sz w:val="24"/>
          <w:szCs w:val="24"/>
        </w:rPr>
        <w:t>様式１（生産宣言者用）</w:t>
      </w:r>
    </w:p>
    <w:p w:rsidR="00A81B30" w:rsidRPr="00D303C9" w:rsidRDefault="00A81B30" w:rsidP="00A81B30">
      <w:pPr>
        <w:jc w:val="center"/>
        <w:rPr>
          <w:rFonts w:ascii="HGP創英角ﾎﾟｯﾌﾟ体" w:eastAsia="HGP創英角ﾎﾟｯﾌﾟ体" w:hAnsiTheme="majorEastAsia"/>
          <w:color w:val="000000" w:themeColor="text1"/>
          <w:sz w:val="36"/>
          <w:szCs w:val="36"/>
        </w:rPr>
      </w:pPr>
      <w:r w:rsidRPr="00D303C9">
        <w:rPr>
          <w:rFonts w:ascii="HGP創英角ﾎﾟｯﾌﾟ体" w:eastAsia="HGP創英角ﾎﾟｯﾌﾟ体" w:hAnsiTheme="majorEastAsia" w:hint="eastAsia"/>
          <w:color w:val="000000" w:themeColor="text1"/>
          <w:sz w:val="36"/>
          <w:szCs w:val="36"/>
        </w:rPr>
        <w:t>「くまもとグリーン農業・生産宣言」申出書</w:t>
      </w:r>
    </w:p>
    <w:tbl>
      <w:tblPr>
        <w:tblStyle w:val="a3"/>
        <w:tblW w:w="10185" w:type="dxa"/>
        <w:tblInd w:w="108" w:type="dxa"/>
        <w:tblLook w:val="04A0" w:firstRow="1" w:lastRow="0" w:firstColumn="1" w:lastColumn="0" w:noHBand="0" w:noVBand="1"/>
      </w:tblPr>
      <w:tblGrid>
        <w:gridCol w:w="1033"/>
        <w:gridCol w:w="2653"/>
        <w:gridCol w:w="6173"/>
        <w:gridCol w:w="326"/>
      </w:tblGrid>
      <w:tr w:rsidR="00D303C9" w:rsidRPr="00D303C9" w:rsidTr="009A659C">
        <w:trPr>
          <w:trHeight w:val="2887"/>
        </w:trPr>
        <w:tc>
          <w:tcPr>
            <w:tcW w:w="10185" w:type="dxa"/>
            <w:gridSpan w:val="4"/>
          </w:tcPr>
          <w:p w:rsidR="00D1188A" w:rsidRPr="00D303C9" w:rsidRDefault="00D1188A" w:rsidP="00D1188A">
            <w:pPr>
              <w:snapToGrid w:val="0"/>
              <w:jc w:val="right"/>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 xml:space="preserve">　　年　　月　　日</w:t>
            </w:r>
          </w:p>
          <w:p w:rsidR="00D1188A" w:rsidRPr="00D303C9" w:rsidRDefault="00FD4860"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熊本県知事</w:t>
            </w:r>
            <w:r w:rsidR="00D1188A" w:rsidRPr="00D303C9">
              <w:rPr>
                <w:rFonts w:ascii="ＭＳ ゴシック" w:eastAsia="ＭＳ ゴシック" w:hAnsi="ＭＳ ゴシック" w:hint="eastAsia"/>
                <w:color w:val="000000" w:themeColor="text1"/>
                <w:sz w:val="22"/>
              </w:rPr>
              <w:t xml:space="preserve">　様</w:t>
            </w:r>
          </w:p>
          <w:p w:rsidR="00D1188A" w:rsidRPr="00D303C9" w:rsidRDefault="00AC4DB3"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 xml:space="preserve">　　　　　　　　　　　　　</w:t>
            </w:r>
            <w:r w:rsidR="00DD109C" w:rsidRPr="00D303C9">
              <w:rPr>
                <w:rFonts w:ascii="ＭＳ ゴシック" w:eastAsia="ＭＳ ゴシック" w:hAnsi="ＭＳ ゴシック" w:hint="eastAsia"/>
                <w:color w:val="000000" w:themeColor="text1"/>
                <w:sz w:val="22"/>
              </w:rPr>
              <w:t xml:space="preserve">　</w:t>
            </w:r>
            <w:r w:rsidRPr="00D303C9">
              <w:rPr>
                <w:rFonts w:ascii="ＭＳ ゴシック" w:eastAsia="ＭＳ ゴシック" w:hAnsi="ＭＳ ゴシック" w:hint="eastAsia"/>
                <w:color w:val="000000" w:themeColor="text1"/>
                <w:sz w:val="22"/>
              </w:rPr>
              <w:t>申出者（個人の場合</w:t>
            </w:r>
            <w:r w:rsidRPr="00D303C9">
              <w:rPr>
                <w:rFonts w:ascii="ＭＳ ゴシック" w:eastAsia="ＭＳ ゴシック" w:hAnsi="ＭＳ ゴシック"/>
                <w:color w:val="000000" w:themeColor="text1"/>
                <w:sz w:val="22"/>
              </w:rPr>
              <w:t>）</w:t>
            </w:r>
            <w:r w:rsidR="00D1188A" w:rsidRPr="00D303C9">
              <w:rPr>
                <w:rFonts w:ascii="ＭＳ ゴシック" w:eastAsia="ＭＳ ゴシック" w:hAnsi="ＭＳ ゴシック" w:hint="eastAsia"/>
                <w:color w:val="000000" w:themeColor="text1"/>
                <w:sz w:val="22"/>
              </w:rPr>
              <w:t>住所〒</w:t>
            </w:r>
          </w:p>
          <w:p w:rsidR="00D1188A" w:rsidRPr="00D303C9" w:rsidRDefault="00AC4DB3" w:rsidP="00AC4DB3">
            <w:pPr>
              <w:snapToGrid w:val="0"/>
              <w:ind w:firstLineChars="2400" w:firstLine="528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 xml:space="preserve">氏名　</w:t>
            </w:r>
            <w:r w:rsidR="00D1188A" w:rsidRPr="00D303C9">
              <w:rPr>
                <w:rFonts w:ascii="ＭＳ ゴシック" w:eastAsia="ＭＳ ゴシック" w:hAnsi="ＭＳ ゴシック" w:hint="eastAsia"/>
                <w:color w:val="000000" w:themeColor="text1"/>
                <w:sz w:val="22"/>
              </w:rPr>
              <w:t xml:space="preserve">　　　　　　　　　　　　　</w:t>
            </w:r>
            <w:r w:rsidR="00DD109C" w:rsidRPr="00D303C9">
              <w:rPr>
                <w:rFonts w:ascii="ＭＳ ゴシック" w:eastAsia="ＭＳ ゴシック" w:hAnsi="ＭＳ ゴシック" w:hint="eastAsia"/>
                <w:color w:val="000000" w:themeColor="text1"/>
                <w:sz w:val="22"/>
              </w:rPr>
              <w:t xml:space="preserve">　　</w:t>
            </w:r>
            <w:r w:rsidR="00D1188A" w:rsidRPr="00D303C9">
              <w:rPr>
                <w:rFonts w:ascii="ＭＳ ゴシック" w:eastAsia="ＭＳ ゴシック" w:hAnsi="ＭＳ ゴシック" w:hint="eastAsia"/>
                <w:color w:val="000000" w:themeColor="text1"/>
                <w:sz w:val="22"/>
              </w:rPr>
              <w:t xml:space="preserve">　</w:t>
            </w:r>
          </w:p>
          <w:p w:rsidR="00AC4DB3" w:rsidRPr="00D303C9" w:rsidRDefault="00AD6E9E" w:rsidP="00AC4DB3">
            <w:pPr>
              <w:snapToGrid w:val="0"/>
              <w:ind w:firstLineChars="2400" w:firstLine="528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生年月日</w:t>
            </w:r>
          </w:p>
          <w:p w:rsidR="00AD6E9E" w:rsidRPr="00D303C9" w:rsidRDefault="00AD6E9E" w:rsidP="00287E6B">
            <w:pPr>
              <w:snapToGrid w:val="0"/>
              <w:ind w:firstLineChars="2400" w:firstLine="4320"/>
              <w:rPr>
                <w:rFonts w:ascii="ＭＳ ゴシック" w:eastAsia="ＭＳ ゴシック" w:hAnsi="ＭＳ ゴシック"/>
                <w:color w:val="000000" w:themeColor="text1"/>
                <w:sz w:val="18"/>
                <w:szCs w:val="18"/>
              </w:rPr>
            </w:pPr>
          </w:p>
          <w:p w:rsidR="00D1188A" w:rsidRPr="00D303C9" w:rsidRDefault="00AC4DB3"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 xml:space="preserve">　　　　　　　　　　　　　　　　</w:t>
            </w:r>
            <w:r w:rsidR="00D1188A" w:rsidRPr="00D303C9">
              <w:rPr>
                <w:rFonts w:ascii="ＭＳ ゴシック" w:eastAsia="ＭＳ ゴシック" w:hAnsi="ＭＳ ゴシック" w:hint="eastAsia"/>
                <w:color w:val="000000" w:themeColor="text1"/>
                <w:sz w:val="22"/>
              </w:rPr>
              <w:t>（組織等の場合）所在地〒</w:t>
            </w:r>
          </w:p>
          <w:p w:rsidR="00D1188A" w:rsidRPr="00D303C9" w:rsidRDefault="00AC4DB3"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 xml:space="preserve">　　　　　　　　　　　　　　　　　　　　　　　　</w:t>
            </w:r>
            <w:r w:rsidR="00D1188A" w:rsidRPr="00D303C9">
              <w:rPr>
                <w:rFonts w:ascii="ＭＳ ゴシック" w:eastAsia="ＭＳ ゴシック" w:hAnsi="ＭＳ ゴシック" w:hint="eastAsia"/>
                <w:color w:val="000000" w:themeColor="text1"/>
                <w:sz w:val="22"/>
              </w:rPr>
              <w:t>組織等名称</w:t>
            </w:r>
          </w:p>
          <w:p w:rsidR="00D1188A" w:rsidRPr="00D303C9" w:rsidRDefault="00AC4DB3" w:rsidP="00D1188A">
            <w:pPr>
              <w:snapToGrid w:val="0"/>
              <w:jc w:val="left"/>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 xml:space="preserve">　　　　　　　　　　　　　　　　　　　　　　　　</w:t>
            </w:r>
            <w:r w:rsidR="00D1188A" w:rsidRPr="00D303C9">
              <w:rPr>
                <w:rFonts w:ascii="ＭＳ ゴシック" w:eastAsia="ＭＳ ゴシック" w:hAnsi="ＭＳ ゴシック" w:hint="eastAsia"/>
                <w:color w:val="000000" w:themeColor="text1"/>
                <w:sz w:val="22"/>
              </w:rPr>
              <w:t xml:space="preserve">代表者氏名　　　　　　　　　</w:t>
            </w:r>
            <w:r w:rsidR="00DD109C" w:rsidRPr="00D303C9">
              <w:rPr>
                <w:rFonts w:ascii="ＭＳ ゴシック" w:eastAsia="ＭＳ ゴシック" w:hAnsi="ＭＳ ゴシック" w:hint="eastAsia"/>
                <w:color w:val="000000" w:themeColor="text1"/>
                <w:sz w:val="22"/>
              </w:rPr>
              <w:t xml:space="preserve">　　　</w:t>
            </w:r>
            <w:r w:rsidR="00D1188A" w:rsidRPr="00D303C9">
              <w:rPr>
                <w:rFonts w:ascii="ＭＳ ゴシック" w:eastAsia="ＭＳ ゴシック" w:hAnsi="ＭＳ ゴシック" w:hint="eastAsia"/>
                <w:color w:val="000000" w:themeColor="text1"/>
                <w:sz w:val="22"/>
              </w:rPr>
              <w:t xml:space="preserve">　　</w:t>
            </w:r>
          </w:p>
          <w:p w:rsidR="00287E6B" w:rsidRPr="00D303C9" w:rsidRDefault="00287E6B" w:rsidP="00D1188A">
            <w:pPr>
              <w:snapToGrid w:val="0"/>
              <w:jc w:val="left"/>
              <w:rPr>
                <w:rFonts w:ascii="ＭＳ ゴシック" w:eastAsia="ＭＳ ゴシック" w:hAnsi="ＭＳ ゴシック"/>
                <w:color w:val="000000" w:themeColor="text1"/>
                <w:sz w:val="18"/>
                <w:szCs w:val="18"/>
              </w:rPr>
            </w:pPr>
          </w:p>
          <w:p w:rsidR="00AC4DB3" w:rsidRPr="00D303C9" w:rsidRDefault="00287E6B" w:rsidP="00287E6B">
            <w:pPr>
              <w:snapToGrid w:val="0"/>
              <w:jc w:val="right"/>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（追加申出の場合、既交付宣言番号：　　　　　　　　　　　　）</w:t>
            </w:r>
          </w:p>
        </w:tc>
      </w:tr>
      <w:tr w:rsidR="00D303C9" w:rsidRPr="00D303C9" w:rsidTr="009A659C">
        <w:tc>
          <w:tcPr>
            <w:tcW w:w="1033" w:type="dxa"/>
            <w:vAlign w:val="center"/>
          </w:tcPr>
          <w:p w:rsidR="00D1188A" w:rsidRPr="00D303C9" w:rsidRDefault="00D1188A" w:rsidP="00D1188A">
            <w:pPr>
              <w:snapToGrid w:val="0"/>
              <w:ind w:leftChars="-51" w:left="-107" w:rightChars="-59" w:right="-124"/>
              <w:jc w:val="center"/>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連絡先</w:t>
            </w:r>
          </w:p>
        </w:tc>
        <w:tc>
          <w:tcPr>
            <w:tcW w:w="8826" w:type="dxa"/>
            <w:gridSpan w:val="2"/>
            <w:tcBorders>
              <w:right w:val="nil"/>
            </w:tcBorders>
          </w:tcPr>
          <w:p w:rsidR="00D1188A" w:rsidRPr="00D303C9" w:rsidRDefault="00D1188A"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電話番号：　　　　　　　　　　　　　　　　　　　　　（担当者：　　　　　　）</w:t>
            </w:r>
          </w:p>
          <w:p w:rsidR="00D1188A" w:rsidRPr="00D303C9" w:rsidRDefault="00D1188A"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メールアドレス：</w:t>
            </w:r>
          </w:p>
          <w:p w:rsidR="00D1188A" w:rsidRPr="00D303C9" w:rsidRDefault="00B10C72"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住所：（申出者</w:t>
            </w:r>
            <w:r w:rsidR="00D1188A" w:rsidRPr="00D303C9">
              <w:rPr>
                <w:rFonts w:ascii="ＭＳ ゴシック" w:eastAsia="ＭＳ ゴシック" w:hAnsi="ＭＳ ゴシック" w:hint="eastAsia"/>
                <w:color w:val="000000" w:themeColor="text1"/>
                <w:sz w:val="22"/>
              </w:rPr>
              <w:t>と異なる場合）</w:t>
            </w:r>
          </w:p>
        </w:tc>
        <w:tc>
          <w:tcPr>
            <w:tcW w:w="326" w:type="dxa"/>
            <w:tcBorders>
              <w:left w:val="nil"/>
            </w:tcBorders>
          </w:tcPr>
          <w:p w:rsidR="00D1188A" w:rsidRPr="00D303C9" w:rsidRDefault="00D1188A" w:rsidP="00D1188A">
            <w:pPr>
              <w:snapToGrid w:val="0"/>
              <w:rPr>
                <w:rFonts w:ascii="ＭＳ ゴシック" w:eastAsia="ＭＳ ゴシック" w:hAnsi="ＭＳ ゴシック"/>
                <w:color w:val="000000" w:themeColor="text1"/>
                <w:sz w:val="22"/>
              </w:rPr>
            </w:pPr>
          </w:p>
        </w:tc>
      </w:tr>
      <w:tr w:rsidR="00D303C9" w:rsidRPr="00D303C9" w:rsidTr="009A659C">
        <w:tc>
          <w:tcPr>
            <w:tcW w:w="1033" w:type="dxa"/>
            <w:vAlign w:val="center"/>
          </w:tcPr>
          <w:p w:rsidR="00D1188A" w:rsidRPr="00D303C9" w:rsidRDefault="00D1188A" w:rsidP="00D1188A">
            <w:pPr>
              <w:snapToGrid w:val="0"/>
              <w:ind w:leftChars="-51" w:left="-107" w:rightChars="-59" w:right="-124"/>
              <w:jc w:val="center"/>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業</w:t>
            </w:r>
            <w:r w:rsidR="00AC4DB3" w:rsidRPr="00D303C9">
              <w:rPr>
                <w:rFonts w:ascii="ＭＳ ゴシック" w:eastAsia="ＭＳ ゴシック" w:hAnsi="ＭＳ ゴシック" w:hint="eastAsia"/>
                <w:color w:val="000000" w:themeColor="text1"/>
                <w:sz w:val="22"/>
              </w:rPr>
              <w:t xml:space="preserve">　</w:t>
            </w:r>
            <w:r w:rsidRPr="00D303C9">
              <w:rPr>
                <w:rFonts w:ascii="ＭＳ ゴシック" w:eastAsia="ＭＳ ゴシック" w:hAnsi="ＭＳ ゴシック" w:hint="eastAsia"/>
                <w:color w:val="000000" w:themeColor="text1"/>
                <w:sz w:val="22"/>
              </w:rPr>
              <w:t>種</w:t>
            </w:r>
          </w:p>
        </w:tc>
        <w:tc>
          <w:tcPr>
            <w:tcW w:w="8826" w:type="dxa"/>
            <w:gridSpan w:val="2"/>
            <w:tcBorders>
              <w:bottom w:val="single" w:sz="4" w:space="0" w:color="auto"/>
              <w:right w:val="nil"/>
            </w:tcBorders>
          </w:tcPr>
          <w:p w:rsidR="00D1188A" w:rsidRPr="00D303C9" w:rsidRDefault="00D1188A"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１．生産者個人　　　２．生産者組織（２名以上の任意組織）</w:t>
            </w:r>
          </w:p>
          <w:p w:rsidR="00D1188A" w:rsidRPr="00D303C9" w:rsidRDefault="00D1188A" w:rsidP="00276ADE">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３．農業法人</w:t>
            </w:r>
            <w:r w:rsidR="009D2A2A" w:rsidRPr="00D303C9">
              <w:rPr>
                <w:rFonts w:ascii="ＭＳ ゴシック" w:eastAsia="ＭＳ ゴシック" w:hAnsi="ＭＳ ゴシック" w:hint="eastAsia"/>
                <w:color w:val="000000" w:themeColor="text1"/>
                <w:sz w:val="22"/>
              </w:rPr>
              <w:t>等</w:t>
            </w:r>
            <w:r w:rsidRPr="00D303C9">
              <w:rPr>
                <w:rFonts w:ascii="ＭＳ ゴシック" w:eastAsia="ＭＳ ゴシック" w:hAnsi="ＭＳ ゴシック" w:hint="eastAsia"/>
                <w:color w:val="000000" w:themeColor="text1"/>
                <w:sz w:val="22"/>
              </w:rPr>
              <w:t xml:space="preserve">　　　　</w:t>
            </w:r>
          </w:p>
        </w:tc>
        <w:tc>
          <w:tcPr>
            <w:tcW w:w="326" w:type="dxa"/>
            <w:tcBorders>
              <w:left w:val="nil"/>
              <w:bottom w:val="single" w:sz="4" w:space="0" w:color="auto"/>
            </w:tcBorders>
          </w:tcPr>
          <w:p w:rsidR="00D1188A" w:rsidRPr="00D303C9" w:rsidRDefault="00D1188A" w:rsidP="00D1188A">
            <w:pPr>
              <w:snapToGrid w:val="0"/>
              <w:rPr>
                <w:rFonts w:ascii="ＭＳ ゴシック" w:eastAsia="ＭＳ ゴシック" w:hAnsi="ＭＳ ゴシック"/>
                <w:color w:val="000000" w:themeColor="text1"/>
                <w:sz w:val="22"/>
              </w:rPr>
            </w:pPr>
          </w:p>
        </w:tc>
      </w:tr>
      <w:tr w:rsidR="00D303C9" w:rsidRPr="00D303C9" w:rsidTr="009A659C">
        <w:tc>
          <w:tcPr>
            <w:tcW w:w="1033" w:type="dxa"/>
            <w:vMerge w:val="restart"/>
            <w:vAlign w:val="center"/>
          </w:tcPr>
          <w:p w:rsidR="009A659C" w:rsidRPr="00D303C9" w:rsidRDefault="009A659C" w:rsidP="00D1188A">
            <w:pPr>
              <w:snapToGrid w:val="0"/>
              <w:ind w:leftChars="-51" w:left="-107" w:rightChars="-59" w:right="-124"/>
              <w:jc w:val="center"/>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宣言する</w:t>
            </w:r>
          </w:p>
          <w:p w:rsidR="009A659C" w:rsidRPr="00D303C9" w:rsidRDefault="009A659C" w:rsidP="00D1188A">
            <w:pPr>
              <w:snapToGrid w:val="0"/>
              <w:ind w:leftChars="-51" w:left="-107" w:rightChars="-59" w:right="-124"/>
              <w:jc w:val="center"/>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生産制度</w:t>
            </w:r>
          </w:p>
        </w:tc>
        <w:tc>
          <w:tcPr>
            <w:tcW w:w="2653" w:type="dxa"/>
            <w:tcBorders>
              <w:top w:val="dotted" w:sz="4" w:space="0" w:color="auto"/>
              <w:bottom w:val="nil"/>
              <w:right w:val="nil"/>
            </w:tcBorders>
          </w:tcPr>
          <w:p w:rsidR="009A659C" w:rsidRPr="00D303C9" w:rsidRDefault="009A659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■環境にやさしい農業</w:t>
            </w:r>
          </w:p>
        </w:tc>
        <w:tc>
          <w:tcPr>
            <w:tcW w:w="6173" w:type="dxa"/>
            <w:tcBorders>
              <w:top w:val="dotted" w:sz="4" w:space="0" w:color="auto"/>
              <w:left w:val="nil"/>
              <w:bottom w:val="nil"/>
              <w:right w:val="nil"/>
            </w:tcBorders>
          </w:tcPr>
          <w:p w:rsidR="009A659C" w:rsidRPr="00D303C9" w:rsidRDefault="009A659C" w:rsidP="00700E2D">
            <w:pPr>
              <w:snapToGrid w:val="0"/>
              <w:ind w:leftChars="-51" w:left="-107"/>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（品目：</w:t>
            </w:r>
          </w:p>
        </w:tc>
        <w:tc>
          <w:tcPr>
            <w:tcW w:w="326" w:type="dxa"/>
            <w:tcBorders>
              <w:top w:val="dotted" w:sz="4" w:space="0" w:color="auto"/>
              <w:left w:val="nil"/>
              <w:bottom w:val="nil"/>
            </w:tcBorders>
          </w:tcPr>
          <w:p w:rsidR="009A659C" w:rsidRPr="00D303C9" w:rsidRDefault="009A659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w:t>
            </w:r>
          </w:p>
        </w:tc>
      </w:tr>
      <w:tr w:rsidR="00D303C9" w:rsidRPr="00D303C9" w:rsidTr="009A659C">
        <w:tc>
          <w:tcPr>
            <w:tcW w:w="1033" w:type="dxa"/>
            <w:vMerge/>
            <w:vAlign w:val="center"/>
          </w:tcPr>
          <w:p w:rsidR="009A659C" w:rsidRPr="00D303C9" w:rsidRDefault="009A659C" w:rsidP="00D1188A">
            <w:pPr>
              <w:snapToGrid w:val="0"/>
              <w:ind w:leftChars="-51" w:left="-107" w:rightChars="-59" w:right="-124"/>
              <w:jc w:val="center"/>
              <w:rPr>
                <w:rFonts w:ascii="ＭＳ ゴシック" w:eastAsia="ＭＳ ゴシック" w:hAnsi="ＭＳ ゴシック"/>
                <w:color w:val="000000" w:themeColor="text1"/>
                <w:sz w:val="22"/>
              </w:rPr>
            </w:pPr>
          </w:p>
        </w:tc>
        <w:tc>
          <w:tcPr>
            <w:tcW w:w="2653" w:type="dxa"/>
            <w:tcBorders>
              <w:top w:val="nil"/>
              <w:bottom w:val="nil"/>
              <w:right w:val="nil"/>
            </w:tcBorders>
          </w:tcPr>
          <w:p w:rsidR="009A659C" w:rsidRPr="00D303C9" w:rsidRDefault="009A659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□環境負荷低減事業活動</w:t>
            </w:r>
          </w:p>
          <w:p w:rsidR="00BE545C" w:rsidRPr="00D303C9" w:rsidRDefault="00BE545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 xml:space="preserve">　</w:t>
            </w:r>
            <w:r w:rsidR="002B63BD">
              <w:rPr>
                <w:rFonts w:ascii="ＭＳ ゴシック" w:eastAsia="ＭＳ ゴシック" w:hAnsi="ＭＳ ゴシック" w:hint="eastAsia"/>
                <w:color w:val="000000" w:themeColor="text1"/>
                <w:sz w:val="22"/>
              </w:rPr>
              <w:t>実施計画</w:t>
            </w:r>
            <w:r w:rsidRPr="00D303C9">
              <w:rPr>
                <w:rFonts w:ascii="ＭＳ ゴシック" w:eastAsia="ＭＳ ゴシック" w:hAnsi="ＭＳ ゴシック" w:hint="eastAsia"/>
                <w:color w:val="000000" w:themeColor="text1"/>
                <w:sz w:val="22"/>
              </w:rPr>
              <w:t>（みどり認定）</w:t>
            </w:r>
          </w:p>
        </w:tc>
        <w:tc>
          <w:tcPr>
            <w:tcW w:w="6173" w:type="dxa"/>
            <w:tcBorders>
              <w:top w:val="nil"/>
              <w:left w:val="nil"/>
              <w:bottom w:val="nil"/>
              <w:right w:val="nil"/>
            </w:tcBorders>
          </w:tcPr>
          <w:p w:rsidR="009A659C" w:rsidRPr="00D303C9" w:rsidRDefault="009A659C" w:rsidP="0061089B">
            <w:pPr>
              <w:snapToGrid w:val="0"/>
              <w:ind w:leftChars="-51" w:left="-107"/>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（認定</w:t>
            </w:r>
            <w:bookmarkStart w:id="0" w:name="_GoBack"/>
            <w:bookmarkEnd w:id="0"/>
            <w:r w:rsidRPr="00D303C9">
              <w:rPr>
                <w:rFonts w:ascii="ＭＳ ゴシック" w:eastAsia="ＭＳ ゴシック" w:hAnsi="ＭＳ ゴシック" w:hint="eastAsia"/>
                <w:color w:val="000000" w:themeColor="text1"/>
                <w:sz w:val="22"/>
              </w:rPr>
              <w:t xml:space="preserve">番号：　　　　　　　　　品目：　</w:t>
            </w:r>
          </w:p>
        </w:tc>
        <w:tc>
          <w:tcPr>
            <w:tcW w:w="326" w:type="dxa"/>
            <w:tcBorders>
              <w:top w:val="nil"/>
              <w:left w:val="nil"/>
              <w:bottom w:val="nil"/>
            </w:tcBorders>
          </w:tcPr>
          <w:p w:rsidR="009A659C" w:rsidRPr="00D303C9" w:rsidRDefault="009A659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w:t>
            </w:r>
          </w:p>
        </w:tc>
      </w:tr>
      <w:tr w:rsidR="00D303C9" w:rsidRPr="00D303C9" w:rsidTr="009A659C">
        <w:tc>
          <w:tcPr>
            <w:tcW w:w="1033" w:type="dxa"/>
            <w:vMerge/>
          </w:tcPr>
          <w:p w:rsidR="009A659C" w:rsidRPr="00D303C9" w:rsidRDefault="009A659C" w:rsidP="00D1188A">
            <w:pPr>
              <w:snapToGrid w:val="0"/>
              <w:rPr>
                <w:rFonts w:ascii="ＭＳ ゴシック" w:eastAsia="ＭＳ ゴシック" w:hAnsi="ＭＳ ゴシック"/>
                <w:color w:val="000000" w:themeColor="text1"/>
                <w:sz w:val="22"/>
              </w:rPr>
            </w:pPr>
          </w:p>
        </w:tc>
        <w:tc>
          <w:tcPr>
            <w:tcW w:w="2653" w:type="dxa"/>
            <w:tcBorders>
              <w:top w:val="nil"/>
              <w:bottom w:val="nil"/>
              <w:right w:val="nil"/>
            </w:tcBorders>
          </w:tcPr>
          <w:p w:rsidR="009A659C" w:rsidRPr="00D303C9" w:rsidRDefault="009A659C" w:rsidP="003214D4">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□エコファーマー</w:t>
            </w:r>
          </w:p>
        </w:tc>
        <w:tc>
          <w:tcPr>
            <w:tcW w:w="6173" w:type="dxa"/>
            <w:tcBorders>
              <w:top w:val="nil"/>
              <w:left w:val="nil"/>
              <w:bottom w:val="nil"/>
              <w:right w:val="nil"/>
            </w:tcBorders>
          </w:tcPr>
          <w:p w:rsidR="009A659C" w:rsidRPr="00D303C9" w:rsidRDefault="009A659C" w:rsidP="00700E2D">
            <w:pPr>
              <w:snapToGrid w:val="0"/>
              <w:ind w:leftChars="-51" w:left="-107"/>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（認定番号：　　　　　　　　　品目：</w:t>
            </w:r>
          </w:p>
        </w:tc>
        <w:tc>
          <w:tcPr>
            <w:tcW w:w="326" w:type="dxa"/>
            <w:tcBorders>
              <w:top w:val="nil"/>
              <w:left w:val="nil"/>
              <w:bottom w:val="nil"/>
            </w:tcBorders>
          </w:tcPr>
          <w:p w:rsidR="009A659C" w:rsidRPr="00D303C9" w:rsidRDefault="009A659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w:t>
            </w:r>
          </w:p>
        </w:tc>
      </w:tr>
      <w:tr w:rsidR="00D303C9" w:rsidRPr="00D303C9" w:rsidTr="009A659C">
        <w:tc>
          <w:tcPr>
            <w:tcW w:w="1033" w:type="dxa"/>
            <w:vMerge/>
          </w:tcPr>
          <w:p w:rsidR="009A659C" w:rsidRPr="00D303C9" w:rsidRDefault="009A659C" w:rsidP="00D1188A">
            <w:pPr>
              <w:snapToGrid w:val="0"/>
              <w:rPr>
                <w:rFonts w:ascii="ＭＳ ゴシック" w:eastAsia="ＭＳ ゴシック" w:hAnsi="ＭＳ ゴシック"/>
                <w:color w:val="000000" w:themeColor="text1"/>
                <w:sz w:val="22"/>
              </w:rPr>
            </w:pPr>
          </w:p>
        </w:tc>
        <w:tc>
          <w:tcPr>
            <w:tcW w:w="2653" w:type="dxa"/>
            <w:tcBorders>
              <w:top w:val="nil"/>
              <w:bottom w:val="nil"/>
              <w:right w:val="nil"/>
            </w:tcBorders>
          </w:tcPr>
          <w:p w:rsidR="009A659C" w:rsidRPr="00D303C9" w:rsidRDefault="009A659C" w:rsidP="003214D4">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□特別栽培農産物</w:t>
            </w:r>
          </w:p>
        </w:tc>
        <w:tc>
          <w:tcPr>
            <w:tcW w:w="6173" w:type="dxa"/>
            <w:tcBorders>
              <w:top w:val="nil"/>
              <w:left w:val="nil"/>
              <w:bottom w:val="nil"/>
              <w:right w:val="nil"/>
            </w:tcBorders>
          </w:tcPr>
          <w:p w:rsidR="009A659C" w:rsidRPr="00D303C9" w:rsidRDefault="009A659C" w:rsidP="00700E2D">
            <w:pPr>
              <w:snapToGrid w:val="0"/>
              <w:ind w:leftChars="-51" w:left="-107"/>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（品目：</w:t>
            </w:r>
          </w:p>
        </w:tc>
        <w:tc>
          <w:tcPr>
            <w:tcW w:w="326" w:type="dxa"/>
            <w:tcBorders>
              <w:top w:val="nil"/>
              <w:left w:val="nil"/>
              <w:bottom w:val="nil"/>
            </w:tcBorders>
          </w:tcPr>
          <w:p w:rsidR="009A659C" w:rsidRPr="00D303C9" w:rsidRDefault="009A659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w:t>
            </w:r>
          </w:p>
        </w:tc>
      </w:tr>
      <w:tr w:rsidR="00D303C9" w:rsidRPr="00D303C9" w:rsidTr="009A659C">
        <w:tc>
          <w:tcPr>
            <w:tcW w:w="1033" w:type="dxa"/>
            <w:vMerge/>
          </w:tcPr>
          <w:p w:rsidR="009A659C" w:rsidRPr="00D303C9" w:rsidRDefault="009A659C" w:rsidP="00D1188A">
            <w:pPr>
              <w:snapToGrid w:val="0"/>
              <w:rPr>
                <w:rFonts w:ascii="ＭＳ ゴシック" w:eastAsia="ＭＳ ゴシック" w:hAnsi="ＭＳ ゴシック"/>
                <w:color w:val="000000" w:themeColor="text1"/>
                <w:sz w:val="22"/>
              </w:rPr>
            </w:pPr>
          </w:p>
        </w:tc>
        <w:tc>
          <w:tcPr>
            <w:tcW w:w="2653" w:type="dxa"/>
            <w:tcBorders>
              <w:top w:val="nil"/>
              <w:bottom w:val="nil"/>
              <w:right w:val="nil"/>
            </w:tcBorders>
          </w:tcPr>
          <w:p w:rsidR="009A659C" w:rsidRPr="00D303C9" w:rsidRDefault="009A659C" w:rsidP="003214D4">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□有作くん</w:t>
            </w:r>
          </w:p>
        </w:tc>
        <w:tc>
          <w:tcPr>
            <w:tcW w:w="6173" w:type="dxa"/>
            <w:tcBorders>
              <w:top w:val="nil"/>
              <w:left w:val="nil"/>
              <w:bottom w:val="nil"/>
              <w:right w:val="nil"/>
            </w:tcBorders>
          </w:tcPr>
          <w:p w:rsidR="009A659C" w:rsidRPr="00D303C9" w:rsidRDefault="009A659C" w:rsidP="00700E2D">
            <w:pPr>
              <w:snapToGrid w:val="0"/>
              <w:ind w:leftChars="-51" w:left="-107"/>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（品目：</w:t>
            </w:r>
          </w:p>
        </w:tc>
        <w:tc>
          <w:tcPr>
            <w:tcW w:w="326" w:type="dxa"/>
            <w:tcBorders>
              <w:top w:val="nil"/>
              <w:left w:val="nil"/>
              <w:bottom w:val="nil"/>
            </w:tcBorders>
          </w:tcPr>
          <w:p w:rsidR="009A659C" w:rsidRPr="00D303C9" w:rsidRDefault="009A659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w:t>
            </w:r>
          </w:p>
        </w:tc>
      </w:tr>
      <w:tr w:rsidR="00D303C9" w:rsidRPr="00D303C9" w:rsidTr="009A659C">
        <w:tc>
          <w:tcPr>
            <w:tcW w:w="1033" w:type="dxa"/>
            <w:vMerge/>
          </w:tcPr>
          <w:p w:rsidR="009A659C" w:rsidRPr="00D303C9" w:rsidRDefault="009A659C" w:rsidP="00D1188A">
            <w:pPr>
              <w:snapToGrid w:val="0"/>
              <w:rPr>
                <w:rFonts w:ascii="ＭＳ ゴシック" w:eastAsia="ＭＳ ゴシック" w:hAnsi="ＭＳ ゴシック"/>
                <w:color w:val="000000" w:themeColor="text1"/>
                <w:sz w:val="22"/>
              </w:rPr>
            </w:pPr>
          </w:p>
        </w:tc>
        <w:tc>
          <w:tcPr>
            <w:tcW w:w="2653" w:type="dxa"/>
            <w:tcBorders>
              <w:top w:val="nil"/>
              <w:bottom w:val="nil"/>
              <w:right w:val="nil"/>
            </w:tcBorders>
          </w:tcPr>
          <w:p w:rsidR="009A659C" w:rsidRPr="00D303C9" w:rsidRDefault="009A659C" w:rsidP="003214D4">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□有作くん１００</w:t>
            </w:r>
          </w:p>
        </w:tc>
        <w:tc>
          <w:tcPr>
            <w:tcW w:w="6173" w:type="dxa"/>
            <w:tcBorders>
              <w:top w:val="nil"/>
              <w:left w:val="nil"/>
              <w:bottom w:val="nil"/>
              <w:right w:val="nil"/>
            </w:tcBorders>
          </w:tcPr>
          <w:p w:rsidR="009A659C" w:rsidRPr="00D303C9" w:rsidRDefault="009A659C" w:rsidP="00700E2D">
            <w:pPr>
              <w:snapToGrid w:val="0"/>
              <w:ind w:leftChars="-51" w:left="-107"/>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（品目：</w:t>
            </w:r>
          </w:p>
        </w:tc>
        <w:tc>
          <w:tcPr>
            <w:tcW w:w="326" w:type="dxa"/>
            <w:tcBorders>
              <w:top w:val="nil"/>
              <w:left w:val="nil"/>
              <w:bottom w:val="nil"/>
            </w:tcBorders>
          </w:tcPr>
          <w:p w:rsidR="009A659C" w:rsidRPr="00D303C9" w:rsidRDefault="009A659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w:t>
            </w:r>
          </w:p>
        </w:tc>
      </w:tr>
      <w:tr w:rsidR="00D303C9" w:rsidRPr="00D303C9" w:rsidTr="009A659C">
        <w:tc>
          <w:tcPr>
            <w:tcW w:w="1033" w:type="dxa"/>
            <w:vMerge/>
          </w:tcPr>
          <w:p w:rsidR="009A659C" w:rsidRPr="00D303C9" w:rsidRDefault="009A659C" w:rsidP="00D1188A">
            <w:pPr>
              <w:snapToGrid w:val="0"/>
              <w:rPr>
                <w:rFonts w:ascii="ＭＳ ゴシック" w:eastAsia="ＭＳ ゴシック" w:hAnsi="ＭＳ ゴシック"/>
                <w:color w:val="000000" w:themeColor="text1"/>
                <w:sz w:val="22"/>
              </w:rPr>
            </w:pPr>
          </w:p>
        </w:tc>
        <w:tc>
          <w:tcPr>
            <w:tcW w:w="2653" w:type="dxa"/>
            <w:tcBorders>
              <w:top w:val="nil"/>
              <w:right w:val="nil"/>
            </w:tcBorders>
          </w:tcPr>
          <w:p w:rsidR="009A659C" w:rsidRPr="00D303C9" w:rsidRDefault="009A659C" w:rsidP="003214D4">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□有機農産物(JAS法)</w:t>
            </w:r>
            <w:r w:rsidRPr="00D303C9">
              <w:rPr>
                <w:rFonts w:ascii="ＭＳ ゴシック" w:eastAsia="ＭＳ ゴシック" w:hAnsi="ＭＳ ゴシック"/>
                <w:color w:val="000000" w:themeColor="text1"/>
                <w:sz w:val="22"/>
              </w:rPr>
              <w:t xml:space="preserve"> </w:t>
            </w:r>
          </w:p>
        </w:tc>
        <w:tc>
          <w:tcPr>
            <w:tcW w:w="6173" w:type="dxa"/>
            <w:tcBorders>
              <w:top w:val="nil"/>
              <w:left w:val="nil"/>
              <w:right w:val="nil"/>
            </w:tcBorders>
          </w:tcPr>
          <w:p w:rsidR="009A659C" w:rsidRPr="00D303C9" w:rsidRDefault="009A659C" w:rsidP="00700E2D">
            <w:pPr>
              <w:snapToGrid w:val="0"/>
              <w:ind w:leftChars="-51" w:left="-107"/>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（品目：</w:t>
            </w:r>
          </w:p>
        </w:tc>
        <w:tc>
          <w:tcPr>
            <w:tcW w:w="326" w:type="dxa"/>
            <w:tcBorders>
              <w:top w:val="nil"/>
              <w:left w:val="nil"/>
            </w:tcBorders>
          </w:tcPr>
          <w:p w:rsidR="009A659C" w:rsidRPr="00D303C9" w:rsidRDefault="009A659C" w:rsidP="00D1188A">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w:t>
            </w:r>
          </w:p>
        </w:tc>
      </w:tr>
    </w:tbl>
    <w:p w:rsidR="00D249FC" w:rsidRPr="00D303C9" w:rsidRDefault="00D249FC" w:rsidP="00D249FC">
      <w:pPr>
        <w:snapToGrid w:val="0"/>
        <w:spacing w:line="180" w:lineRule="atLeast"/>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　生産履歴を必ず記帳して下さい。</w:t>
      </w:r>
    </w:p>
    <w:p w:rsidR="004177CB" w:rsidRPr="00D303C9" w:rsidRDefault="00AC4DB3" w:rsidP="00D249FC">
      <w:pPr>
        <w:snapToGrid w:val="0"/>
        <w:spacing w:line="180" w:lineRule="atLeast"/>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　＜添付書類＞</w:t>
      </w:r>
    </w:p>
    <w:p w:rsidR="00D249FC" w:rsidRPr="00D303C9" w:rsidRDefault="00AC4DB3" w:rsidP="005F5DA4">
      <w:pPr>
        <w:snapToGrid w:val="0"/>
        <w:spacing w:line="180" w:lineRule="atLeast"/>
        <w:ind w:firstLineChars="100" w:firstLine="168"/>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生産者組織：規約の写し、</w:t>
      </w:r>
      <w:r w:rsidR="00D249FC" w:rsidRPr="00D303C9">
        <w:rPr>
          <w:rFonts w:asciiTheme="majorEastAsia" w:eastAsiaTheme="majorEastAsia" w:hAnsiTheme="majorEastAsia" w:hint="eastAsia"/>
          <w:color w:val="000000" w:themeColor="text1"/>
          <w:spacing w:val="-6"/>
          <w:sz w:val="18"/>
          <w:szCs w:val="18"/>
        </w:rPr>
        <w:t>構成員全員の申出書</w:t>
      </w:r>
      <w:r w:rsidRPr="00D303C9">
        <w:rPr>
          <w:rFonts w:asciiTheme="majorEastAsia" w:eastAsiaTheme="majorEastAsia" w:hAnsiTheme="majorEastAsia" w:hint="eastAsia"/>
          <w:color w:val="000000" w:themeColor="text1"/>
          <w:spacing w:val="-6"/>
          <w:sz w:val="18"/>
          <w:szCs w:val="18"/>
        </w:rPr>
        <w:t>（</w:t>
      </w:r>
      <w:r w:rsidR="00D249FC" w:rsidRPr="00D303C9">
        <w:rPr>
          <w:rFonts w:asciiTheme="majorEastAsia" w:eastAsiaTheme="majorEastAsia" w:hAnsiTheme="majorEastAsia" w:hint="eastAsia"/>
          <w:color w:val="000000" w:themeColor="text1"/>
          <w:spacing w:val="-6"/>
          <w:sz w:val="18"/>
          <w:szCs w:val="18"/>
        </w:rPr>
        <w:t>又は全員が申し出に合意した総会等の議事録の写し</w:t>
      </w:r>
      <w:r w:rsidR="009D2A2A" w:rsidRPr="00D303C9">
        <w:rPr>
          <w:rFonts w:asciiTheme="majorEastAsia" w:eastAsiaTheme="majorEastAsia" w:hAnsiTheme="majorEastAsia" w:hint="eastAsia"/>
          <w:color w:val="000000" w:themeColor="text1"/>
          <w:spacing w:val="-6"/>
          <w:sz w:val="18"/>
          <w:szCs w:val="18"/>
        </w:rPr>
        <w:t>及び申出者一覧表（様式４）</w:t>
      </w:r>
      <w:r w:rsidRPr="00D303C9">
        <w:rPr>
          <w:rFonts w:asciiTheme="majorEastAsia" w:eastAsiaTheme="majorEastAsia" w:hAnsiTheme="majorEastAsia" w:hint="eastAsia"/>
          <w:color w:val="000000" w:themeColor="text1"/>
          <w:spacing w:val="-6"/>
          <w:sz w:val="18"/>
          <w:szCs w:val="18"/>
        </w:rPr>
        <w:t>）</w:t>
      </w:r>
    </w:p>
    <w:p w:rsidR="00D249FC" w:rsidRPr="00D303C9" w:rsidRDefault="00D249FC" w:rsidP="005F5DA4">
      <w:pPr>
        <w:snapToGrid w:val="0"/>
        <w:spacing w:line="180" w:lineRule="atLeast"/>
        <w:ind w:firstLineChars="100" w:firstLine="168"/>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特別栽培農産物</w:t>
      </w:r>
      <w:r w:rsidR="00AC4DB3" w:rsidRPr="00D303C9">
        <w:rPr>
          <w:rFonts w:asciiTheme="majorEastAsia" w:eastAsiaTheme="majorEastAsia" w:hAnsiTheme="majorEastAsia" w:hint="eastAsia"/>
          <w:color w:val="000000" w:themeColor="text1"/>
          <w:spacing w:val="-6"/>
          <w:sz w:val="18"/>
          <w:szCs w:val="18"/>
        </w:rPr>
        <w:t>：</w:t>
      </w:r>
      <w:r w:rsidRPr="00D303C9">
        <w:rPr>
          <w:rFonts w:asciiTheme="majorEastAsia" w:eastAsiaTheme="majorEastAsia" w:hAnsiTheme="majorEastAsia" w:hint="eastAsia"/>
          <w:color w:val="000000" w:themeColor="text1"/>
          <w:spacing w:val="-6"/>
          <w:sz w:val="18"/>
          <w:szCs w:val="18"/>
        </w:rPr>
        <w:t>取り組みを証明するための容器包装類又は表示票に記載された表示事項の写し</w:t>
      </w:r>
    </w:p>
    <w:p w:rsidR="00D249FC" w:rsidRPr="00D303C9" w:rsidRDefault="00AC4DB3" w:rsidP="005F5DA4">
      <w:pPr>
        <w:snapToGrid w:val="0"/>
        <w:spacing w:line="180" w:lineRule="atLeast"/>
        <w:ind w:firstLineChars="100" w:firstLine="168"/>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ＪＡＳ有機農産物：</w:t>
      </w:r>
      <w:r w:rsidR="00D249FC" w:rsidRPr="00D303C9">
        <w:rPr>
          <w:rFonts w:asciiTheme="majorEastAsia" w:eastAsiaTheme="majorEastAsia" w:hAnsiTheme="majorEastAsia" w:hint="eastAsia"/>
          <w:color w:val="000000" w:themeColor="text1"/>
          <w:spacing w:val="-6"/>
          <w:sz w:val="18"/>
          <w:szCs w:val="18"/>
        </w:rPr>
        <w:t>登録認定書の写し</w:t>
      </w:r>
      <w:r w:rsidR="004177CB" w:rsidRPr="00D303C9">
        <w:rPr>
          <w:rFonts w:asciiTheme="majorEastAsia" w:eastAsiaTheme="majorEastAsia" w:hAnsiTheme="majorEastAsia" w:hint="eastAsia"/>
          <w:color w:val="000000" w:themeColor="text1"/>
          <w:spacing w:val="-6"/>
          <w:sz w:val="18"/>
          <w:szCs w:val="18"/>
        </w:rPr>
        <w:t>又は認定事項確認調査（年次調査）</w:t>
      </w:r>
      <w:r w:rsidR="00E87A84" w:rsidRPr="00D303C9">
        <w:rPr>
          <w:rFonts w:asciiTheme="majorEastAsia" w:eastAsiaTheme="majorEastAsia" w:hAnsiTheme="majorEastAsia" w:hint="eastAsia"/>
          <w:color w:val="000000" w:themeColor="text1"/>
          <w:spacing w:val="-6"/>
          <w:sz w:val="18"/>
          <w:szCs w:val="18"/>
        </w:rPr>
        <w:t>の</w:t>
      </w:r>
      <w:r w:rsidR="004177CB" w:rsidRPr="00D303C9">
        <w:rPr>
          <w:rFonts w:asciiTheme="majorEastAsia" w:eastAsiaTheme="majorEastAsia" w:hAnsiTheme="majorEastAsia" w:hint="eastAsia"/>
          <w:color w:val="000000" w:themeColor="text1"/>
          <w:spacing w:val="-6"/>
          <w:sz w:val="18"/>
          <w:szCs w:val="18"/>
        </w:rPr>
        <w:t>結果の書類の写し</w:t>
      </w:r>
    </w:p>
    <w:p w:rsidR="00A81B30" w:rsidRPr="00D303C9" w:rsidRDefault="00D249FC" w:rsidP="00287E6B">
      <w:pPr>
        <w:snapToGrid w:val="0"/>
        <w:spacing w:line="180" w:lineRule="atLeast"/>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　飼料用作目の場合は、必ず「○○（飼料）」と御記入ください。</w:t>
      </w:r>
    </w:p>
    <w:p w:rsidR="00287E6B" w:rsidRPr="00D303C9" w:rsidRDefault="005F5DA4" w:rsidP="005F5DA4">
      <w:pPr>
        <w:snapToGrid w:val="0"/>
        <w:spacing w:line="180" w:lineRule="atLeast"/>
        <w:ind w:left="168" w:hangingChars="100" w:hanging="168"/>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※「環境にやさしい農業」以外の制度で申出書を提出された場合は、「環境にやさしい農業」においても申し出を行った制度と同一品目で宣言を行ったとみなします。</w:t>
      </w:r>
    </w:p>
    <w:p w:rsidR="00254360" w:rsidRPr="00D303C9" w:rsidRDefault="00254360" w:rsidP="00682AC3">
      <w:pPr>
        <w:snapToGrid w:val="0"/>
        <w:spacing w:line="180" w:lineRule="atLeast"/>
        <w:rPr>
          <w:rFonts w:asciiTheme="majorEastAsia" w:eastAsiaTheme="majorEastAsia" w:hAnsiTheme="majorEastAsia"/>
          <w:color w:val="000000" w:themeColor="text1"/>
          <w:spacing w:val="-6"/>
          <w:sz w:val="14"/>
          <w:szCs w:val="18"/>
        </w:rPr>
      </w:pPr>
    </w:p>
    <w:p w:rsidR="00D249FC" w:rsidRPr="00D303C9" w:rsidRDefault="00D249FC" w:rsidP="00AC4DB3">
      <w:pPr>
        <w:snapToGrid w:val="0"/>
        <w:ind w:left="1680" w:hangingChars="700" w:hanging="1680"/>
        <w:rPr>
          <w:rFonts w:asciiTheme="majorEastAsia" w:eastAsiaTheme="majorEastAsia" w:hAnsiTheme="majorEastAsia"/>
          <w:color w:val="000000" w:themeColor="text1"/>
          <w:sz w:val="22"/>
        </w:rPr>
      </w:pPr>
      <w:r w:rsidRPr="00D303C9">
        <w:rPr>
          <w:rFonts w:ascii="HGP創英角ﾎﾟｯﾌﾟ体" w:eastAsia="HGP創英角ﾎﾟｯﾌﾟ体" w:hAnsiTheme="majorEastAsia" w:hint="eastAsia"/>
          <w:color w:val="000000" w:themeColor="text1"/>
          <w:sz w:val="24"/>
          <w:szCs w:val="24"/>
        </w:rPr>
        <w:t>《宣言の内容》</w:t>
      </w:r>
      <w:r w:rsidRPr="00D303C9">
        <w:rPr>
          <w:rFonts w:asciiTheme="majorEastAsia" w:eastAsiaTheme="majorEastAsia" w:hAnsiTheme="majorEastAsia" w:hint="eastAsia"/>
          <w:color w:val="000000" w:themeColor="text1"/>
          <w:sz w:val="24"/>
          <w:szCs w:val="24"/>
        </w:rPr>
        <w:t xml:space="preserve">　</w:t>
      </w:r>
      <w:r w:rsidRPr="00D303C9">
        <w:rPr>
          <w:rFonts w:asciiTheme="majorEastAsia" w:eastAsiaTheme="majorEastAsia" w:hAnsiTheme="majorEastAsia" w:hint="eastAsia"/>
          <w:color w:val="000000" w:themeColor="text1"/>
          <w:sz w:val="22"/>
        </w:rPr>
        <w:t>私は、熊本のきれいで豊かな地下水と自然環境を守るために、くまもとグリーン農業に積極的に取り組みます。私は、土づくりとともに、以下のことに取り組みます。</w:t>
      </w:r>
    </w:p>
    <w:tbl>
      <w:tblPr>
        <w:tblStyle w:val="a3"/>
        <w:tblW w:w="0" w:type="auto"/>
        <w:tblInd w:w="108" w:type="dxa"/>
        <w:tblLook w:val="04A0" w:firstRow="1" w:lastRow="0" w:firstColumn="1" w:lastColumn="0" w:noHBand="0" w:noVBand="1"/>
      </w:tblPr>
      <w:tblGrid>
        <w:gridCol w:w="1260"/>
        <w:gridCol w:w="2625"/>
        <w:gridCol w:w="428"/>
        <w:gridCol w:w="2512"/>
        <w:gridCol w:w="424"/>
        <w:gridCol w:w="2516"/>
        <w:gridCol w:w="420"/>
      </w:tblGrid>
      <w:tr w:rsidR="00D303C9" w:rsidRPr="00D303C9" w:rsidTr="00612BB2">
        <w:trPr>
          <w:trHeight w:val="431"/>
        </w:trPr>
        <w:tc>
          <w:tcPr>
            <w:tcW w:w="1260" w:type="dxa"/>
            <w:tcBorders>
              <w:bottom w:val="single" w:sz="4" w:space="0" w:color="auto"/>
            </w:tcBorders>
            <w:vAlign w:val="center"/>
          </w:tcPr>
          <w:p w:rsidR="00612BB2" w:rsidRPr="00D303C9" w:rsidRDefault="00612BB2" w:rsidP="00D249FC">
            <w:pPr>
              <w:snapToGrid w:val="0"/>
              <w:jc w:val="center"/>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rPr>
              <w:t>区　分</w:t>
            </w:r>
          </w:p>
        </w:tc>
        <w:tc>
          <w:tcPr>
            <w:tcW w:w="8925" w:type="dxa"/>
            <w:gridSpan w:val="6"/>
            <w:tcBorders>
              <w:bottom w:val="single" w:sz="4" w:space="0" w:color="auto"/>
            </w:tcBorders>
            <w:vAlign w:val="center"/>
          </w:tcPr>
          <w:p w:rsidR="00612BB2" w:rsidRPr="00D303C9" w:rsidRDefault="00612BB2" w:rsidP="00612BB2">
            <w:pPr>
              <w:snapToGrid w:val="0"/>
              <w:jc w:val="center"/>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2"/>
              </w:rPr>
              <w:t>取組の名称</w:t>
            </w:r>
            <w:r w:rsidR="00AD6E9E" w:rsidRPr="00D303C9">
              <w:rPr>
                <w:rFonts w:ascii="ＭＳ ゴシック" w:eastAsia="ＭＳ ゴシック" w:hAnsi="ＭＳ ゴシック" w:hint="eastAsia"/>
                <w:color w:val="000000" w:themeColor="text1"/>
                <w:sz w:val="20"/>
                <w:szCs w:val="20"/>
              </w:rPr>
              <w:t>(□にチェックしてください)</w:t>
            </w:r>
          </w:p>
        </w:tc>
      </w:tr>
      <w:tr w:rsidR="00D303C9" w:rsidRPr="00D303C9" w:rsidTr="00AD6E9E">
        <w:trPr>
          <w:trHeight w:val="452"/>
        </w:trPr>
        <w:tc>
          <w:tcPr>
            <w:tcW w:w="1260" w:type="dxa"/>
            <w:vMerge w:val="restart"/>
            <w:shd w:val="clear" w:color="auto" w:fill="FF99FF"/>
            <w:vAlign w:val="center"/>
          </w:tcPr>
          <w:p w:rsidR="00254360" w:rsidRPr="00D303C9" w:rsidRDefault="00254360" w:rsidP="00AD6E9E">
            <w:pPr>
              <w:snapToGrid w:val="0"/>
              <w:spacing w:line="200" w:lineRule="atLeast"/>
              <w:ind w:leftChars="-51" w:left="-107" w:rightChars="-51" w:right="-107"/>
              <w:jc w:val="center"/>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0"/>
                <w:szCs w:val="20"/>
              </w:rPr>
              <w:t>化学肥料</w:t>
            </w:r>
          </w:p>
          <w:p w:rsidR="00254360" w:rsidRPr="00D303C9" w:rsidRDefault="00254360" w:rsidP="00AD6E9E">
            <w:pPr>
              <w:snapToGrid w:val="0"/>
              <w:spacing w:line="200" w:lineRule="atLeast"/>
              <w:ind w:leftChars="-51" w:left="-107" w:rightChars="-51" w:right="-107"/>
              <w:jc w:val="center"/>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0"/>
                <w:szCs w:val="20"/>
              </w:rPr>
              <w:t>の施用量を</w:t>
            </w:r>
          </w:p>
          <w:p w:rsidR="00254360" w:rsidRPr="00D303C9" w:rsidRDefault="00254360" w:rsidP="00AD6E9E">
            <w:pPr>
              <w:snapToGrid w:val="0"/>
              <w:spacing w:line="200" w:lineRule="atLeast"/>
              <w:ind w:leftChars="-51" w:left="-107" w:rightChars="-51" w:right="-107"/>
              <w:jc w:val="center"/>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0"/>
                <w:szCs w:val="20"/>
              </w:rPr>
              <w:t>低減する技術</w:t>
            </w:r>
          </w:p>
        </w:tc>
        <w:tc>
          <w:tcPr>
            <w:tcW w:w="2625" w:type="dxa"/>
            <w:tcBorders>
              <w:right w:val="nil"/>
            </w:tcBorders>
            <w:vAlign w:val="center"/>
          </w:tcPr>
          <w:p w:rsidR="00254360" w:rsidRPr="00D303C9" w:rsidRDefault="00254360" w:rsidP="00D249FC">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１</w:t>
            </w:r>
            <w:r w:rsidRPr="00D303C9">
              <w:rPr>
                <w:rFonts w:ascii="ＭＳ ゴシック" w:eastAsia="ＭＳ ゴシック" w:hAnsi="ＭＳ ゴシック" w:hint="eastAsia"/>
                <w:color w:val="000000" w:themeColor="text1"/>
                <w:sz w:val="22"/>
              </w:rPr>
              <w:t>局所施肥技術</w:t>
            </w:r>
          </w:p>
        </w:tc>
        <w:tc>
          <w:tcPr>
            <w:tcW w:w="428" w:type="dxa"/>
            <w:tcBorders>
              <w:left w:val="nil"/>
            </w:tcBorders>
            <w:vAlign w:val="center"/>
          </w:tcPr>
          <w:p w:rsidR="00254360" w:rsidRPr="00D303C9" w:rsidRDefault="00254360" w:rsidP="002C2ADC">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254360" w:rsidRPr="00D303C9" w:rsidRDefault="00254360" w:rsidP="00D249FC">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２</w:t>
            </w:r>
            <w:r w:rsidRPr="00D303C9">
              <w:rPr>
                <w:rFonts w:ascii="ＭＳ ゴシック" w:eastAsia="ＭＳ ゴシック" w:hAnsi="ＭＳ ゴシック" w:hint="eastAsia"/>
                <w:color w:val="000000" w:themeColor="text1"/>
                <w:sz w:val="22"/>
              </w:rPr>
              <w:t>有機質肥料施用技術</w:t>
            </w:r>
          </w:p>
        </w:tc>
        <w:tc>
          <w:tcPr>
            <w:tcW w:w="424" w:type="dxa"/>
            <w:tcBorders>
              <w:left w:val="nil"/>
            </w:tcBorders>
            <w:vAlign w:val="center"/>
          </w:tcPr>
          <w:p w:rsidR="00254360" w:rsidRPr="00D303C9" w:rsidRDefault="00254360"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254360" w:rsidRPr="00D303C9" w:rsidRDefault="00254360" w:rsidP="00D249FC">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３</w:t>
            </w:r>
            <w:r w:rsidRPr="00D303C9">
              <w:rPr>
                <w:rFonts w:ascii="ＭＳ ゴシック" w:eastAsia="ＭＳ ゴシック" w:hAnsi="ＭＳ ゴシック" w:hint="eastAsia"/>
                <w:color w:val="000000" w:themeColor="text1"/>
                <w:spacing w:val="-4"/>
                <w:sz w:val="20"/>
                <w:szCs w:val="20"/>
              </w:rPr>
              <w:t>肥効調節型肥料施用技術</w:t>
            </w:r>
          </w:p>
        </w:tc>
        <w:tc>
          <w:tcPr>
            <w:tcW w:w="420" w:type="dxa"/>
            <w:tcBorders>
              <w:left w:val="nil"/>
            </w:tcBorders>
            <w:vAlign w:val="center"/>
          </w:tcPr>
          <w:p w:rsidR="00254360" w:rsidRPr="00D303C9" w:rsidRDefault="00254360"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AE014A">
        <w:trPr>
          <w:trHeight w:val="452"/>
        </w:trPr>
        <w:tc>
          <w:tcPr>
            <w:tcW w:w="1260" w:type="dxa"/>
            <w:vMerge/>
            <w:shd w:val="clear" w:color="auto" w:fill="FF99FF"/>
            <w:vAlign w:val="center"/>
          </w:tcPr>
          <w:p w:rsidR="00254360" w:rsidRPr="00D303C9" w:rsidRDefault="00254360" w:rsidP="00AD6E9E">
            <w:pPr>
              <w:snapToGrid w:val="0"/>
              <w:ind w:leftChars="-51" w:left="-107"/>
              <w:jc w:val="center"/>
              <w:rPr>
                <w:rFonts w:ascii="ＭＳ ゴシック" w:eastAsia="ＭＳ ゴシック" w:hAnsi="ＭＳ ゴシック"/>
                <w:color w:val="000000" w:themeColor="text1"/>
                <w:sz w:val="20"/>
                <w:szCs w:val="20"/>
              </w:rPr>
            </w:pPr>
          </w:p>
        </w:tc>
        <w:tc>
          <w:tcPr>
            <w:tcW w:w="2625" w:type="dxa"/>
            <w:tcBorders>
              <w:right w:val="nil"/>
            </w:tcBorders>
            <w:vAlign w:val="center"/>
          </w:tcPr>
          <w:p w:rsidR="00254360" w:rsidRPr="00D303C9" w:rsidRDefault="00254360" w:rsidP="00D249FC">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４</w:t>
            </w:r>
            <w:r w:rsidRPr="00D303C9">
              <w:rPr>
                <w:rFonts w:ascii="ＭＳ ゴシック" w:eastAsia="ＭＳ ゴシック" w:hAnsi="ＭＳ ゴシック" w:hint="eastAsia"/>
                <w:color w:val="000000" w:themeColor="text1"/>
                <w:sz w:val="22"/>
              </w:rPr>
              <w:t>灌水同時施肥技術</w:t>
            </w:r>
          </w:p>
        </w:tc>
        <w:tc>
          <w:tcPr>
            <w:tcW w:w="428" w:type="dxa"/>
            <w:tcBorders>
              <w:left w:val="nil"/>
            </w:tcBorders>
            <w:vAlign w:val="center"/>
          </w:tcPr>
          <w:p w:rsidR="00254360" w:rsidRPr="00D303C9" w:rsidRDefault="00254360" w:rsidP="002C2ADC">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254360" w:rsidRPr="00D303C9" w:rsidRDefault="00254360" w:rsidP="00EE067D">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５</w:t>
            </w:r>
            <w:r w:rsidRPr="00D303C9">
              <w:rPr>
                <w:rFonts w:ascii="ＭＳ ゴシック" w:eastAsia="ＭＳ ゴシック" w:hAnsi="ＭＳ ゴシック" w:hint="eastAsia"/>
                <w:color w:val="000000" w:themeColor="text1"/>
                <w:sz w:val="22"/>
              </w:rPr>
              <w:t>地域未利用資源の利用（下水汚泥肥料、野草堆肥等）</w:t>
            </w:r>
          </w:p>
        </w:tc>
        <w:tc>
          <w:tcPr>
            <w:tcW w:w="424" w:type="dxa"/>
            <w:tcBorders>
              <w:left w:val="nil"/>
            </w:tcBorders>
            <w:vAlign w:val="center"/>
          </w:tcPr>
          <w:p w:rsidR="00254360" w:rsidRPr="00D303C9" w:rsidRDefault="00254360"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254360" w:rsidRPr="00D303C9" w:rsidRDefault="00254360" w:rsidP="00BA4616">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６</w:t>
            </w:r>
            <w:r w:rsidRPr="00D303C9">
              <w:rPr>
                <w:rFonts w:ascii="ＭＳ ゴシック" w:eastAsia="ＭＳ ゴシック" w:hAnsi="ＭＳ ゴシック" w:hint="eastAsia"/>
                <w:color w:val="000000" w:themeColor="text1"/>
                <w:sz w:val="22"/>
              </w:rPr>
              <w:t>スマート農業技術</w:t>
            </w:r>
          </w:p>
        </w:tc>
        <w:tc>
          <w:tcPr>
            <w:tcW w:w="420" w:type="dxa"/>
            <w:tcBorders>
              <w:left w:val="nil"/>
            </w:tcBorders>
            <w:vAlign w:val="center"/>
          </w:tcPr>
          <w:p w:rsidR="00254360" w:rsidRPr="00D303C9" w:rsidRDefault="00254360"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AD6E9E">
        <w:trPr>
          <w:trHeight w:val="452"/>
        </w:trPr>
        <w:tc>
          <w:tcPr>
            <w:tcW w:w="1260" w:type="dxa"/>
            <w:vMerge/>
            <w:tcBorders>
              <w:bottom w:val="single" w:sz="4" w:space="0" w:color="auto"/>
            </w:tcBorders>
            <w:shd w:val="clear" w:color="auto" w:fill="FF99FF"/>
            <w:vAlign w:val="center"/>
          </w:tcPr>
          <w:p w:rsidR="00254360" w:rsidRPr="00D303C9" w:rsidRDefault="00254360" w:rsidP="00AD6E9E">
            <w:pPr>
              <w:snapToGrid w:val="0"/>
              <w:ind w:leftChars="-51" w:left="-107"/>
              <w:jc w:val="center"/>
              <w:rPr>
                <w:rFonts w:ascii="ＭＳ ゴシック" w:eastAsia="ＭＳ ゴシック" w:hAnsi="ＭＳ ゴシック"/>
                <w:color w:val="000000" w:themeColor="text1"/>
                <w:sz w:val="20"/>
                <w:szCs w:val="20"/>
              </w:rPr>
            </w:pPr>
          </w:p>
        </w:tc>
        <w:tc>
          <w:tcPr>
            <w:tcW w:w="2625" w:type="dxa"/>
            <w:tcBorders>
              <w:right w:val="nil"/>
            </w:tcBorders>
            <w:vAlign w:val="center"/>
          </w:tcPr>
          <w:p w:rsidR="00254360" w:rsidRPr="00D303C9" w:rsidRDefault="00254360" w:rsidP="00254360">
            <w:pPr>
              <w:snapToGrid w:val="0"/>
              <w:rPr>
                <w:rFonts w:ascii="ＭＳ ゴシック" w:eastAsia="ＭＳ ゴシック" w:hAnsi="ＭＳ ゴシック"/>
                <w:color w:val="000000" w:themeColor="text1"/>
                <w:sz w:val="22"/>
                <w:vertAlign w:val="superscript"/>
              </w:rPr>
            </w:pPr>
            <w:r w:rsidRPr="00D303C9">
              <w:rPr>
                <w:rFonts w:ascii="ＭＳ ゴシック" w:eastAsia="ＭＳ ゴシック" w:hAnsi="ＭＳ ゴシック" w:hint="eastAsia"/>
                <w:color w:val="000000" w:themeColor="text1"/>
                <w:sz w:val="22"/>
                <w:vertAlign w:val="superscript"/>
              </w:rPr>
              <w:t>７</w:t>
            </w:r>
            <w:r w:rsidRPr="00D303C9">
              <w:rPr>
                <w:rFonts w:ascii="ＭＳ ゴシック" w:eastAsia="ＭＳ ゴシック" w:hAnsi="ＭＳ ゴシック" w:hint="eastAsia"/>
                <w:color w:val="000000" w:themeColor="text1"/>
                <w:sz w:val="22"/>
              </w:rPr>
              <w:t>その他（　　　　　）</w:t>
            </w:r>
          </w:p>
        </w:tc>
        <w:tc>
          <w:tcPr>
            <w:tcW w:w="428" w:type="dxa"/>
            <w:tcBorders>
              <w:left w:val="nil"/>
            </w:tcBorders>
            <w:vAlign w:val="center"/>
          </w:tcPr>
          <w:p w:rsidR="00254360" w:rsidRPr="00D303C9" w:rsidRDefault="00254360" w:rsidP="002C2ADC">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254360" w:rsidRPr="00D303C9" w:rsidRDefault="00254360" w:rsidP="00EE067D">
            <w:pPr>
              <w:snapToGrid w:val="0"/>
              <w:rPr>
                <w:rFonts w:ascii="ＭＳ ゴシック" w:eastAsia="ＭＳ ゴシック" w:hAnsi="ＭＳ ゴシック"/>
                <w:color w:val="000000" w:themeColor="text1"/>
                <w:sz w:val="22"/>
                <w:vertAlign w:val="superscript"/>
              </w:rPr>
            </w:pPr>
          </w:p>
        </w:tc>
        <w:tc>
          <w:tcPr>
            <w:tcW w:w="424" w:type="dxa"/>
            <w:tcBorders>
              <w:left w:val="nil"/>
            </w:tcBorders>
            <w:vAlign w:val="center"/>
          </w:tcPr>
          <w:p w:rsidR="00254360" w:rsidRPr="00D303C9" w:rsidRDefault="00254360" w:rsidP="00AC4DB3">
            <w:pPr>
              <w:snapToGrid w:val="0"/>
              <w:jc w:val="center"/>
              <w:rPr>
                <w:rFonts w:ascii="ＭＳ ゴシック" w:eastAsia="ＭＳ ゴシック" w:hAnsi="ＭＳ ゴシック"/>
                <w:color w:val="000000" w:themeColor="text1"/>
                <w:sz w:val="18"/>
                <w:szCs w:val="18"/>
              </w:rPr>
            </w:pPr>
          </w:p>
        </w:tc>
        <w:tc>
          <w:tcPr>
            <w:tcW w:w="2516" w:type="dxa"/>
            <w:tcBorders>
              <w:right w:val="nil"/>
            </w:tcBorders>
            <w:vAlign w:val="center"/>
          </w:tcPr>
          <w:p w:rsidR="00254360" w:rsidRPr="00D303C9" w:rsidRDefault="00254360" w:rsidP="00BA4616">
            <w:pPr>
              <w:snapToGrid w:val="0"/>
              <w:rPr>
                <w:rFonts w:ascii="ＭＳ ゴシック" w:eastAsia="ＭＳ ゴシック" w:hAnsi="ＭＳ ゴシック"/>
                <w:color w:val="000000" w:themeColor="text1"/>
                <w:sz w:val="22"/>
                <w:vertAlign w:val="superscript"/>
              </w:rPr>
            </w:pPr>
          </w:p>
        </w:tc>
        <w:tc>
          <w:tcPr>
            <w:tcW w:w="420" w:type="dxa"/>
            <w:tcBorders>
              <w:left w:val="nil"/>
            </w:tcBorders>
            <w:vAlign w:val="center"/>
          </w:tcPr>
          <w:p w:rsidR="00254360" w:rsidRPr="00D303C9" w:rsidRDefault="00254360" w:rsidP="00AC4DB3">
            <w:pPr>
              <w:snapToGrid w:val="0"/>
              <w:jc w:val="center"/>
              <w:rPr>
                <w:rFonts w:ascii="ＭＳ ゴシック" w:eastAsia="ＭＳ ゴシック" w:hAnsi="ＭＳ ゴシック"/>
                <w:color w:val="000000" w:themeColor="text1"/>
                <w:sz w:val="18"/>
                <w:szCs w:val="18"/>
              </w:rPr>
            </w:pPr>
          </w:p>
        </w:tc>
      </w:tr>
      <w:tr w:rsidR="00D303C9" w:rsidRPr="00D303C9" w:rsidTr="00AD6E9E">
        <w:trPr>
          <w:trHeight w:val="428"/>
        </w:trPr>
        <w:tc>
          <w:tcPr>
            <w:tcW w:w="1260" w:type="dxa"/>
            <w:vMerge w:val="restart"/>
            <w:shd w:val="clear" w:color="auto" w:fill="66FFFF"/>
            <w:vAlign w:val="center"/>
          </w:tcPr>
          <w:p w:rsidR="001A6F40" w:rsidRPr="00D303C9" w:rsidRDefault="00DD109C" w:rsidP="00AD6E9E">
            <w:pPr>
              <w:snapToGrid w:val="0"/>
              <w:ind w:leftChars="-51" w:left="-107" w:rightChars="-51" w:right="-107"/>
              <w:jc w:val="center"/>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0"/>
                <w:szCs w:val="20"/>
              </w:rPr>
              <w:t>化学合成農薬</w:t>
            </w:r>
          </w:p>
          <w:p w:rsidR="001A6F40" w:rsidRPr="00D303C9" w:rsidRDefault="00DD109C" w:rsidP="00AD6E9E">
            <w:pPr>
              <w:snapToGrid w:val="0"/>
              <w:ind w:leftChars="-51" w:left="-107" w:rightChars="-51" w:right="-107"/>
              <w:jc w:val="center"/>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0"/>
                <w:szCs w:val="20"/>
              </w:rPr>
              <w:t>の使用量を</w:t>
            </w:r>
          </w:p>
          <w:p w:rsidR="00DD109C" w:rsidRPr="00D303C9" w:rsidRDefault="00DD109C" w:rsidP="00AD6E9E">
            <w:pPr>
              <w:snapToGrid w:val="0"/>
              <w:ind w:leftChars="-51" w:left="-107" w:rightChars="-51" w:right="-107"/>
              <w:jc w:val="center"/>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0"/>
                <w:szCs w:val="20"/>
              </w:rPr>
              <w:t>低減する技術</w:t>
            </w:r>
          </w:p>
        </w:tc>
        <w:tc>
          <w:tcPr>
            <w:tcW w:w="2625" w:type="dxa"/>
            <w:tcBorders>
              <w:right w:val="nil"/>
            </w:tcBorders>
            <w:vAlign w:val="center"/>
          </w:tcPr>
          <w:p w:rsidR="00DD109C" w:rsidRPr="00D303C9" w:rsidRDefault="00254360" w:rsidP="00D249FC">
            <w:pPr>
              <w:snapToGrid w:val="0"/>
              <w:rPr>
                <w:rFonts w:ascii="ＭＳ ゴシック" w:eastAsia="ＭＳ ゴシック" w:hAnsi="ＭＳ ゴシック"/>
                <w:color w:val="000000" w:themeColor="text1"/>
                <w:sz w:val="22"/>
                <w:vertAlign w:val="superscript"/>
              </w:rPr>
            </w:pPr>
            <w:r w:rsidRPr="00D303C9">
              <w:rPr>
                <w:rFonts w:ascii="ＭＳ ゴシック" w:eastAsia="ＭＳ ゴシック" w:hAnsi="ＭＳ ゴシック" w:hint="eastAsia"/>
                <w:color w:val="000000" w:themeColor="text1"/>
                <w:sz w:val="22"/>
                <w:vertAlign w:val="superscript"/>
              </w:rPr>
              <w:t>８</w:t>
            </w:r>
            <w:r w:rsidR="00DD109C" w:rsidRPr="00D303C9">
              <w:rPr>
                <w:rFonts w:ascii="ＭＳ ゴシック" w:eastAsia="ＭＳ ゴシック" w:hAnsi="ＭＳ ゴシック" w:hint="eastAsia"/>
                <w:color w:val="000000" w:themeColor="text1"/>
                <w:sz w:val="22"/>
              </w:rPr>
              <w:t>温湯種子消毒技術</w:t>
            </w:r>
          </w:p>
        </w:tc>
        <w:tc>
          <w:tcPr>
            <w:tcW w:w="428" w:type="dxa"/>
            <w:tcBorders>
              <w:left w:val="nil"/>
            </w:tcBorders>
            <w:vAlign w:val="center"/>
          </w:tcPr>
          <w:p w:rsidR="00DD109C" w:rsidRPr="00D303C9" w:rsidRDefault="00DD109C" w:rsidP="002C2ADC">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DD109C" w:rsidRPr="00D303C9" w:rsidRDefault="00254360" w:rsidP="00D249FC">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９</w:t>
            </w:r>
            <w:r w:rsidR="00DD109C" w:rsidRPr="00D303C9">
              <w:rPr>
                <w:rFonts w:ascii="ＭＳ ゴシック" w:eastAsia="ＭＳ ゴシック" w:hAnsi="ＭＳ ゴシック" w:hint="eastAsia"/>
                <w:color w:val="000000" w:themeColor="text1"/>
                <w:sz w:val="22"/>
              </w:rPr>
              <w:t>対抗植物利用技術</w:t>
            </w:r>
          </w:p>
        </w:tc>
        <w:tc>
          <w:tcPr>
            <w:tcW w:w="424" w:type="dxa"/>
            <w:tcBorders>
              <w:left w:val="nil"/>
            </w:tcBorders>
            <w:vAlign w:val="center"/>
          </w:tcPr>
          <w:p w:rsidR="00DD109C" w:rsidRPr="00D303C9" w:rsidRDefault="00DD109C"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DD109C" w:rsidRPr="00D303C9" w:rsidRDefault="00254360" w:rsidP="00D249FC">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1</w:t>
            </w:r>
            <w:r w:rsidRPr="00D303C9">
              <w:rPr>
                <w:rFonts w:ascii="ＭＳ ゴシック" w:eastAsia="ＭＳ ゴシック" w:hAnsi="ＭＳ ゴシック"/>
                <w:color w:val="000000" w:themeColor="text1"/>
                <w:sz w:val="22"/>
                <w:vertAlign w:val="superscript"/>
              </w:rPr>
              <w:t>0</w:t>
            </w:r>
            <w:r w:rsidR="00DD109C" w:rsidRPr="00D303C9">
              <w:rPr>
                <w:rFonts w:ascii="ＭＳ ゴシック" w:eastAsia="ＭＳ ゴシック" w:hAnsi="ＭＳ ゴシック" w:hint="eastAsia"/>
                <w:color w:val="000000" w:themeColor="text1"/>
                <w:sz w:val="22"/>
              </w:rPr>
              <w:t>被覆栽培技術</w:t>
            </w:r>
          </w:p>
        </w:tc>
        <w:tc>
          <w:tcPr>
            <w:tcW w:w="420" w:type="dxa"/>
            <w:tcBorders>
              <w:left w:val="nil"/>
            </w:tcBorders>
            <w:vAlign w:val="center"/>
          </w:tcPr>
          <w:p w:rsidR="00DD109C" w:rsidRPr="00D303C9" w:rsidRDefault="00DD109C"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AD6E9E">
        <w:trPr>
          <w:trHeight w:val="428"/>
        </w:trPr>
        <w:tc>
          <w:tcPr>
            <w:tcW w:w="1260" w:type="dxa"/>
            <w:vMerge/>
            <w:shd w:val="clear" w:color="auto" w:fill="66FFFF"/>
            <w:vAlign w:val="center"/>
          </w:tcPr>
          <w:p w:rsidR="00DD109C" w:rsidRPr="00D303C9" w:rsidRDefault="00DD109C" w:rsidP="00AD6E9E">
            <w:pPr>
              <w:snapToGrid w:val="0"/>
              <w:ind w:leftChars="-51" w:left="-107"/>
              <w:jc w:val="center"/>
              <w:rPr>
                <w:rFonts w:ascii="ＭＳ ゴシック" w:eastAsia="ＭＳ ゴシック" w:hAnsi="ＭＳ ゴシック"/>
                <w:color w:val="000000" w:themeColor="text1"/>
                <w:sz w:val="20"/>
                <w:szCs w:val="20"/>
              </w:rPr>
            </w:pPr>
          </w:p>
        </w:tc>
        <w:tc>
          <w:tcPr>
            <w:tcW w:w="2625" w:type="dxa"/>
            <w:tcBorders>
              <w:right w:val="nil"/>
            </w:tcBorders>
            <w:vAlign w:val="center"/>
          </w:tcPr>
          <w:p w:rsidR="00DD109C" w:rsidRPr="00D303C9" w:rsidRDefault="00F42E50" w:rsidP="00D249FC">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1</w:t>
            </w:r>
            <w:r w:rsidR="00254360" w:rsidRPr="00D303C9">
              <w:rPr>
                <w:rFonts w:ascii="ＭＳ ゴシック" w:eastAsia="ＭＳ ゴシック" w:hAnsi="ＭＳ ゴシック"/>
                <w:color w:val="000000" w:themeColor="text1"/>
                <w:sz w:val="22"/>
                <w:vertAlign w:val="superscript"/>
              </w:rPr>
              <w:t>1</w:t>
            </w:r>
            <w:r w:rsidR="00DD109C" w:rsidRPr="00D303C9">
              <w:rPr>
                <w:rFonts w:ascii="ＭＳ ゴシック" w:eastAsia="ＭＳ ゴシック" w:hAnsi="ＭＳ ゴシック" w:hint="eastAsia"/>
                <w:color w:val="000000" w:themeColor="text1"/>
                <w:sz w:val="22"/>
              </w:rPr>
              <w:t>機械除草技術</w:t>
            </w:r>
          </w:p>
        </w:tc>
        <w:tc>
          <w:tcPr>
            <w:tcW w:w="428" w:type="dxa"/>
            <w:tcBorders>
              <w:left w:val="nil"/>
            </w:tcBorders>
            <w:vAlign w:val="center"/>
          </w:tcPr>
          <w:p w:rsidR="00DD109C" w:rsidRPr="00D303C9" w:rsidRDefault="00DD109C" w:rsidP="002C2ADC">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DD109C" w:rsidRPr="00D303C9" w:rsidRDefault="00F42E50" w:rsidP="00254360">
            <w:pPr>
              <w:snapToGrid w:val="0"/>
              <w:rPr>
                <w:rFonts w:ascii="ＭＳ ゴシック" w:eastAsia="ＭＳ ゴシック" w:hAnsi="ＭＳ ゴシック"/>
                <w:color w:val="000000" w:themeColor="text1"/>
                <w:spacing w:val="-20"/>
                <w:sz w:val="22"/>
              </w:rPr>
            </w:pPr>
            <w:r w:rsidRPr="00D303C9">
              <w:rPr>
                <w:rFonts w:ascii="ＭＳ ゴシック" w:eastAsia="ＭＳ ゴシック" w:hAnsi="ＭＳ ゴシック" w:hint="eastAsia"/>
                <w:color w:val="000000" w:themeColor="text1"/>
                <w:sz w:val="22"/>
                <w:vertAlign w:val="superscript"/>
              </w:rPr>
              <w:t>1</w:t>
            </w:r>
            <w:r w:rsidR="00254360" w:rsidRPr="00D303C9">
              <w:rPr>
                <w:rFonts w:ascii="ＭＳ ゴシック" w:eastAsia="ＭＳ ゴシック" w:hAnsi="ＭＳ ゴシック"/>
                <w:color w:val="000000" w:themeColor="text1"/>
                <w:sz w:val="22"/>
                <w:vertAlign w:val="superscript"/>
              </w:rPr>
              <w:t>2</w:t>
            </w:r>
            <w:r w:rsidR="00DD109C" w:rsidRPr="00D303C9">
              <w:rPr>
                <w:rFonts w:ascii="ＭＳ ゴシック" w:eastAsia="ＭＳ ゴシック" w:hAnsi="ＭＳ ゴシック" w:hint="eastAsia"/>
                <w:color w:val="000000" w:themeColor="text1"/>
                <w:spacing w:val="-8"/>
                <w:sz w:val="20"/>
                <w:szCs w:val="20"/>
              </w:rPr>
              <w:t>抵抗性品種・台木利用技術</w:t>
            </w:r>
          </w:p>
        </w:tc>
        <w:tc>
          <w:tcPr>
            <w:tcW w:w="424" w:type="dxa"/>
            <w:tcBorders>
              <w:left w:val="nil"/>
            </w:tcBorders>
            <w:vAlign w:val="center"/>
          </w:tcPr>
          <w:p w:rsidR="00DD109C" w:rsidRPr="00D303C9" w:rsidRDefault="00DD109C"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DD109C" w:rsidRPr="00D303C9" w:rsidRDefault="00DD109C" w:rsidP="00254360">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1</w:t>
            </w:r>
            <w:r w:rsidR="00254360" w:rsidRPr="00D303C9">
              <w:rPr>
                <w:rFonts w:ascii="ＭＳ ゴシック" w:eastAsia="ＭＳ ゴシック" w:hAnsi="ＭＳ ゴシック"/>
                <w:color w:val="000000" w:themeColor="text1"/>
                <w:sz w:val="22"/>
                <w:vertAlign w:val="superscript"/>
              </w:rPr>
              <w:t>3</w:t>
            </w:r>
            <w:r w:rsidRPr="00D303C9">
              <w:rPr>
                <w:rFonts w:ascii="ＭＳ ゴシック" w:eastAsia="ＭＳ ゴシック" w:hAnsi="ＭＳ ゴシック" w:hint="eastAsia"/>
                <w:color w:val="000000" w:themeColor="text1"/>
                <w:sz w:val="20"/>
                <w:szCs w:val="20"/>
              </w:rPr>
              <w:t>フェロモン剤利用技術</w:t>
            </w:r>
          </w:p>
        </w:tc>
        <w:tc>
          <w:tcPr>
            <w:tcW w:w="420" w:type="dxa"/>
            <w:tcBorders>
              <w:left w:val="nil"/>
            </w:tcBorders>
            <w:vAlign w:val="center"/>
          </w:tcPr>
          <w:p w:rsidR="00DD109C" w:rsidRPr="00D303C9" w:rsidRDefault="00DD109C"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AD6E9E">
        <w:trPr>
          <w:trHeight w:val="428"/>
        </w:trPr>
        <w:tc>
          <w:tcPr>
            <w:tcW w:w="1260" w:type="dxa"/>
            <w:vMerge/>
            <w:shd w:val="clear" w:color="auto" w:fill="66FFFF"/>
            <w:vAlign w:val="center"/>
          </w:tcPr>
          <w:p w:rsidR="00DD109C" w:rsidRPr="00D303C9" w:rsidRDefault="00DD109C" w:rsidP="00AD6E9E">
            <w:pPr>
              <w:snapToGrid w:val="0"/>
              <w:ind w:leftChars="-51" w:left="-107"/>
              <w:jc w:val="center"/>
              <w:rPr>
                <w:rFonts w:ascii="ＭＳ ゴシック" w:eastAsia="ＭＳ ゴシック" w:hAnsi="ＭＳ ゴシック"/>
                <w:color w:val="000000" w:themeColor="text1"/>
                <w:sz w:val="20"/>
                <w:szCs w:val="20"/>
              </w:rPr>
            </w:pPr>
          </w:p>
        </w:tc>
        <w:tc>
          <w:tcPr>
            <w:tcW w:w="2625" w:type="dxa"/>
            <w:tcBorders>
              <w:right w:val="nil"/>
            </w:tcBorders>
            <w:vAlign w:val="center"/>
          </w:tcPr>
          <w:p w:rsidR="00DD109C" w:rsidRPr="00D303C9" w:rsidRDefault="00F42E50" w:rsidP="00254360">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1</w:t>
            </w:r>
            <w:r w:rsidR="00254360" w:rsidRPr="00D303C9">
              <w:rPr>
                <w:rFonts w:ascii="ＭＳ ゴシック" w:eastAsia="ＭＳ ゴシック" w:hAnsi="ＭＳ ゴシック"/>
                <w:color w:val="000000" w:themeColor="text1"/>
                <w:sz w:val="22"/>
                <w:vertAlign w:val="superscript"/>
              </w:rPr>
              <w:t>4</w:t>
            </w:r>
            <w:r w:rsidR="00DD109C" w:rsidRPr="00D303C9">
              <w:rPr>
                <w:rFonts w:ascii="ＭＳ ゴシック" w:eastAsia="ＭＳ ゴシック" w:hAnsi="ＭＳ ゴシック" w:hint="eastAsia"/>
                <w:color w:val="000000" w:themeColor="text1"/>
                <w:sz w:val="22"/>
              </w:rPr>
              <w:t>除草用動物利用技術</w:t>
            </w:r>
          </w:p>
        </w:tc>
        <w:tc>
          <w:tcPr>
            <w:tcW w:w="428" w:type="dxa"/>
            <w:tcBorders>
              <w:left w:val="nil"/>
            </w:tcBorders>
            <w:vAlign w:val="center"/>
          </w:tcPr>
          <w:p w:rsidR="00DD109C" w:rsidRPr="00D303C9" w:rsidRDefault="00DD109C" w:rsidP="002C2ADC">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DD109C"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1</w:t>
            </w:r>
            <w:r w:rsidRPr="00D303C9">
              <w:rPr>
                <w:rFonts w:ascii="ＭＳ ゴシック" w:eastAsia="ＭＳ ゴシック" w:hAnsi="ＭＳ ゴシック"/>
                <w:color w:val="000000" w:themeColor="text1"/>
                <w:sz w:val="22"/>
                <w:vertAlign w:val="superscript"/>
              </w:rPr>
              <w:t>5</w:t>
            </w:r>
            <w:r w:rsidRPr="00D303C9">
              <w:rPr>
                <w:rFonts w:ascii="ＭＳ ゴシック" w:eastAsia="ＭＳ ゴシック" w:hAnsi="ＭＳ ゴシック" w:hint="eastAsia"/>
                <w:color w:val="000000" w:themeColor="text1"/>
                <w:sz w:val="22"/>
              </w:rPr>
              <w:t>天然物質由来農薬利用技術</w:t>
            </w:r>
          </w:p>
        </w:tc>
        <w:tc>
          <w:tcPr>
            <w:tcW w:w="424" w:type="dxa"/>
            <w:tcBorders>
              <w:left w:val="nil"/>
            </w:tcBorders>
            <w:vAlign w:val="center"/>
          </w:tcPr>
          <w:p w:rsidR="00DD109C" w:rsidRPr="00D303C9" w:rsidRDefault="00DD109C"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DD109C"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1</w:t>
            </w:r>
            <w:r w:rsidRPr="00D303C9">
              <w:rPr>
                <w:rFonts w:ascii="ＭＳ ゴシック" w:eastAsia="ＭＳ ゴシック" w:hAnsi="ＭＳ ゴシック"/>
                <w:color w:val="000000" w:themeColor="text1"/>
                <w:sz w:val="22"/>
                <w:vertAlign w:val="superscript"/>
              </w:rPr>
              <w:t>6</w:t>
            </w:r>
            <w:r w:rsidRPr="00D303C9">
              <w:rPr>
                <w:rFonts w:ascii="ＭＳ ゴシック" w:eastAsia="ＭＳ ゴシック" w:hAnsi="ＭＳ ゴシック" w:hint="eastAsia"/>
                <w:color w:val="000000" w:themeColor="text1"/>
                <w:sz w:val="22"/>
              </w:rPr>
              <w:t>土壌還元消毒技術</w:t>
            </w:r>
          </w:p>
        </w:tc>
        <w:tc>
          <w:tcPr>
            <w:tcW w:w="420" w:type="dxa"/>
            <w:tcBorders>
              <w:left w:val="nil"/>
            </w:tcBorders>
            <w:vAlign w:val="center"/>
          </w:tcPr>
          <w:p w:rsidR="00DD109C" w:rsidRPr="00D303C9" w:rsidRDefault="00DD109C" w:rsidP="00AC4DB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AD6E9E">
        <w:trPr>
          <w:trHeight w:val="428"/>
        </w:trPr>
        <w:tc>
          <w:tcPr>
            <w:tcW w:w="1260" w:type="dxa"/>
            <w:vMerge/>
            <w:shd w:val="clear" w:color="auto" w:fill="66FFFF"/>
            <w:vAlign w:val="center"/>
          </w:tcPr>
          <w:p w:rsidR="00682AC3" w:rsidRPr="00D303C9" w:rsidRDefault="00682AC3" w:rsidP="00682AC3">
            <w:pPr>
              <w:snapToGrid w:val="0"/>
              <w:ind w:leftChars="-51" w:left="-107"/>
              <w:jc w:val="center"/>
              <w:rPr>
                <w:rFonts w:ascii="ＭＳ ゴシック" w:eastAsia="ＭＳ ゴシック" w:hAnsi="ＭＳ ゴシック"/>
                <w:color w:val="000000" w:themeColor="text1"/>
                <w:sz w:val="20"/>
                <w:szCs w:val="20"/>
              </w:rPr>
            </w:pPr>
          </w:p>
        </w:tc>
        <w:tc>
          <w:tcPr>
            <w:tcW w:w="2625"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vertAlign w:val="superscript"/>
              </w:rPr>
            </w:pPr>
            <w:r w:rsidRPr="00D303C9">
              <w:rPr>
                <w:rFonts w:ascii="ＭＳ ゴシック" w:eastAsia="ＭＳ ゴシック" w:hAnsi="ＭＳ ゴシック" w:hint="eastAsia"/>
                <w:color w:val="000000" w:themeColor="text1"/>
                <w:sz w:val="22"/>
                <w:vertAlign w:val="superscript"/>
              </w:rPr>
              <w:t>1</w:t>
            </w:r>
            <w:r w:rsidRPr="00D303C9">
              <w:rPr>
                <w:rFonts w:ascii="ＭＳ ゴシック" w:eastAsia="ＭＳ ゴシック" w:hAnsi="ＭＳ ゴシック"/>
                <w:color w:val="000000" w:themeColor="text1"/>
                <w:sz w:val="22"/>
                <w:vertAlign w:val="superscript"/>
              </w:rPr>
              <w:t>7</w:t>
            </w:r>
            <w:r w:rsidRPr="00D303C9">
              <w:rPr>
                <w:rFonts w:ascii="ＭＳ ゴシック" w:eastAsia="ＭＳ ゴシック" w:hAnsi="ＭＳ ゴシック" w:hint="eastAsia"/>
                <w:color w:val="000000" w:themeColor="text1"/>
                <w:sz w:val="22"/>
              </w:rPr>
              <w:t>熱利用土壌消毒技術</w:t>
            </w:r>
          </w:p>
        </w:tc>
        <w:tc>
          <w:tcPr>
            <w:tcW w:w="428"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vertAlign w:val="superscript"/>
              </w:rPr>
            </w:pPr>
            <w:r w:rsidRPr="00D303C9">
              <w:rPr>
                <w:rFonts w:ascii="ＭＳ ゴシック" w:eastAsia="ＭＳ ゴシック" w:hAnsi="ＭＳ ゴシック" w:hint="eastAsia"/>
                <w:color w:val="000000" w:themeColor="text1"/>
                <w:sz w:val="22"/>
                <w:vertAlign w:val="superscript"/>
              </w:rPr>
              <w:t>1</w:t>
            </w:r>
            <w:r w:rsidRPr="00D303C9">
              <w:rPr>
                <w:rFonts w:ascii="ＭＳ ゴシック" w:eastAsia="ＭＳ ゴシック" w:hAnsi="ＭＳ ゴシック"/>
                <w:color w:val="000000" w:themeColor="text1"/>
                <w:sz w:val="22"/>
                <w:vertAlign w:val="superscript"/>
              </w:rPr>
              <w:t>8</w:t>
            </w:r>
            <w:r w:rsidRPr="00D303C9">
              <w:rPr>
                <w:rFonts w:ascii="ＭＳ ゴシック" w:eastAsia="ＭＳ ゴシック" w:hAnsi="ＭＳ ゴシック" w:hint="eastAsia"/>
                <w:color w:val="000000" w:themeColor="text1"/>
                <w:sz w:val="22"/>
              </w:rPr>
              <w:t>マルチ栽培技術</w:t>
            </w:r>
          </w:p>
        </w:tc>
        <w:tc>
          <w:tcPr>
            <w:tcW w:w="424"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vertAlign w:val="superscript"/>
              </w:rPr>
            </w:pPr>
            <w:r w:rsidRPr="00D303C9">
              <w:rPr>
                <w:rFonts w:ascii="ＭＳ ゴシック" w:eastAsia="ＭＳ ゴシック" w:hAnsi="ＭＳ ゴシック" w:hint="eastAsia"/>
                <w:color w:val="000000" w:themeColor="text1"/>
                <w:sz w:val="22"/>
                <w:vertAlign w:val="superscript"/>
              </w:rPr>
              <w:t>1</w:t>
            </w:r>
            <w:r w:rsidRPr="00D303C9">
              <w:rPr>
                <w:rFonts w:ascii="ＭＳ ゴシック" w:eastAsia="ＭＳ ゴシック" w:hAnsi="ＭＳ ゴシック"/>
                <w:color w:val="000000" w:themeColor="text1"/>
                <w:sz w:val="22"/>
                <w:vertAlign w:val="superscript"/>
              </w:rPr>
              <w:t>9</w:t>
            </w:r>
            <w:r w:rsidRPr="00D303C9">
              <w:rPr>
                <w:rFonts w:ascii="ＭＳ ゴシック" w:eastAsia="ＭＳ ゴシック" w:hAnsi="ＭＳ ゴシック" w:hint="eastAsia"/>
                <w:color w:val="000000" w:themeColor="text1"/>
                <w:sz w:val="22"/>
              </w:rPr>
              <w:t>生物農薬利用技術</w:t>
            </w:r>
          </w:p>
        </w:tc>
        <w:tc>
          <w:tcPr>
            <w:tcW w:w="420"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p>
        </w:tc>
      </w:tr>
      <w:tr w:rsidR="00D303C9" w:rsidRPr="00D303C9" w:rsidTr="00AD6E9E">
        <w:trPr>
          <w:trHeight w:val="428"/>
        </w:trPr>
        <w:tc>
          <w:tcPr>
            <w:tcW w:w="1260" w:type="dxa"/>
            <w:vMerge/>
            <w:shd w:val="clear" w:color="auto" w:fill="66FFFF"/>
            <w:vAlign w:val="center"/>
          </w:tcPr>
          <w:p w:rsidR="00682AC3" w:rsidRPr="00D303C9" w:rsidRDefault="00682AC3" w:rsidP="00682AC3">
            <w:pPr>
              <w:snapToGrid w:val="0"/>
              <w:ind w:leftChars="-51" w:left="-107"/>
              <w:jc w:val="center"/>
              <w:rPr>
                <w:rFonts w:ascii="ＭＳ ゴシック" w:eastAsia="ＭＳ ゴシック" w:hAnsi="ＭＳ ゴシック"/>
                <w:color w:val="000000" w:themeColor="text1"/>
                <w:sz w:val="20"/>
                <w:szCs w:val="20"/>
              </w:rPr>
            </w:pPr>
          </w:p>
        </w:tc>
        <w:tc>
          <w:tcPr>
            <w:tcW w:w="2625"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20</w:t>
            </w:r>
            <w:r w:rsidRPr="00D303C9">
              <w:rPr>
                <w:rFonts w:ascii="ＭＳ ゴシック" w:eastAsia="ＭＳ ゴシック" w:hAnsi="ＭＳ ゴシック" w:hint="eastAsia"/>
                <w:color w:val="000000" w:themeColor="text1"/>
                <w:sz w:val="22"/>
              </w:rPr>
              <w:t>光利用技術</w:t>
            </w:r>
          </w:p>
        </w:tc>
        <w:tc>
          <w:tcPr>
            <w:tcW w:w="428"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21</w:t>
            </w:r>
            <w:r w:rsidRPr="00D303C9">
              <w:rPr>
                <w:rFonts w:ascii="ＭＳ ゴシック" w:eastAsia="ＭＳ ゴシック" w:hAnsi="ＭＳ ゴシック" w:hint="eastAsia"/>
                <w:color w:val="000000" w:themeColor="text1"/>
                <w:sz w:val="22"/>
              </w:rPr>
              <w:t>深水栽培</w:t>
            </w:r>
            <w:r w:rsidRPr="00D303C9">
              <w:rPr>
                <w:rFonts w:ascii="ＭＳ ゴシック" w:eastAsia="ＭＳ ゴシック" w:hAnsi="ＭＳ ゴシック"/>
                <w:color w:val="000000" w:themeColor="text1"/>
                <w:sz w:val="22"/>
              </w:rPr>
              <w:t>(</w:t>
            </w:r>
            <w:r w:rsidRPr="00D303C9">
              <w:rPr>
                <w:rFonts w:ascii="ＭＳ ゴシック" w:eastAsia="ＭＳ ゴシック" w:hAnsi="ＭＳ ゴシック" w:hint="eastAsia"/>
                <w:color w:val="000000" w:themeColor="text1"/>
                <w:sz w:val="22"/>
              </w:rPr>
              <w:t>いぐさ</w:t>
            </w:r>
            <w:r w:rsidRPr="00D303C9">
              <w:rPr>
                <w:rFonts w:ascii="ＭＳ ゴシック" w:eastAsia="ＭＳ ゴシック" w:hAnsi="ＭＳ ゴシック"/>
                <w:color w:val="000000" w:themeColor="text1"/>
                <w:sz w:val="22"/>
              </w:rPr>
              <w:t>)</w:t>
            </w:r>
          </w:p>
        </w:tc>
        <w:tc>
          <w:tcPr>
            <w:tcW w:w="424"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22</w:t>
            </w:r>
            <w:r w:rsidRPr="00D303C9">
              <w:rPr>
                <w:rFonts w:ascii="ＭＳ ゴシック" w:eastAsia="ＭＳ ゴシック" w:hAnsi="ＭＳ ゴシック" w:hint="eastAsia"/>
                <w:color w:val="000000" w:themeColor="text1"/>
                <w:sz w:val="22"/>
              </w:rPr>
              <w:t>ﾏﾙﾊﾅﾊﾞﾁ利用技術</w:t>
            </w:r>
          </w:p>
        </w:tc>
        <w:tc>
          <w:tcPr>
            <w:tcW w:w="420"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AD6E9E">
        <w:trPr>
          <w:trHeight w:val="428"/>
        </w:trPr>
        <w:tc>
          <w:tcPr>
            <w:tcW w:w="1260" w:type="dxa"/>
            <w:vMerge/>
            <w:shd w:val="clear" w:color="auto" w:fill="66FFFF"/>
            <w:vAlign w:val="center"/>
          </w:tcPr>
          <w:p w:rsidR="00682AC3" w:rsidRPr="00D303C9" w:rsidRDefault="00682AC3" w:rsidP="00682AC3">
            <w:pPr>
              <w:snapToGrid w:val="0"/>
              <w:ind w:leftChars="-51" w:left="-107"/>
              <w:jc w:val="center"/>
              <w:rPr>
                <w:rFonts w:ascii="ＭＳ ゴシック" w:eastAsia="ＭＳ ゴシック" w:hAnsi="ＭＳ ゴシック"/>
                <w:color w:val="000000" w:themeColor="text1"/>
                <w:sz w:val="20"/>
                <w:szCs w:val="20"/>
              </w:rPr>
            </w:pPr>
          </w:p>
        </w:tc>
        <w:tc>
          <w:tcPr>
            <w:tcW w:w="2625"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23</w:t>
            </w:r>
            <w:r w:rsidRPr="00D303C9">
              <w:rPr>
                <w:rFonts w:ascii="ＭＳ ゴシック" w:eastAsia="ＭＳ ゴシック" w:hAnsi="ＭＳ ゴシック" w:hint="eastAsia"/>
                <w:color w:val="000000" w:themeColor="text1"/>
                <w:sz w:val="22"/>
              </w:rPr>
              <w:t>移植栽培(</w:t>
            </w:r>
            <w:r w:rsidRPr="00D303C9">
              <w:rPr>
                <w:rFonts w:ascii="ＭＳ ゴシック" w:eastAsia="ＭＳ ゴシック" w:hAnsi="ＭＳ ゴシック" w:hint="eastAsia"/>
                <w:color w:val="000000" w:themeColor="text1"/>
                <w:spacing w:val="-6"/>
                <w:sz w:val="18"/>
                <w:szCs w:val="18"/>
              </w:rPr>
              <w:t>ほうれんそう</w:t>
            </w:r>
            <w:r w:rsidRPr="00D303C9">
              <w:rPr>
                <w:rFonts w:ascii="ＭＳ ゴシック" w:eastAsia="ＭＳ ゴシック" w:hAnsi="ＭＳ ゴシック" w:hint="eastAsia"/>
                <w:color w:val="000000" w:themeColor="text1"/>
                <w:sz w:val="22"/>
              </w:rPr>
              <w:t>)</w:t>
            </w:r>
          </w:p>
        </w:tc>
        <w:tc>
          <w:tcPr>
            <w:tcW w:w="428"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24</w:t>
            </w:r>
            <w:r w:rsidRPr="00D303C9">
              <w:rPr>
                <w:rFonts w:ascii="ＭＳ ゴシック" w:eastAsia="ＭＳ ゴシック" w:hAnsi="ＭＳ ゴシック" w:hint="eastAsia"/>
                <w:color w:val="000000" w:themeColor="text1"/>
                <w:sz w:val="22"/>
              </w:rPr>
              <w:t>循環ファン利用技術</w:t>
            </w:r>
          </w:p>
        </w:tc>
        <w:tc>
          <w:tcPr>
            <w:tcW w:w="424"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2</w:t>
            </w:r>
            <w:r w:rsidRPr="00D303C9">
              <w:rPr>
                <w:rFonts w:ascii="ＭＳ ゴシック" w:eastAsia="ＭＳ ゴシック" w:hAnsi="ＭＳ ゴシック"/>
                <w:color w:val="000000" w:themeColor="text1"/>
                <w:sz w:val="22"/>
                <w:vertAlign w:val="superscript"/>
              </w:rPr>
              <w:t>5</w:t>
            </w:r>
            <w:r w:rsidRPr="00D303C9">
              <w:rPr>
                <w:rFonts w:ascii="ＭＳ ゴシック" w:eastAsia="ＭＳ ゴシック" w:hAnsi="ＭＳ ゴシック" w:hint="eastAsia"/>
                <w:color w:val="000000" w:themeColor="text1"/>
                <w:sz w:val="20"/>
                <w:szCs w:val="20"/>
              </w:rPr>
              <w:t>浅刈(深刈)整枝技術(茶)</w:t>
            </w:r>
          </w:p>
        </w:tc>
        <w:tc>
          <w:tcPr>
            <w:tcW w:w="420"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AD6E9E">
        <w:trPr>
          <w:trHeight w:val="428"/>
        </w:trPr>
        <w:tc>
          <w:tcPr>
            <w:tcW w:w="1260" w:type="dxa"/>
            <w:vMerge/>
            <w:tcBorders>
              <w:bottom w:val="single" w:sz="4" w:space="0" w:color="auto"/>
            </w:tcBorders>
            <w:shd w:val="clear" w:color="auto" w:fill="66FFFF"/>
            <w:vAlign w:val="center"/>
          </w:tcPr>
          <w:p w:rsidR="00682AC3" w:rsidRPr="00D303C9" w:rsidRDefault="00682AC3" w:rsidP="00682AC3">
            <w:pPr>
              <w:snapToGrid w:val="0"/>
              <w:ind w:leftChars="-51" w:left="-107"/>
              <w:jc w:val="center"/>
              <w:rPr>
                <w:rFonts w:ascii="ＭＳ ゴシック" w:eastAsia="ＭＳ ゴシック" w:hAnsi="ＭＳ ゴシック"/>
                <w:color w:val="000000" w:themeColor="text1"/>
                <w:sz w:val="20"/>
                <w:szCs w:val="20"/>
              </w:rPr>
            </w:pPr>
          </w:p>
        </w:tc>
        <w:tc>
          <w:tcPr>
            <w:tcW w:w="2625"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2</w:t>
            </w:r>
            <w:r w:rsidRPr="00D303C9">
              <w:rPr>
                <w:rFonts w:ascii="ＭＳ ゴシック" w:eastAsia="ＭＳ ゴシック" w:hAnsi="ＭＳ ゴシック"/>
                <w:color w:val="000000" w:themeColor="text1"/>
                <w:sz w:val="22"/>
                <w:vertAlign w:val="superscript"/>
              </w:rPr>
              <w:t>6</w:t>
            </w:r>
            <w:r w:rsidRPr="00D303C9">
              <w:rPr>
                <w:rFonts w:ascii="ＭＳ ゴシック" w:eastAsia="ＭＳ ゴシック" w:hAnsi="ＭＳ ゴシック" w:hint="eastAsia"/>
                <w:color w:val="000000" w:themeColor="text1"/>
                <w:sz w:val="22"/>
              </w:rPr>
              <w:t>スマート農業技術</w:t>
            </w:r>
          </w:p>
        </w:tc>
        <w:tc>
          <w:tcPr>
            <w:tcW w:w="428"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2</w:t>
            </w:r>
            <w:r w:rsidRPr="00D303C9">
              <w:rPr>
                <w:rFonts w:ascii="ＭＳ ゴシック" w:eastAsia="ＭＳ ゴシック" w:hAnsi="ＭＳ ゴシック"/>
                <w:color w:val="000000" w:themeColor="text1"/>
                <w:sz w:val="22"/>
                <w:vertAlign w:val="superscript"/>
              </w:rPr>
              <w:t>7</w:t>
            </w:r>
            <w:r w:rsidRPr="00D303C9">
              <w:rPr>
                <w:rFonts w:ascii="ＭＳ ゴシック" w:eastAsia="ＭＳ ゴシック" w:hAnsi="ＭＳ ゴシック" w:hint="eastAsia"/>
                <w:color w:val="000000" w:themeColor="text1"/>
                <w:sz w:val="22"/>
              </w:rPr>
              <w:t>その他（　　　　　）</w:t>
            </w:r>
          </w:p>
        </w:tc>
        <w:tc>
          <w:tcPr>
            <w:tcW w:w="424"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p>
        </w:tc>
        <w:tc>
          <w:tcPr>
            <w:tcW w:w="420"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p>
        </w:tc>
      </w:tr>
      <w:tr w:rsidR="00D303C9" w:rsidRPr="00D303C9" w:rsidTr="00874D0D">
        <w:trPr>
          <w:trHeight w:val="428"/>
        </w:trPr>
        <w:tc>
          <w:tcPr>
            <w:tcW w:w="1260" w:type="dxa"/>
            <w:vMerge w:val="restart"/>
            <w:shd w:val="clear" w:color="auto" w:fill="FABF8F" w:themeFill="accent6" w:themeFillTint="99"/>
            <w:vAlign w:val="center"/>
          </w:tcPr>
          <w:p w:rsidR="00682AC3" w:rsidRPr="00D303C9" w:rsidRDefault="00682AC3" w:rsidP="00682AC3">
            <w:pPr>
              <w:snapToGrid w:val="0"/>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0"/>
                <w:szCs w:val="20"/>
              </w:rPr>
              <w:lastRenderedPageBreak/>
              <w:t>温室効果ガス排出量を削減する技術</w:t>
            </w:r>
          </w:p>
        </w:tc>
        <w:tc>
          <w:tcPr>
            <w:tcW w:w="2625"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vertAlign w:val="superscript"/>
              </w:rPr>
            </w:pPr>
            <w:r w:rsidRPr="00D303C9">
              <w:rPr>
                <w:rFonts w:ascii="ＭＳ ゴシック" w:eastAsia="ＭＳ ゴシック" w:hAnsi="ＭＳ ゴシック" w:hint="eastAsia"/>
                <w:color w:val="000000" w:themeColor="text1"/>
                <w:sz w:val="22"/>
                <w:vertAlign w:val="superscript"/>
              </w:rPr>
              <w:t>2</w:t>
            </w:r>
            <w:r w:rsidRPr="00D303C9">
              <w:rPr>
                <w:rFonts w:ascii="ＭＳ ゴシック" w:eastAsia="ＭＳ ゴシック" w:hAnsi="ＭＳ ゴシック"/>
                <w:color w:val="000000" w:themeColor="text1"/>
                <w:sz w:val="22"/>
                <w:vertAlign w:val="superscript"/>
              </w:rPr>
              <w:t>8</w:t>
            </w:r>
            <w:r w:rsidRPr="00D303C9">
              <w:rPr>
                <w:rFonts w:ascii="ＭＳ ゴシック" w:eastAsia="ＭＳ ゴシック" w:hAnsi="ＭＳ ゴシック" w:hint="eastAsia"/>
                <w:color w:val="000000" w:themeColor="text1"/>
                <w:sz w:val="20"/>
                <w:szCs w:val="20"/>
              </w:rPr>
              <w:t>省エネ施設・機械やヒートポンプ等の導入</w:t>
            </w:r>
          </w:p>
        </w:tc>
        <w:tc>
          <w:tcPr>
            <w:tcW w:w="428"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2</w:t>
            </w:r>
            <w:r w:rsidRPr="00D303C9">
              <w:rPr>
                <w:rFonts w:ascii="ＭＳ ゴシック" w:eastAsia="ＭＳ ゴシック" w:hAnsi="ＭＳ ゴシック"/>
                <w:color w:val="000000" w:themeColor="text1"/>
                <w:sz w:val="22"/>
                <w:vertAlign w:val="superscript"/>
              </w:rPr>
              <w:t>9</w:t>
            </w:r>
            <w:r w:rsidRPr="00D303C9">
              <w:rPr>
                <w:rFonts w:ascii="ＭＳ ゴシック" w:eastAsia="ＭＳ ゴシック" w:hAnsi="ＭＳ ゴシック" w:hint="eastAsia"/>
                <w:color w:val="000000" w:themeColor="text1"/>
                <w:sz w:val="22"/>
              </w:rPr>
              <w:t>内張・外張の多層化、保温性の高い被覆資材利用</w:t>
            </w:r>
          </w:p>
        </w:tc>
        <w:tc>
          <w:tcPr>
            <w:tcW w:w="424" w:type="dxa"/>
            <w:tcBorders>
              <w:left w:val="nil"/>
            </w:tcBorders>
            <w:vAlign w:val="center"/>
          </w:tcPr>
          <w:p w:rsidR="00682AC3" w:rsidRPr="00D303C9" w:rsidRDefault="00682AC3" w:rsidP="00682AC3">
            <w:pPr>
              <w:snapToGrid w:val="0"/>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30</w:t>
            </w:r>
            <w:r w:rsidRPr="00D303C9">
              <w:rPr>
                <w:rFonts w:ascii="ＭＳ ゴシック" w:eastAsia="ＭＳ ゴシック" w:hAnsi="ＭＳ ゴシック" w:hint="eastAsia"/>
                <w:color w:val="000000" w:themeColor="text1"/>
                <w:sz w:val="22"/>
              </w:rPr>
              <w:t>自動環境制御装置の導入</w:t>
            </w:r>
          </w:p>
        </w:tc>
        <w:tc>
          <w:tcPr>
            <w:tcW w:w="420"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874D0D">
        <w:trPr>
          <w:trHeight w:val="428"/>
        </w:trPr>
        <w:tc>
          <w:tcPr>
            <w:tcW w:w="1260" w:type="dxa"/>
            <w:vMerge/>
            <w:shd w:val="clear" w:color="auto" w:fill="FABF8F" w:themeFill="accent6" w:themeFillTint="99"/>
            <w:vAlign w:val="center"/>
          </w:tcPr>
          <w:p w:rsidR="00682AC3" w:rsidRPr="00D303C9" w:rsidRDefault="00682AC3" w:rsidP="00682AC3">
            <w:pPr>
              <w:snapToGrid w:val="0"/>
              <w:rPr>
                <w:rFonts w:ascii="ＭＳ ゴシック" w:eastAsia="ＭＳ ゴシック" w:hAnsi="ＭＳ ゴシック"/>
                <w:color w:val="000000" w:themeColor="text1"/>
                <w:sz w:val="20"/>
                <w:szCs w:val="20"/>
              </w:rPr>
            </w:pPr>
          </w:p>
        </w:tc>
        <w:tc>
          <w:tcPr>
            <w:tcW w:w="2625"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0"/>
                <w:szCs w:val="20"/>
              </w:rPr>
            </w:pPr>
            <w:r w:rsidRPr="00D303C9">
              <w:rPr>
                <w:rFonts w:ascii="ＭＳ ゴシック" w:eastAsia="ＭＳ ゴシック" w:hAnsi="ＭＳ ゴシック"/>
                <w:color w:val="000000" w:themeColor="text1"/>
                <w:sz w:val="22"/>
                <w:vertAlign w:val="superscript"/>
              </w:rPr>
              <w:t>31</w:t>
            </w:r>
            <w:r w:rsidRPr="00D303C9">
              <w:rPr>
                <w:rFonts w:ascii="ＭＳ ゴシック" w:eastAsia="ＭＳ ゴシック" w:hAnsi="ＭＳ ゴシック" w:hint="eastAsia"/>
                <w:color w:val="000000" w:themeColor="text1"/>
                <w:sz w:val="20"/>
                <w:szCs w:val="20"/>
              </w:rPr>
              <w:t>加温期間を短縮する作型の導入や品種の転換、変温管理や局所加温技術導入</w:t>
            </w:r>
          </w:p>
        </w:tc>
        <w:tc>
          <w:tcPr>
            <w:tcW w:w="428"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32</w:t>
            </w:r>
            <w:r w:rsidRPr="00D303C9">
              <w:rPr>
                <w:rFonts w:ascii="ＭＳ ゴシック" w:eastAsia="ＭＳ ゴシック" w:hAnsi="ＭＳ ゴシック" w:hint="eastAsia"/>
                <w:color w:val="000000" w:themeColor="text1"/>
                <w:sz w:val="22"/>
              </w:rPr>
              <w:t>水田での中干し期間の延長や秋耕の実施</w:t>
            </w:r>
          </w:p>
        </w:tc>
        <w:tc>
          <w:tcPr>
            <w:tcW w:w="424" w:type="dxa"/>
            <w:tcBorders>
              <w:left w:val="nil"/>
            </w:tcBorders>
            <w:vAlign w:val="center"/>
          </w:tcPr>
          <w:p w:rsidR="00682AC3" w:rsidRPr="00D303C9" w:rsidRDefault="00682AC3" w:rsidP="00682AC3">
            <w:pPr>
              <w:snapToGrid w:val="0"/>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33</w:t>
            </w:r>
            <w:r w:rsidRPr="00D303C9">
              <w:rPr>
                <w:rFonts w:ascii="ＭＳ ゴシック" w:eastAsia="ＭＳ ゴシック" w:hAnsi="ＭＳ ゴシック" w:hint="eastAsia"/>
                <w:color w:val="000000" w:themeColor="text1"/>
                <w:sz w:val="22"/>
              </w:rPr>
              <w:t>生分解性マルチの利用</w:t>
            </w:r>
          </w:p>
        </w:tc>
        <w:tc>
          <w:tcPr>
            <w:tcW w:w="420"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874D0D">
        <w:trPr>
          <w:trHeight w:val="428"/>
        </w:trPr>
        <w:tc>
          <w:tcPr>
            <w:tcW w:w="1260" w:type="dxa"/>
            <w:vMerge/>
            <w:tcBorders>
              <w:bottom w:val="single" w:sz="4" w:space="0" w:color="auto"/>
            </w:tcBorders>
            <w:shd w:val="clear" w:color="auto" w:fill="FABF8F" w:themeFill="accent6" w:themeFillTint="99"/>
            <w:vAlign w:val="center"/>
          </w:tcPr>
          <w:p w:rsidR="00682AC3" w:rsidRPr="00D303C9" w:rsidRDefault="00682AC3" w:rsidP="00682AC3">
            <w:pPr>
              <w:snapToGrid w:val="0"/>
              <w:rPr>
                <w:rFonts w:ascii="ＭＳ ゴシック" w:eastAsia="ＭＳ ゴシック" w:hAnsi="ＭＳ ゴシック"/>
                <w:color w:val="000000" w:themeColor="text1"/>
                <w:sz w:val="20"/>
                <w:szCs w:val="20"/>
              </w:rPr>
            </w:pPr>
          </w:p>
        </w:tc>
        <w:tc>
          <w:tcPr>
            <w:tcW w:w="2625"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0"/>
                <w:szCs w:val="20"/>
              </w:rPr>
            </w:pPr>
            <w:r w:rsidRPr="00D303C9">
              <w:rPr>
                <w:rFonts w:ascii="ＭＳ ゴシック" w:eastAsia="ＭＳ ゴシック" w:hAnsi="ＭＳ ゴシック"/>
                <w:color w:val="000000" w:themeColor="text1"/>
                <w:sz w:val="22"/>
                <w:vertAlign w:val="superscript"/>
              </w:rPr>
              <w:t>34</w:t>
            </w:r>
            <w:r w:rsidRPr="00D303C9">
              <w:rPr>
                <w:rFonts w:ascii="ＭＳ ゴシック" w:eastAsia="ＭＳ ゴシック" w:hAnsi="ＭＳ ゴシック" w:hint="eastAsia"/>
                <w:color w:val="000000" w:themeColor="text1"/>
                <w:sz w:val="20"/>
                <w:szCs w:val="20"/>
              </w:rPr>
              <w:t>不耕起栽培の実施</w:t>
            </w:r>
          </w:p>
        </w:tc>
        <w:tc>
          <w:tcPr>
            <w:tcW w:w="428"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35</w:t>
            </w:r>
            <w:r w:rsidRPr="00D303C9">
              <w:rPr>
                <w:rFonts w:ascii="ＭＳ ゴシック" w:eastAsia="ＭＳ ゴシック" w:hAnsi="ＭＳ ゴシック" w:hint="eastAsia"/>
                <w:color w:val="000000" w:themeColor="text1"/>
                <w:sz w:val="22"/>
              </w:rPr>
              <w:t>農地へのバイオ炭、緑肥、堆肥等の有機物施用</w:t>
            </w:r>
          </w:p>
        </w:tc>
        <w:tc>
          <w:tcPr>
            <w:tcW w:w="424" w:type="dxa"/>
            <w:tcBorders>
              <w:left w:val="nil"/>
            </w:tcBorders>
            <w:vAlign w:val="center"/>
          </w:tcPr>
          <w:p w:rsidR="00682AC3" w:rsidRPr="00D303C9" w:rsidRDefault="00682AC3" w:rsidP="00682AC3">
            <w:pPr>
              <w:snapToGrid w:val="0"/>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36</w:t>
            </w:r>
            <w:r w:rsidRPr="00D303C9">
              <w:rPr>
                <w:rFonts w:ascii="ＭＳ ゴシック" w:eastAsia="ＭＳ ゴシック" w:hAnsi="ＭＳ ゴシック" w:hint="eastAsia"/>
                <w:color w:val="000000" w:themeColor="text1"/>
                <w:sz w:val="22"/>
              </w:rPr>
              <w:t>その他（　　　　　）</w:t>
            </w:r>
          </w:p>
        </w:tc>
        <w:tc>
          <w:tcPr>
            <w:tcW w:w="420"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AD6E9E">
        <w:trPr>
          <w:trHeight w:val="386"/>
        </w:trPr>
        <w:tc>
          <w:tcPr>
            <w:tcW w:w="1260" w:type="dxa"/>
            <w:vMerge w:val="restart"/>
            <w:shd w:val="clear" w:color="auto" w:fill="33CC33"/>
            <w:vAlign w:val="center"/>
          </w:tcPr>
          <w:p w:rsidR="00682AC3" w:rsidRPr="00D303C9" w:rsidRDefault="00682AC3" w:rsidP="00682AC3">
            <w:pPr>
              <w:snapToGrid w:val="0"/>
              <w:ind w:leftChars="-51" w:left="-107"/>
              <w:jc w:val="center"/>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0"/>
                <w:szCs w:val="20"/>
              </w:rPr>
              <w:t>その他の</w:t>
            </w:r>
          </w:p>
          <w:p w:rsidR="00682AC3" w:rsidRPr="00D303C9" w:rsidRDefault="00682AC3" w:rsidP="00682AC3">
            <w:pPr>
              <w:snapToGrid w:val="0"/>
              <w:ind w:leftChars="-51" w:left="-107"/>
              <w:jc w:val="center"/>
              <w:rPr>
                <w:rFonts w:ascii="ＭＳ ゴシック" w:eastAsia="ＭＳ ゴシック" w:hAnsi="ＭＳ ゴシック"/>
                <w:color w:val="000000" w:themeColor="text1"/>
                <w:sz w:val="20"/>
                <w:szCs w:val="20"/>
              </w:rPr>
            </w:pPr>
            <w:r w:rsidRPr="00D303C9">
              <w:rPr>
                <w:rFonts w:ascii="ＭＳ ゴシック" w:eastAsia="ＭＳ ゴシック" w:hAnsi="ＭＳ ゴシック" w:hint="eastAsia"/>
                <w:color w:val="000000" w:themeColor="text1"/>
                <w:sz w:val="20"/>
                <w:szCs w:val="20"/>
              </w:rPr>
              <w:t>取組</w:t>
            </w:r>
          </w:p>
        </w:tc>
        <w:tc>
          <w:tcPr>
            <w:tcW w:w="2625"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37</w:t>
            </w:r>
            <w:r w:rsidRPr="00D303C9">
              <w:rPr>
                <w:rFonts w:ascii="ＭＳ ゴシック" w:eastAsia="ＭＳ ゴシック" w:hAnsi="ＭＳ ゴシック" w:hint="eastAsia"/>
                <w:color w:val="000000" w:themeColor="text1"/>
                <w:sz w:val="22"/>
              </w:rPr>
              <w:t>冬期湛水管理</w:t>
            </w:r>
          </w:p>
        </w:tc>
        <w:tc>
          <w:tcPr>
            <w:tcW w:w="428"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38</w:t>
            </w:r>
            <w:r w:rsidRPr="00D303C9">
              <w:rPr>
                <w:rFonts w:ascii="ＭＳ ゴシック" w:eastAsia="ＭＳ ゴシック" w:hAnsi="ＭＳ ゴシック" w:hint="eastAsia"/>
                <w:color w:val="000000" w:themeColor="text1"/>
                <w:sz w:val="22"/>
              </w:rPr>
              <w:t>リビングマルチ</w:t>
            </w:r>
          </w:p>
        </w:tc>
        <w:tc>
          <w:tcPr>
            <w:tcW w:w="424"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6"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hint="eastAsia"/>
                <w:color w:val="000000" w:themeColor="text1"/>
                <w:sz w:val="22"/>
                <w:vertAlign w:val="superscript"/>
              </w:rPr>
              <w:t>3</w:t>
            </w:r>
            <w:r w:rsidRPr="00D303C9">
              <w:rPr>
                <w:rFonts w:ascii="ＭＳ ゴシック" w:eastAsia="ＭＳ ゴシック" w:hAnsi="ＭＳ ゴシック"/>
                <w:color w:val="000000" w:themeColor="text1"/>
                <w:sz w:val="22"/>
                <w:vertAlign w:val="superscript"/>
              </w:rPr>
              <w:t>9</w:t>
            </w:r>
            <w:r w:rsidRPr="00D303C9">
              <w:rPr>
                <w:rFonts w:ascii="ＭＳ ゴシック" w:eastAsia="ＭＳ ゴシック" w:hAnsi="ＭＳ ゴシック" w:hint="eastAsia"/>
                <w:color w:val="000000" w:themeColor="text1"/>
                <w:sz w:val="22"/>
              </w:rPr>
              <w:t>カバ―クロップ</w:t>
            </w:r>
          </w:p>
        </w:tc>
        <w:tc>
          <w:tcPr>
            <w:tcW w:w="420"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r>
      <w:tr w:rsidR="00D303C9" w:rsidRPr="00D303C9" w:rsidTr="00AD6E9E">
        <w:trPr>
          <w:trHeight w:val="386"/>
        </w:trPr>
        <w:tc>
          <w:tcPr>
            <w:tcW w:w="1260" w:type="dxa"/>
            <w:vMerge/>
            <w:shd w:val="clear" w:color="auto" w:fill="33CC33"/>
            <w:vAlign w:val="center"/>
          </w:tcPr>
          <w:p w:rsidR="00682AC3" w:rsidRPr="00D303C9" w:rsidRDefault="00682AC3" w:rsidP="00682AC3">
            <w:pPr>
              <w:snapToGrid w:val="0"/>
              <w:jc w:val="center"/>
              <w:rPr>
                <w:rFonts w:ascii="ＭＳ ゴシック" w:eastAsia="ＭＳ ゴシック" w:hAnsi="ＭＳ ゴシック"/>
                <w:color w:val="000000" w:themeColor="text1"/>
                <w:sz w:val="22"/>
              </w:rPr>
            </w:pPr>
          </w:p>
        </w:tc>
        <w:tc>
          <w:tcPr>
            <w:tcW w:w="2625"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rPr>
            </w:pPr>
            <w:r w:rsidRPr="00D303C9">
              <w:rPr>
                <w:rFonts w:ascii="ＭＳ ゴシック" w:eastAsia="ＭＳ ゴシック" w:hAnsi="ＭＳ ゴシック"/>
                <w:color w:val="000000" w:themeColor="text1"/>
                <w:sz w:val="22"/>
                <w:vertAlign w:val="superscript"/>
              </w:rPr>
              <w:t>40</w:t>
            </w:r>
            <w:r w:rsidRPr="00D303C9">
              <w:rPr>
                <w:rFonts w:ascii="ＭＳ ゴシック" w:eastAsia="ＭＳ ゴシック" w:hAnsi="ＭＳ ゴシック" w:hint="eastAsia"/>
                <w:color w:val="000000" w:themeColor="text1"/>
                <w:sz w:val="22"/>
              </w:rPr>
              <w:t>ＧＡＰ</w:t>
            </w:r>
          </w:p>
        </w:tc>
        <w:tc>
          <w:tcPr>
            <w:tcW w:w="428"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r w:rsidRPr="00D303C9">
              <w:rPr>
                <w:rFonts w:ascii="ＭＳ ゴシック" w:eastAsia="ＭＳ ゴシック" w:hAnsi="ＭＳ ゴシック" w:hint="eastAsia"/>
                <w:color w:val="000000" w:themeColor="text1"/>
                <w:sz w:val="18"/>
                <w:szCs w:val="18"/>
              </w:rPr>
              <w:t>□</w:t>
            </w:r>
          </w:p>
        </w:tc>
        <w:tc>
          <w:tcPr>
            <w:tcW w:w="2512"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vertAlign w:val="superscript"/>
              </w:rPr>
            </w:pPr>
          </w:p>
        </w:tc>
        <w:tc>
          <w:tcPr>
            <w:tcW w:w="424"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p>
        </w:tc>
        <w:tc>
          <w:tcPr>
            <w:tcW w:w="2516" w:type="dxa"/>
            <w:tcBorders>
              <w:right w:val="nil"/>
            </w:tcBorders>
            <w:vAlign w:val="center"/>
          </w:tcPr>
          <w:p w:rsidR="00682AC3" w:rsidRPr="00D303C9" w:rsidRDefault="00682AC3" w:rsidP="00682AC3">
            <w:pPr>
              <w:snapToGrid w:val="0"/>
              <w:rPr>
                <w:rFonts w:ascii="ＭＳ ゴシック" w:eastAsia="ＭＳ ゴシック" w:hAnsi="ＭＳ ゴシック"/>
                <w:color w:val="000000" w:themeColor="text1"/>
                <w:sz w:val="22"/>
                <w:vertAlign w:val="superscript"/>
              </w:rPr>
            </w:pPr>
          </w:p>
        </w:tc>
        <w:tc>
          <w:tcPr>
            <w:tcW w:w="420" w:type="dxa"/>
            <w:tcBorders>
              <w:left w:val="nil"/>
            </w:tcBorders>
            <w:vAlign w:val="center"/>
          </w:tcPr>
          <w:p w:rsidR="00682AC3" w:rsidRPr="00D303C9" w:rsidRDefault="00682AC3" w:rsidP="00682AC3">
            <w:pPr>
              <w:snapToGrid w:val="0"/>
              <w:jc w:val="center"/>
              <w:rPr>
                <w:rFonts w:ascii="ＭＳ ゴシック" w:eastAsia="ＭＳ ゴシック" w:hAnsi="ＭＳ ゴシック"/>
                <w:color w:val="000000" w:themeColor="text1"/>
                <w:sz w:val="18"/>
                <w:szCs w:val="18"/>
              </w:rPr>
            </w:pPr>
          </w:p>
        </w:tc>
      </w:tr>
    </w:tbl>
    <w:p w:rsidR="00DD109C" w:rsidRPr="00D303C9" w:rsidRDefault="001A6F40" w:rsidP="00DD109C">
      <w:pPr>
        <w:snapToGrid w:val="0"/>
        <w:spacing w:line="240" w:lineRule="atLeast"/>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 xml:space="preserve">※ </w:t>
      </w:r>
      <w:r w:rsidR="00DD109C" w:rsidRPr="00D303C9">
        <w:rPr>
          <w:rFonts w:asciiTheme="majorEastAsia" w:eastAsiaTheme="majorEastAsia" w:hAnsiTheme="majorEastAsia" w:hint="eastAsia"/>
          <w:color w:val="000000" w:themeColor="text1"/>
          <w:spacing w:val="-6"/>
          <w:sz w:val="18"/>
          <w:szCs w:val="18"/>
        </w:rPr>
        <w:t>この申出書の情報（住所、</w:t>
      </w:r>
      <w:r w:rsidRPr="00D303C9">
        <w:rPr>
          <w:rFonts w:asciiTheme="majorEastAsia" w:eastAsiaTheme="majorEastAsia" w:hAnsiTheme="majorEastAsia" w:hint="eastAsia"/>
          <w:color w:val="000000" w:themeColor="text1"/>
          <w:spacing w:val="-6"/>
          <w:sz w:val="18"/>
          <w:szCs w:val="18"/>
        </w:rPr>
        <w:t>生年月日、</w:t>
      </w:r>
      <w:r w:rsidR="00DD109C" w:rsidRPr="00D303C9">
        <w:rPr>
          <w:rFonts w:asciiTheme="majorEastAsia" w:eastAsiaTheme="majorEastAsia" w:hAnsiTheme="majorEastAsia" w:hint="eastAsia"/>
          <w:color w:val="000000" w:themeColor="text1"/>
          <w:spacing w:val="-6"/>
          <w:sz w:val="18"/>
          <w:szCs w:val="18"/>
        </w:rPr>
        <w:t>電話番号及びメールアドレスを除く）及び宣言番号は、ホームページに掲載しますのでご了承ください。</w:t>
      </w:r>
    </w:p>
    <w:p w:rsidR="00DD109C" w:rsidRPr="00D303C9" w:rsidRDefault="001A6F40" w:rsidP="00DD109C">
      <w:pPr>
        <w:snapToGrid w:val="0"/>
        <w:spacing w:line="240" w:lineRule="atLeast"/>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 xml:space="preserve">※ </w:t>
      </w:r>
      <w:r w:rsidR="00DD109C" w:rsidRPr="00D303C9">
        <w:rPr>
          <w:rFonts w:asciiTheme="majorEastAsia" w:eastAsiaTheme="majorEastAsia" w:hAnsiTheme="majorEastAsia" w:hint="eastAsia"/>
          <w:color w:val="000000" w:themeColor="text1"/>
          <w:spacing w:val="-6"/>
          <w:sz w:val="18"/>
          <w:szCs w:val="18"/>
        </w:rPr>
        <w:t>この申出書の情報及び宣言番号は、くまもとグリーン農業の推進のため当該市町村に提供しますのでご了承ください。</w:t>
      </w:r>
    </w:p>
    <w:p w:rsidR="00D249FC" w:rsidRPr="00D303C9" w:rsidRDefault="00DD109C" w:rsidP="00DD109C">
      <w:pPr>
        <w:snapToGrid w:val="0"/>
        <w:spacing w:line="240" w:lineRule="atLeast"/>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w:t>
      </w:r>
      <w:r w:rsidR="001A6F40" w:rsidRPr="00D303C9">
        <w:rPr>
          <w:rFonts w:asciiTheme="majorEastAsia" w:eastAsiaTheme="majorEastAsia" w:hAnsiTheme="majorEastAsia" w:hint="eastAsia"/>
          <w:color w:val="000000" w:themeColor="text1"/>
          <w:spacing w:val="-6"/>
          <w:sz w:val="18"/>
          <w:szCs w:val="18"/>
        </w:rPr>
        <w:t xml:space="preserve"> </w:t>
      </w:r>
      <w:r w:rsidRPr="00D303C9">
        <w:rPr>
          <w:rFonts w:asciiTheme="majorEastAsia" w:eastAsiaTheme="majorEastAsia" w:hAnsiTheme="majorEastAsia" w:hint="eastAsia"/>
          <w:color w:val="000000" w:themeColor="text1"/>
          <w:spacing w:val="-6"/>
          <w:sz w:val="18"/>
          <w:szCs w:val="18"/>
        </w:rPr>
        <w:t>生産宣言をされた方には、くまもとグリーン農業に関する資料や研修会の御案内を送付する場合がありますので、ご了承ください。</w:t>
      </w:r>
    </w:p>
    <w:p w:rsidR="001A6F40" w:rsidRPr="00D303C9" w:rsidRDefault="001A6F40" w:rsidP="00DD109C">
      <w:pPr>
        <w:snapToGrid w:val="0"/>
        <w:spacing w:line="240" w:lineRule="atLeast"/>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 xml:space="preserve">※ </w:t>
      </w:r>
      <w:r w:rsidR="003214D4" w:rsidRPr="00D303C9">
        <w:rPr>
          <w:rFonts w:asciiTheme="majorEastAsia" w:eastAsiaTheme="majorEastAsia" w:hAnsiTheme="majorEastAsia" w:hint="eastAsia"/>
          <w:color w:val="000000" w:themeColor="text1"/>
          <w:spacing w:val="-6"/>
          <w:sz w:val="18"/>
          <w:szCs w:val="18"/>
        </w:rPr>
        <w:t>この申出書によって得られた個人情報は、</w:t>
      </w:r>
      <w:r w:rsidR="00A7678C" w:rsidRPr="00D303C9">
        <w:rPr>
          <w:rFonts w:asciiTheme="majorEastAsia" w:eastAsiaTheme="majorEastAsia" w:hAnsiTheme="majorEastAsia" w:hint="eastAsia"/>
          <w:color w:val="000000" w:themeColor="text1"/>
          <w:spacing w:val="-6"/>
          <w:sz w:val="18"/>
          <w:szCs w:val="18"/>
        </w:rPr>
        <w:t>くまもとグリーン農業の推進及び統計資料の作成に活用する以外には使用しません。</w:t>
      </w:r>
    </w:p>
    <w:p w:rsidR="00F152F9" w:rsidRPr="00D303C9" w:rsidRDefault="00F152F9" w:rsidP="00DD109C">
      <w:pPr>
        <w:snapToGrid w:val="0"/>
        <w:spacing w:line="240" w:lineRule="atLeast"/>
        <w:rPr>
          <w:rFonts w:asciiTheme="majorEastAsia" w:eastAsiaTheme="majorEastAsia" w:hAnsiTheme="majorEastAsia"/>
          <w:color w:val="000000" w:themeColor="text1"/>
          <w:spacing w:val="-6"/>
          <w:sz w:val="18"/>
          <w:szCs w:val="18"/>
        </w:rPr>
      </w:pPr>
      <w:r w:rsidRPr="00D303C9">
        <w:rPr>
          <w:rFonts w:asciiTheme="majorEastAsia" w:eastAsiaTheme="majorEastAsia" w:hAnsiTheme="majorEastAsia" w:hint="eastAsia"/>
          <w:color w:val="000000" w:themeColor="text1"/>
          <w:spacing w:val="-6"/>
          <w:sz w:val="18"/>
          <w:szCs w:val="18"/>
        </w:rPr>
        <w:t>※ 県から、くまもとグリーン農業のマークを使用した農産物</w:t>
      </w:r>
      <w:r w:rsidR="00192CD8" w:rsidRPr="00D303C9">
        <w:rPr>
          <w:rFonts w:asciiTheme="majorEastAsia" w:eastAsiaTheme="majorEastAsia" w:hAnsiTheme="majorEastAsia" w:hint="eastAsia"/>
          <w:color w:val="000000" w:themeColor="text1"/>
          <w:spacing w:val="-6"/>
          <w:sz w:val="18"/>
          <w:szCs w:val="18"/>
        </w:rPr>
        <w:t>等</w:t>
      </w:r>
      <w:r w:rsidRPr="00D303C9">
        <w:rPr>
          <w:rFonts w:asciiTheme="majorEastAsia" w:eastAsiaTheme="majorEastAsia" w:hAnsiTheme="majorEastAsia" w:hint="eastAsia"/>
          <w:color w:val="000000" w:themeColor="text1"/>
          <w:spacing w:val="-6"/>
          <w:sz w:val="18"/>
          <w:szCs w:val="18"/>
        </w:rPr>
        <w:t>の売上調査があった場合はご回答ください。</w:t>
      </w:r>
    </w:p>
    <w:p w:rsidR="0073525F" w:rsidRPr="00D303C9" w:rsidRDefault="0073525F" w:rsidP="00DD109C">
      <w:pPr>
        <w:snapToGrid w:val="0"/>
        <w:spacing w:line="240" w:lineRule="atLeast"/>
        <w:rPr>
          <w:rFonts w:asciiTheme="majorEastAsia" w:eastAsiaTheme="majorEastAsia" w:hAnsiTheme="majorEastAsia"/>
          <w:color w:val="000000" w:themeColor="text1"/>
          <w:spacing w:val="-6"/>
          <w:sz w:val="18"/>
          <w:szCs w:val="18"/>
        </w:rPr>
      </w:pPr>
    </w:p>
    <w:p w:rsidR="0073525F" w:rsidRPr="00D303C9" w:rsidRDefault="0073525F" w:rsidP="00DD109C">
      <w:pPr>
        <w:snapToGrid w:val="0"/>
        <w:spacing w:line="240" w:lineRule="atLeast"/>
        <w:rPr>
          <w:rFonts w:asciiTheme="majorEastAsia" w:eastAsiaTheme="majorEastAsia" w:hAnsiTheme="majorEastAsia"/>
          <w:color w:val="000000" w:themeColor="text1"/>
          <w:sz w:val="18"/>
          <w:szCs w:val="18"/>
        </w:rPr>
      </w:pPr>
    </w:p>
    <w:sectPr w:rsidR="0073525F" w:rsidRPr="00D303C9" w:rsidSect="00BE545C">
      <w:pgSz w:w="11906" w:h="16838" w:code="9"/>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D4" w:rsidRDefault="003214D4" w:rsidP="00AC4DB3">
      <w:r>
        <w:separator/>
      </w:r>
    </w:p>
  </w:endnote>
  <w:endnote w:type="continuationSeparator" w:id="0">
    <w:p w:rsidR="003214D4" w:rsidRDefault="003214D4" w:rsidP="00AC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D4" w:rsidRDefault="003214D4" w:rsidP="00AC4DB3">
      <w:r>
        <w:separator/>
      </w:r>
    </w:p>
  </w:footnote>
  <w:footnote w:type="continuationSeparator" w:id="0">
    <w:p w:rsidR="003214D4" w:rsidRDefault="003214D4" w:rsidP="00AC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1B30"/>
    <w:rsid w:val="000A7C34"/>
    <w:rsid w:val="001203F2"/>
    <w:rsid w:val="00140818"/>
    <w:rsid w:val="00192CD8"/>
    <w:rsid w:val="001A6F40"/>
    <w:rsid w:val="00254360"/>
    <w:rsid w:val="00276ADE"/>
    <w:rsid w:val="00287E6B"/>
    <w:rsid w:val="002B63BD"/>
    <w:rsid w:val="002C2ADC"/>
    <w:rsid w:val="002C7BA4"/>
    <w:rsid w:val="003214D4"/>
    <w:rsid w:val="003D2914"/>
    <w:rsid w:val="004177CB"/>
    <w:rsid w:val="004626E9"/>
    <w:rsid w:val="004A609C"/>
    <w:rsid w:val="005235D8"/>
    <w:rsid w:val="00527FEB"/>
    <w:rsid w:val="005E0E45"/>
    <w:rsid w:val="005F5DA4"/>
    <w:rsid w:val="0061089B"/>
    <w:rsid w:val="00612BB2"/>
    <w:rsid w:val="0064097D"/>
    <w:rsid w:val="00682AC3"/>
    <w:rsid w:val="00700E2D"/>
    <w:rsid w:val="0073525F"/>
    <w:rsid w:val="0079183B"/>
    <w:rsid w:val="0087371A"/>
    <w:rsid w:val="00874D0D"/>
    <w:rsid w:val="0093414D"/>
    <w:rsid w:val="009A659C"/>
    <w:rsid w:val="009D2A2A"/>
    <w:rsid w:val="00A7678C"/>
    <w:rsid w:val="00A81B30"/>
    <w:rsid w:val="00AC4DB3"/>
    <w:rsid w:val="00AD6E9E"/>
    <w:rsid w:val="00B10C72"/>
    <w:rsid w:val="00B37546"/>
    <w:rsid w:val="00BA4616"/>
    <w:rsid w:val="00BE12CA"/>
    <w:rsid w:val="00BE545C"/>
    <w:rsid w:val="00CF56CD"/>
    <w:rsid w:val="00D1188A"/>
    <w:rsid w:val="00D249FC"/>
    <w:rsid w:val="00D303C9"/>
    <w:rsid w:val="00DB5606"/>
    <w:rsid w:val="00DD109C"/>
    <w:rsid w:val="00DD316A"/>
    <w:rsid w:val="00DD5F93"/>
    <w:rsid w:val="00E87A84"/>
    <w:rsid w:val="00EA6E59"/>
    <w:rsid w:val="00ED7745"/>
    <w:rsid w:val="00EE067D"/>
    <w:rsid w:val="00F152F9"/>
    <w:rsid w:val="00F42E50"/>
    <w:rsid w:val="00FD4860"/>
    <w:rsid w:val="00FF4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2E169EFB-852A-4220-8444-6D070913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DB3"/>
    <w:pPr>
      <w:tabs>
        <w:tab w:val="center" w:pos="4252"/>
        <w:tab w:val="right" w:pos="8504"/>
      </w:tabs>
      <w:snapToGrid w:val="0"/>
    </w:pPr>
  </w:style>
  <w:style w:type="character" w:customStyle="1" w:styleId="a5">
    <w:name w:val="ヘッダー (文字)"/>
    <w:basedOn w:val="a0"/>
    <w:link w:val="a4"/>
    <w:uiPriority w:val="99"/>
    <w:rsid w:val="00AC4DB3"/>
  </w:style>
  <w:style w:type="paragraph" w:styleId="a6">
    <w:name w:val="footer"/>
    <w:basedOn w:val="a"/>
    <w:link w:val="a7"/>
    <w:uiPriority w:val="99"/>
    <w:unhideWhenUsed/>
    <w:rsid w:val="00AC4DB3"/>
    <w:pPr>
      <w:tabs>
        <w:tab w:val="center" w:pos="4252"/>
        <w:tab w:val="right" w:pos="8504"/>
      </w:tabs>
      <w:snapToGrid w:val="0"/>
    </w:pPr>
  </w:style>
  <w:style w:type="character" w:customStyle="1" w:styleId="a7">
    <w:name w:val="フッター (文字)"/>
    <w:basedOn w:val="a0"/>
    <w:link w:val="a6"/>
    <w:uiPriority w:val="99"/>
    <w:rsid w:val="00AC4DB3"/>
  </w:style>
  <w:style w:type="paragraph" w:styleId="a8">
    <w:name w:val="Balloon Text"/>
    <w:basedOn w:val="a"/>
    <w:link w:val="a9"/>
    <w:uiPriority w:val="99"/>
    <w:semiHidden/>
    <w:unhideWhenUsed/>
    <w:rsid w:val="00874D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1000258</cp:lastModifiedBy>
  <cp:revision>29</cp:revision>
  <cp:lastPrinted>2023-06-02T06:06:00Z</cp:lastPrinted>
  <dcterms:created xsi:type="dcterms:W3CDTF">2014-05-27T08:47:00Z</dcterms:created>
  <dcterms:modified xsi:type="dcterms:W3CDTF">2023-06-02T06:06:00Z</dcterms:modified>
</cp:coreProperties>
</file>