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7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1549"/>
        <w:gridCol w:w="4015"/>
      </w:tblGrid>
      <w:tr w:rsidR="00B964C4" w:rsidRPr="006F0F3A" w14:paraId="12DB84B9" w14:textId="77777777" w:rsidTr="0015019C">
        <w:trPr>
          <w:trHeight w:val="509"/>
        </w:trPr>
        <w:tc>
          <w:tcPr>
            <w:tcW w:w="4102" w:type="dxa"/>
            <w:tcBorders>
              <w:top w:val="nil"/>
              <w:left w:val="single" w:sz="4" w:space="0" w:color="FFFFFF"/>
              <w:bottom w:val="nil"/>
            </w:tcBorders>
          </w:tcPr>
          <w:p w14:paraId="4D4AC6E3" w14:textId="77777777" w:rsidR="00B964C4" w:rsidRPr="006F0F3A" w:rsidRDefault="00B964C4" w:rsidP="00B964C4">
            <w:pPr>
              <w:snapToGrid w:val="0"/>
              <w:jc w:val="left"/>
              <w:rPr>
                <w:rFonts w:ascii="ＭＳ ゴシック" w:eastAsia="ＭＳ ゴシック" w:hAnsi="ＭＳ ゴシック" w:cs="Times New Roman"/>
              </w:rPr>
            </w:pPr>
          </w:p>
        </w:tc>
        <w:tc>
          <w:tcPr>
            <w:tcW w:w="1560" w:type="dxa"/>
            <w:vAlign w:val="center"/>
          </w:tcPr>
          <w:p w14:paraId="48BCDC6A" w14:textId="77777777" w:rsidR="00B964C4" w:rsidRPr="006F0F3A" w:rsidRDefault="00B964C4" w:rsidP="00B964C4">
            <w:pPr>
              <w:snapToGrid w:val="0"/>
              <w:jc w:val="left"/>
              <w:rPr>
                <w:rFonts w:ascii="ＭＳ ゴシック" w:eastAsia="ＭＳ ゴシック" w:hAnsi="ＭＳ ゴシック" w:cs="Times New Roman"/>
              </w:rPr>
            </w:pPr>
            <w:r w:rsidRPr="006F0F3A">
              <w:rPr>
                <w:rFonts w:ascii="ＭＳ ゴシック" w:eastAsia="ＭＳ ゴシック" w:hAnsi="ＭＳ ゴシック" w:cs="Times New Roman" w:hint="eastAsia"/>
              </w:rPr>
              <w:t>※実地指導日</w:t>
            </w:r>
          </w:p>
        </w:tc>
        <w:tc>
          <w:tcPr>
            <w:tcW w:w="4045" w:type="dxa"/>
          </w:tcPr>
          <w:p w14:paraId="1060A235" w14:textId="77777777" w:rsidR="00B964C4" w:rsidRPr="006F0F3A" w:rsidRDefault="00B964C4" w:rsidP="00B964C4">
            <w:pPr>
              <w:snapToGrid w:val="0"/>
              <w:rPr>
                <w:rFonts w:ascii="ＭＳ ゴシック" w:eastAsia="ＭＳ ゴシック" w:hAnsi="ＭＳ ゴシック" w:cs="Times New Roman"/>
                <w:sz w:val="16"/>
                <w:szCs w:val="16"/>
              </w:rPr>
            </w:pPr>
            <w:r w:rsidRPr="006F0F3A">
              <w:rPr>
                <w:rFonts w:ascii="ＭＳ ゴシック" w:eastAsia="ＭＳ ゴシック" w:hAnsi="ＭＳ ゴシック" w:cs="Times New Roman" w:hint="eastAsia"/>
                <w:sz w:val="16"/>
                <w:szCs w:val="16"/>
              </w:rPr>
              <w:t>※市で記入</w:t>
            </w:r>
          </w:p>
          <w:p w14:paraId="663B7A9B" w14:textId="5C0F3E7D" w:rsidR="00B964C4" w:rsidRPr="006F0F3A" w:rsidRDefault="00B964C4" w:rsidP="00B964C4">
            <w:pPr>
              <w:snapToGrid w:val="0"/>
              <w:ind w:firstLineChars="100" w:firstLine="210"/>
              <w:rPr>
                <w:rFonts w:ascii="ＭＳ ゴシック" w:eastAsia="ＭＳ ゴシック" w:hAnsi="ＭＳ ゴシック" w:cs="Times New Roman"/>
              </w:rPr>
            </w:pPr>
            <w:r w:rsidRPr="006F0F3A">
              <w:rPr>
                <w:rFonts w:ascii="ＭＳ ゴシック" w:eastAsia="ＭＳ ゴシック" w:hAnsi="ＭＳ ゴシック" w:cs="Times New Roman" w:hint="eastAsia"/>
              </w:rPr>
              <w:t>令和　　年　　月　　日</w:t>
            </w:r>
            <w:r w:rsidR="00AD73A1">
              <w:rPr>
                <w:rFonts w:ascii="ＭＳ ゴシック" w:eastAsia="ＭＳ ゴシック" w:hAnsi="ＭＳ ゴシック" w:cs="Times New Roman" w:hint="eastAsia"/>
              </w:rPr>
              <w:t>（　　）</w:t>
            </w:r>
          </w:p>
        </w:tc>
      </w:tr>
    </w:tbl>
    <w:p w14:paraId="0A7F5CB7" w14:textId="77777777" w:rsidR="00B964C4" w:rsidRPr="006F0F3A" w:rsidRDefault="00B964C4" w:rsidP="00B964C4">
      <w:pPr>
        <w:snapToGrid w:val="0"/>
        <w:ind w:rightChars="-80" w:right="-168"/>
        <w:jc w:val="center"/>
        <w:rPr>
          <w:rFonts w:ascii="ＭＳ ゴシック" w:eastAsia="ＭＳ ゴシック" w:hAnsi="ＭＳ ゴシック" w:cs="Times New Roman"/>
          <w:sz w:val="32"/>
          <w:szCs w:val="32"/>
        </w:rPr>
      </w:pPr>
    </w:p>
    <w:p w14:paraId="53149219" w14:textId="77777777" w:rsidR="00B964C4" w:rsidRPr="006F0F3A" w:rsidRDefault="00B964C4" w:rsidP="00B964C4">
      <w:pPr>
        <w:snapToGrid w:val="0"/>
        <w:ind w:rightChars="-80" w:right="-168"/>
        <w:jc w:val="center"/>
        <w:rPr>
          <w:rFonts w:ascii="ＭＳ ゴシック" w:eastAsia="ＭＳ ゴシック" w:hAnsi="ＭＳ ゴシック" w:cs="Times New Roman"/>
          <w:sz w:val="32"/>
          <w:szCs w:val="32"/>
        </w:rPr>
      </w:pPr>
    </w:p>
    <w:p w14:paraId="5735BD12" w14:textId="402A3F65" w:rsidR="00B964C4" w:rsidRPr="006F0F3A" w:rsidRDefault="006F0F3A" w:rsidP="00B964C4">
      <w:pPr>
        <w:snapToGrid w:val="0"/>
        <w:ind w:rightChars="-80" w:right="-168"/>
        <w:jc w:val="center"/>
        <w:rPr>
          <w:rFonts w:ascii="ＭＳ ゴシック" w:eastAsia="ＭＳ ゴシック" w:hAnsi="ＭＳ ゴシック" w:cs="Times New Roman"/>
          <w:b/>
          <w:sz w:val="32"/>
          <w:szCs w:val="32"/>
        </w:rPr>
      </w:pPr>
      <w:r>
        <w:rPr>
          <w:rFonts w:ascii="ＭＳ ゴシック" w:eastAsia="ＭＳ ゴシック" w:hAnsi="ＭＳ ゴシック" w:cs="Times New Roman" w:hint="eastAsia"/>
          <w:sz w:val="32"/>
          <w:szCs w:val="32"/>
        </w:rPr>
        <w:t>相談支援</w:t>
      </w:r>
      <w:r w:rsidR="00B964C4" w:rsidRPr="006F0F3A">
        <w:rPr>
          <w:rFonts w:ascii="ＭＳ ゴシック" w:eastAsia="ＭＳ ゴシック" w:hAnsi="ＭＳ ゴシック" w:cs="Times New Roman" w:hint="eastAsia"/>
          <w:sz w:val="32"/>
          <w:szCs w:val="32"/>
        </w:rPr>
        <w:t>事業所自主点検表</w:t>
      </w:r>
    </w:p>
    <w:p w14:paraId="43A33C46" w14:textId="77777777" w:rsidR="00B964C4" w:rsidRPr="006F0F3A" w:rsidRDefault="00B964C4" w:rsidP="00B964C4">
      <w:pPr>
        <w:jc w:val="center"/>
        <w:rPr>
          <w:rFonts w:ascii="ＭＳ ゴシック" w:eastAsia="ＭＳ ゴシック" w:hAnsi="ＭＳ ゴシック" w:cs="Times New Roman"/>
          <w:szCs w:val="21"/>
        </w:rPr>
      </w:pPr>
      <w:r w:rsidRPr="006F0F3A">
        <w:rPr>
          <w:rFonts w:ascii="ＭＳ ゴシック" w:eastAsia="ＭＳ ゴシック" w:hAnsi="ＭＳ ゴシック" w:cs="Times New Roman" w:hint="eastAsia"/>
          <w:sz w:val="32"/>
          <w:szCs w:val="32"/>
        </w:rPr>
        <w:t>（令和４年４月版）</w:t>
      </w:r>
    </w:p>
    <w:p w14:paraId="684C1003" w14:textId="620C1F4D" w:rsidR="00B964C4" w:rsidRPr="00DD2F43" w:rsidRDefault="00B964C4" w:rsidP="00B964C4">
      <w:pPr>
        <w:widowControl/>
        <w:snapToGrid w:val="0"/>
        <w:ind w:leftChars="100" w:left="491" w:hangingChars="100" w:hanging="281"/>
        <w:jc w:val="center"/>
        <w:rPr>
          <w:rFonts w:ascii="ＭＳ ゴシック" w:eastAsia="ＭＳ ゴシック" w:hAnsi="ＭＳ ゴシック" w:cs="Times New Roman"/>
          <w:b/>
          <w:bCs/>
          <w:sz w:val="28"/>
          <w:szCs w:val="28"/>
        </w:rPr>
      </w:pPr>
      <w:r w:rsidRPr="00DD2F43">
        <w:rPr>
          <w:rFonts w:ascii="ＭＳ ゴシック" w:eastAsia="ＭＳ ゴシック" w:hAnsi="ＭＳ ゴシック" w:cs="Times New Roman" w:hint="eastAsia"/>
          <w:b/>
          <w:bCs/>
          <w:sz w:val="28"/>
          <w:szCs w:val="28"/>
        </w:rPr>
        <w:t>【</w:t>
      </w:r>
      <w:r w:rsidR="006F0F3A">
        <w:rPr>
          <w:rFonts w:ascii="ＭＳ ゴシック" w:eastAsia="ＭＳ ゴシック" w:hAnsi="ＭＳ ゴシック" w:cs="Times New Roman" w:hint="eastAsia"/>
          <w:b/>
          <w:bCs/>
          <w:sz w:val="28"/>
          <w:szCs w:val="28"/>
        </w:rPr>
        <w:t>指定特定</w:t>
      </w:r>
      <w:r w:rsidRPr="00DD2F43">
        <w:rPr>
          <w:rFonts w:ascii="ＭＳ ゴシック" w:eastAsia="ＭＳ ゴシック" w:hAnsi="ＭＳ ゴシック" w:cs="Times New Roman" w:hint="eastAsia"/>
          <w:b/>
          <w:bCs/>
          <w:sz w:val="28"/>
          <w:szCs w:val="28"/>
        </w:rPr>
        <w:t>相談支援・</w:t>
      </w:r>
      <w:r w:rsidR="00DD2F43" w:rsidRPr="00DD2F43">
        <w:rPr>
          <w:rFonts w:ascii="ＭＳ ゴシック" w:eastAsia="ＭＳ ゴシック" w:hAnsi="ＭＳ ゴシック" w:cs="Times New Roman" w:hint="eastAsia"/>
          <w:b/>
          <w:bCs/>
          <w:sz w:val="28"/>
          <w:szCs w:val="28"/>
        </w:rPr>
        <w:t>障害児相談支援・</w:t>
      </w:r>
      <w:r w:rsidRPr="00DD2F43">
        <w:rPr>
          <w:rFonts w:ascii="ＭＳ ゴシック" w:eastAsia="ＭＳ ゴシック" w:hAnsi="ＭＳ ゴシック" w:cs="Times New Roman" w:hint="eastAsia"/>
          <w:b/>
          <w:bCs/>
          <w:sz w:val="28"/>
          <w:szCs w:val="28"/>
        </w:rPr>
        <w:t>地域移行支援・地域定着支援】</w:t>
      </w:r>
    </w:p>
    <w:p w14:paraId="490F20FA" w14:textId="77777777" w:rsidR="00B964C4" w:rsidRPr="00B964C4" w:rsidRDefault="00B964C4" w:rsidP="00B964C4">
      <w:pPr>
        <w:widowControl/>
        <w:snapToGrid w:val="0"/>
        <w:ind w:leftChars="100" w:left="420" w:hangingChars="100" w:hanging="210"/>
        <w:jc w:val="left"/>
        <w:rPr>
          <w:rFonts w:ascii="MS UI Gothic" w:eastAsia="MS UI Gothic" w:hAnsi="MS UI Gothic" w:cs="Times New Roman"/>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613"/>
        <w:gridCol w:w="2313"/>
        <w:gridCol w:w="1276"/>
        <w:gridCol w:w="239"/>
        <w:gridCol w:w="3260"/>
      </w:tblGrid>
      <w:tr w:rsidR="00B964C4" w:rsidRPr="00B964C4" w14:paraId="4455A733" w14:textId="77777777" w:rsidTr="0015019C">
        <w:trPr>
          <w:trHeight w:val="630"/>
        </w:trPr>
        <w:tc>
          <w:tcPr>
            <w:tcW w:w="2222" w:type="dxa"/>
            <w:tcBorders>
              <w:top w:val="single" w:sz="12" w:space="0" w:color="auto"/>
              <w:left w:val="single" w:sz="12" w:space="0" w:color="auto"/>
              <w:right w:val="single" w:sz="12" w:space="0" w:color="auto"/>
            </w:tcBorders>
            <w:vAlign w:val="center"/>
          </w:tcPr>
          <w:p w14:paraId="6470E126" w14:textId="77777777" w:rsidR="00B964C4" w:rsidRPr="00735144" w:rsidRDefault="00B964C4" w:rsidP="00B964C4">
            <w:pPr>
              <w:snapToGrid w:val="0"/>
              <w:rPr>
                <w:rFonts w:ascii="ＭＳ ゴシック" w:eastAsia="ＭＳ ゴシック" w:hAnsi="ＭＳ ゴシック" w:cs="Times New Roman"/>
                <w:sz w:val="24"/>
                <w:szCs w:val="24"/>
              </w:rPr>
            </w:pPr>
            <w:r w:rsidRPr="00735144">
              <w:rPr>
                <w:rFonts w:ascii="ＭＳ ゴシック" w:eastAsia="ＭＳ ゴシック" w:hAnsi="ＭＳ ゴシック" w:cs="Times New Roman" w:hint="eastAsia"/>
                <w:spacing w:val="100"/>
                <w:kern w:val="0"/>
                <w:sz w:val="24"/>
                <w:szCs w:val="24"/>
                <w:fitText w:val="1998" w:id="-1493978104"/>
              </w:rPr>
              <w:t>事業所番</w:t>
            </w:r>
            <w:r w:rsidRPr="00735144">
              <w:rPr>
                <w:rFonts w:ascii="ＭＳ ゴシック" w:eastAsia="ＭＳ ゴシック" w:hAnsi="ＭＳ ゴシック" w:cs="Times New Roman" w:hint="eastAsia"/>
                <w:spacing w:val="-1"/>
                <w:kern w:val="0"/>
                <w:sz w:val="24"/>
                <w:szCs w:val="24"/>
                <w:fitText w:val="1998" w:id="-1493978104"/>
              </w:rPr>
              <w:t>号</w:t>
            </w:r>
          </w:p>
        </w:tc>
        <w:tc>
          <w:tcPr>
            <w:tcW w:w="7701" w:type="dxa"/>
            <w:gridSpan w:val="5"/>
            <w:tcBorders>
              <w:top w:val="single" w:sz="12" w:space="0" w:color="auto"/>
              <w:left w:val="single" w:sz="12" w:space="0" w:color="auto"/>
              <w:right w:val="single" w:sz="12" w:space="0" w:color="auto"/>
            </w:tcBorders>
            <w:vAlign w:val="center"/>
          </w:tcPr>
          <w:p w14:paraId="597A4FD6" w14:textId="77777777" w:rsidR="00B964C4" w:rsidRPr="00735144" w:rsidRDefault="00B964C4" w:rsidP="00B964C4">
            <w:pPr>
              <w:snapToGrid w:val="0"/>
              <w:rPr>
                <w:rFonts w:asciiTheme="minorEastAsia" w:hAnsiTheme="minorEastAsia" w:cs="Times New Roman"/>
                <w:sz w:val="24"/>
                <w:szCs w:val="24"/>
              </w:rPr>
            </w:pPr>
          </w:p>
        </w:tc>
      </w:tr>
      <w:tr w:rsidR="00B964C4" w:rsidRPr="00B964C4" w14:paraId="43C2E8BB" w14:textId="77777777" w:rsidTr="0015019C">
        <w:trPr>
          <w:trHeight w:val="331"/>
        </w:trPr>
        <w:tc>
          <w:tcPr>
            <w:tcW w:w="2222" w:type="dxa"/>
            <w:vMerge w:val="restart"/>
            <w:tcBorders>
              <w:top w:val="single" w:sz="12" w:space="0" w:color="auto"/>
              <w:left w:val="single" w:sz="12" w:space="0" w:color="auto"/>
              <w:right w:val="single" w:sz="12" w:space="0" w:color="auto"/>
            </w:tcBorders>
            <w:vAlign w:val="center"/>
          </w:tcPr>
          <w:p w14:paraId="24FC1CEE" w14:textId="77777777" w:rsidR="00B964C4" w:rsidRPr="00735144" w:rsidRDefault="00B964C4" w:rsidP="00B964C4">
            <w:pPr>
              <w:snapToGrid w:val="0"/>
              <w:rPr>
                <w:rFonts w:ascii="ＭＳ ゴシック" w:eastAsia="ＭＳ ゴシック" w:hAnsi="ＭＳ ゴシック" w:cs="Times New Roman"/>
                <w:kern w:val="0"/>
                <w:sz w:val="24"/>
                <w:szCs w:val="24"/>
              </w:rPr>
            </w:pPr>
            <w:r w:rsidRPr="00735144">
              <w:rPr>
                <w:rFonts w:ascii="ＭＳ ゴシック" w:eastAsia="ＭＳ ゴシック" w:hAnsi="ＭＳ ゴシック" w:cs="Times New Roman" w:hint="eastAsia"/>
                <w:spacing w:val="56"/>
                <w:kern w:val="0"/>
                <w:sz w:val="24"/>
                <w:szCs w:val="24"/>
                <w:fitText w:val="1998" w:id="-1493978103"/>
              </w:rPr>
              <w:t>サービス種</w:t>
            </w:r>
            <w:r w:rsidRPr="00735144">
              <w:rPr>
                <w:rFonts w:ascii="ＭＳ ゴシック" w:eastAsia="ＭＳ ゴシック" w:hAnsi="ＭＳ ゴシック" w:cs="Times New Roman" w:hint="eastAsia"/>
                <w:spacing w:val="-1"/>
                <w:kern w:val="0"/>
                <w:sz w:val="24"/>
                <w:szCs w:val="24"/>
                <w:fitText w:val="1998" w:id="-1493978103"/>
              </w:rPr>
              <w:t>別</w:t>
            </w:r>
          </w:p>
          <w:p w14:paraId="76EEA249" w14:textId="77777777" w:rsidR="00B964C4" w:rsidRPr="00735144" w:rsidRDefault="00B964C4" w:rsidP="00735144">
            <w:pPr>
              <w:snapToGrid w:val="0"/>
              <w:rPr>
                <w:rFonts w:ascii="ＭＳ ゴシック" w:eastAsia="ＭＳ ゴシック" w:hAnsi="ＭＳ ゴシック" w:cs="Times New Roman"/>
                <w:kern w:val="0"/>
                <w:sz w:val="24"/>
                <w:szCs w:val="24"/>
              </w:rPr>
            </w:pPr>
            <w:r w:rsidRPr="00735144">
              <w:rPr>
                <w:rFonts w:ascii="ＭＳ ゴシック" w:eastAsia="ＭＳ ゴシック" w:hAnsi="ＭＳ ゴシック" w:cs="Times New Roman" w:hint="eastAsia"/>
                <w:kern w:val="0"/>
                <w:szCs w:val="24"/>
              </w:rPr>
              <w:t>（○を付けて下さい）</w:t>
            </w:r>
          </w:p>
        </w:tc>
        <w:tc>
          <w:tcPr>
            <w:tcW w:w="613" w:type="dxa"/>
            <w:tcBorders>
              <w:top w:val="single" w:sz="12" w:space="0" w:color="auto"/>
              <w:left w:val="single" w:sz="12" w:space="0" w:color="auto"/>
              <w:bottom w:val="dotted" w:sz="4" w:space="0" w:color="auto"/>
              <w:right w:val="dotted" w:sz="4" w:space="0" w:color="auto"/>
            </w:tcBorders>
            <w:vAlign w:val="center"/>
          </w:tcPr>
          <w:p w14:paraId="3BD4C3D4" w14:textId="77777777" w:rsidR="00B964C4" w:rsidRPr="00735144" w:rsidRDefault="00B964C4" w:rsidP="00B964C4">
            <w:pPr>
              <w:snapToGrid w:val="0"/>
              <w:rPr>
                <w:rFonts w:asciiTheme="minorEastAsia" w:hAnsiTheme="minorEastAsia" w:cs="Times New Roman"/>
                <w:sz w:val="22"/>
                <w:szCs w:val="24"/>
              </w:rPr>
            </w:pPr>
            <w:r w:rsidRPr="00735144">
              <w:rPr>
                <w:rFonts w:asciiTheme="minorEastAsia" w:hAnsiTheme="minorEastAsia" w:cs="Times New Roman"/>
                <w:sz w:val="22"/>
                <w:szCs w:val="24"/>
              </w:rPr>
              <w:t xml:space="preserve"> </w:t>
            </w:r>
          </w:p>
        </w:tc>
        <w:tc>
          <w:tcPr>
            <w:tcW w:w="2313" w:type="dxa"/>
            <w:tcBorders>
              <w:top w:val="single" w:sz="12" w:space="0" w:color="auto"/>
              <w:left w:val="dotted" w:sz="4" w:space="0" w:color="auto"/>
              <w:bottom w:val="dotted" w:sz="4" w:space="0" w:color="auto"/>
              <w:right w:val="dotted" w:sz="4" w:space="0" w:color="auto"/>
            </w:tcBorders>
            <w:vAlign w:val="center"/>
          </w:tcPr>
          <w:p w14:paraId="6C6978D9" w14:textId="65CAB236" w:rsidR="00B964C4" w:rsidRPr="00735144" w:rsidRDefault="00AD73A1" w:rsidP="00B964C4">
            <w:pPr>
              <w:snapToGrid w:val="0"/>
              <w:rPr>
                <w:rFonts w:asciiTheme="minorEastAsia" w:hAnsiTheme="minorEastAsia" w:cs="Times New Roman"/>
                <w:sz w:val="22"/>
                <w:szCs w:val="24"/>
              </w:rPr>
            </w:pPr>
            <w:r>
              <w:rPr>
                <w:rFonts w:asciiTheme="minorEastAsia" w:hAnsiTheme="minorEastAsia" w:cs="Times New Roman" w:hint="eastAsia"/>
                <w:sz w:val="22"/>
                <w:szCs w:val="32"/>
              </w:rPr>
              <w:t>指定特定</w:t>
            </w:r>
            <w:r w:rsidR="00B964C4" w:rsidRPr="00735144">
              <w:rPr>
                <w:rFonts w:asciiTheme="minorEastAsia" w:hAnsiTheme="minorEastAsia" w:cs="Times New Roman" w:hint="eastAsia"/>
                <w:sz w:val="22"/>
                <w:szCs w:val="32"/>
              </w:rPr>
              <w:t>相談支援</w:t>
            </w:r>
          </w:p>
        </w:tc>
        <w:tc>
          <w:tcPr>
            <w:tcW w:w="1515" w:type="dxa"/>
            <w:gridSpan w:val="2"/>
            <w:tcBorders>
              <w:top w:val="single" w:sz="12" w:space="0" w:color="auto"/>
              <w:left w:val="dotted" w:sz="4" w:space="0" w:color="auto"/>
              <w:bottom w:val="dotted" w:sz="4" w:space="0" w:color="auto"/>
              <w:right w:val="dotted" w:sz="4" w:space="0" w:color="auto"/>
            </w:tcBorders>
            <w:vAlign w:val="center"/>
          </w:tcPr>
          <w:p w14:paraId="254E1F0F" w14:textId="77777777" w:rsidR="00B964C4" w:rsidRPr="00735144" w:rsidRDefault="00B964C4" w:rsidP="00B964C4">
            <w:pPr>
              <w:snapToGrid w:val="0"/>
              <w:rPr>
                <w:rFonts w:asciiTheme="minorEastAsia" w:hAnsiTheme="minorEastAsia" w:cs="Times New Roman"/>
                <w:sz w:val="22"/>
                <w:szCs w:val="24"/>
              </w:rPr>
            </w:pPr>
            <w:r w:rsidRPr="00735144">
              <w:rPr>
                <w:rFonts w:asciiTheme="minorEastAsia" w:hAnsiTheme="minorEastAsia" w:cs="Times New Roman" w:hint="eastAsia"/>
                <w:sz w:val="22"/>
                <w:szCs w:val="24"/>
              </w:rPr>
              <w:t>指定年月日</w:t>
            </w:r>
          </w:p>
        </w:tc>
        <w:tc>
          <w:tcPr>
            <w:tcW w:w="3260" w:type="dxa"/>
            <w:tcBorders>
              <w:top w:val="single" w:sz="12" w:space="0" w:color="auto"/>
              <w:left w:val="dotted" w:sz="4" w:space="0" w:color="auto"/>
              <w:bottom w:val="dotted" w:sz="4" w:space="0" w:color="auto"/>
              <w:right w:val="single" w:sz="12" w:space="0" w:color="auto"/>
            </w:tcBorders>
            <w:vAlign w:val="center"/>
          </w:tcPr>
          <w:p w14:paraId="410A509A" w14:textId="77777777" w:rsidR="00B964C4" w:rsidRPr="00735144" w:rsidRDefault="00B964C4" w:rsidP="00B964C4">
            <w:pPr>
              <w:snapToGrid w:val="0"/>
              <w:rPr>
                <w:rFonts w:asciiTheme="minorEastAsia" w:hAnsiTheme="minorEastAsia" w:cs="Times New Roman"/>
                <w:sz w:val="22"/>
                <w:szCs w:val="24"/>
              </w:rPr>
            </w:pPr>
          </w:p>
        </w:tc>
      </w:tr>
      <w:tr w:rsidR="00B964C4" w:rsidRPr="00B964C4" w14:paraId="23BCF537" w14:textId="77777777" w:rsidTr="0015019C">
        <w:trPr>
          <w:trHeight w:val="331"/>
        </w:trPr>
        <w:tc>
          <w:tcPr>
            <w:tcW w:w="2222" w:type="dxa"/>
            <w:vMerge/>
            <w:tcBorders>
              <w:left w:val="single" w:sz="12" w:space="0" w:color="auto"/>
              <w:right w:val="single" w:sz="12" w:space="0" w:color="auto"/>
            </w:tcBorders>
            <w:vAlign w:val="center"/>
          </w:tcPr>
          <w:p w14:paraId="27671E09" w14:textId="77777777" w:rsidR="00B964C4" w:rsidRPr="00735144" w:rsidRDefault="00B964C4" w:rsidP="00B964C4">
            <w:pPr>
              <w:snapToGrid w:val="0"/>
              <w:rPr>
                <w:rFonts w:ascii="ＭＳ ゴシック" w:eastAsia="ＭＳ ゴシック" w:hAnsi="ＭＳ ゴシック" w:cs="Times New Roman"/>
                <w:kern w:val="0"/>
                <w:sz w:val="24"/>
                <w:szCs w:val="24"/>
              </w:rPr>
            </w:pPr>
          </w:p>
        </w:tc>
        <w:tc>
          <w:tcPr>
            <w:tcW w:w="613" w:type="dxa"/>
            <w:tcBorders>
              <w:top w:val="dotted" w:sz="4" w:space="0" w:color="auto"/>
              <w:left w:val="single" w:sz="12" w:space="0" w:color="auto"/>
              <w:right w:val="dotted" w:sz="4" w:space="0" w:color="auto"/>
            </w:tcBorders>
            <w:vAlign w:val="center"/>
          </w:tcPr>
          <w:p w14:paraId="39F7F96A" w14:textId="77777777" w:rsidR="00B964C4" w:rsidRPr="00735144" w:rsidRDefault="00B964C4" w:rsidP="00B964C4">
            <w:pPr>
              <w:snapToGrid w:val="0"/>
              <w:rPr>
                <w:rFonts w:asciiTheme="minorEastAsia" w:hAnsiTheme="minorEastAsia" w:cs="Times New Roman"/>
                <w:sz w:val="22"/>
                <w:szCs w:val="24"/>
              </w:rPr>
            </w:pPr>
            <w:r w:rsidRPr="00735144">
              <w:rPr>
                <w:rFonts w:asciiTheme="minorEastAsia" w:hAnsiTheme="minorEastAsia" w:cs="Times New Roman"/>
                <w:sz w:val="22"/>
                <w:szCs w:val="24"/>
              </w:rPr>
              <w:t xml:space="preserve"> </w:t>
            </w:r>
          </w:p>
        </w:tc>
        <w:tc>
          <w:tcPr>
            <w:tcW w:w="2313" w:type="dxa"/>
            <w:tcBorders>
              <w:top w:val="dotted" w:sz="4" w:space="0" w:color="auto"/>
              <w:left w:val="dotted" w:sz="4" w:space="0" w:color="auto"/>
              <w:right w:val="dotted" w:sz="4" w:space="0" w:color="auto"/>
            </w:tcBorders>
            <w:vAlign w:val="center"/>
          </w:tcPr>
          <w:p w14:paraId="79282F8C" w14:textId="77777777" w:rsidR="00B964C4" w:rsidRPr="00735144" w:rsidRDefault="00B964C4" w:rsidP="00B964C4">
            <w:pPr>
              <w:snapToGrid w:val="0"/>
              <w:rPr>
                <w:rFonts w:asciiTheme="minorEastAsia" w:hAnsiTheme="minorEastAsia" w:cs="Times New Roman"/>
                <w:sz w:val="22"/>
                <w:szCs w:val="24"/>
              </w:rPr>
            </w:pPr>
            <w:r w:rsidRPr="00735144">
              <w:rPr>
                <w:rFonts w:asciiTheme="minorEastAsia" w:hAnsiTheme="minorEastAsia" w:cs="Times New Roman" w:hint="eastAsia"/>
                <w:sz w:val="22"/>
                <w:szCs w:val="32"/>
              </w:rPr>
              <w:t>障害児相談支援</w:t>
            </w:r>
          </w:p>
        </w:tc>
        <w:tc>
          <w:tcPr>
            <w:tcW w:w="1515" w:type="dxa"/>
            <w:gridSpan w:val="2"/>
            <w:tcBorders>
              <w:top w:val="dotted" w:sz="4" w:space="0" w:color="auto"/>
              <w:left w:val="dotted" w:sz="4" w:space="0" w:color="auto"/>
              <w:right w:val="dotted" w:sz="4" w:space="0" w:color="auto"/>
            </w:tcBorders>
            <w:vAlign w:val="center"/>
          </w:tcPr>
          <w:p w14:paraId="15B4F81C" w14:textId="77777777" w:rsidR="00B964C4" w:rsidRPr="00735144" w:rsidRDefault="00B964C4" w:rsidP="00B964C4">
            <w:pPr>
              <w:snapToGrid w:val="0"/>
              <w:rPr>
                <w:rFonts w:asciiTheme="minorEastAsia" w:hAnsiTheme="minorEastAsia" w:cs="Times New Roman"/>
                <w:sz w:val="22"/>
                <w:szCs w:val="24"/>
              </w:rPr>
            </w:pPr>
            <w:r w:rsidRPr="00735144">
              <w:rPr>
                <w:rFonts w:asciiTheme="minorEastAsia" w:hAnsiTheme="minorEastAsia" w:cs="Times New Roman" w:hint="eastAsia"/>
                <w:sz w:val="22"/>
                <w:szCs w:val="24"/>
              </w:rPr>
              <w:t>指定年月日</w:t>
            </w:r>
          </w:p>
        </w:tc>
        <w:tc>
          <w:tcPr>
            <w:tcW w:w="3260" w:type="dxa"/>
            <w:tcBorders>
              <w:top w:val="dotted" w:sz="4" w:space="0" w:color="auto"/>
              <w:left w:val="dotted" w:sz="4" w:space="0" w:color="auto"/>
              <w:right w:val="single" w:sz="12" w:space="0" w:color="auto"/>
            </w:tcBorders>
            <w:vAlign w:val="center"/>
          </w:tcPr>
          <w:p w14:paraId="5A9F1386" w14:textId="77777777" w:rsidR="00B964C4" w:rsidRPr="00735144" w:rsidRDefault="00B964C4" w:rsidP="00B964C4">
            <w:pPr>
              <w:snapToGrid w:val="0"/>
              <w:rPr>
                <w:rFonts w:asciiTheme="minorEastAsia" w:hAnsiTheme="minorEastAsia" w:cs="Times New Roman"/>
                <w:sz w:val="22"/>
                <w:szCs w:val="24"/>
              </w:rPr>
            </w:pPr>
          </w:p>
        </w:tc>
      </w:tr>
      <w:tr w:rsidR="00B964C4" w:rsidRPr="00B964C4" w14:paraId="4E68DD76" w14:textId="77777777" w:rsidTr="0015019C">
        <w:trPr>
          <w:trHeight w:val="331"/>
        </w:trPr>
        <w:tc>
          <w:tcPr>
            <w:tcW w:w="2222" w:type="dxa"/>
            <w:vMerge/>
            <w:tcBorders>
              <w:left w:val="single" w:sz="12" w:space="0" w:color="auto"/>
              <w:right w:val="single" w:sz="12" w:space="0" w:color="auto"/>
            </w:tcBorders>
            <w:vAlign w:val="center"/>
          </w:tcPr>
          <w:p w14:paraId="23180A49" w14:textId="77777777" w:rsidR="00B964C4" w:rsidRPr="00735144" w:rsidRDefault="00B964C4" w:rsidP="00B964C4">
            <w:pPr>
              <w:snapToGrid w:val="0"/>
              <w:rPr>
                <w:rFonts w:ascii="ＭＳ ゴシック" w:eastAsia="ＭＳ ゴシック" w:hAnsi="ＭＳ ゴシック" w:cs="Times New Roman"/>
                <w:kern w:val="0"/>
                <w:sz w:val="24"/>
                <w:szCs w:val="24"/>
              </w:rPr>
            </w:pPr>
          </w:p>
        </w:tc>
        <w:tc>
          <w:tcPr>
            <w:tcW w:w="613" w:type="dxa"/>
            <w:tcBorders>
              <w:top w:val="dotted" w:sz="4" w:space="0" w:color="auto"/>
              <w:left w:val="single" w:sz="12" w:space="0" w:color="auto"/>
              <w:right w:val="dotted" w:sz="4" w:space="0" w:color="auto"/>
            </w:tcBorders>
            <w:vAlign w:val="center"/>
          </w:tcPr>
          <w:p w14:paraId="6C4F5B0C" w14:textId="77777777" w:rsidR="00B964C4" w:rsidRPr="00735144" w:rsidRDefault="00B964C4" w:rsidP="00B964C4">
            <w:pPr>
              <w:snapToGrid w:val="0"/>
              <w:rPr>
                <w:rFonts w:asciiTheme="minorEastAsia" w:hAnsiTheme="minorEastAsia" w:cs="Times New Roman"/>
                <w:sz w:val="22"/>
                <w:szCs w:val="24"/>
              </w:rPr>
            </w:pPr>
          </w:p>
        </w:tc>
        <w:tc>
          <w:tcPr>
            <w:tcW w:w="2313" w:type="dxa"/>
            <w:tcBorders>
              <w:top w:val="dotted" w:sz="4" w:space="0" w:color="auto"/>
              <w:left w:val="dotted" w:sz="4" w:space="0" w:color="auto"/>
              <w:right w:val="dotted" w:sz="4" w:space="0" w:color="auto"/>
            </w:tcBorders>
            <w:vAlign w:val="center"/>
          </w:tcPr>
          <w:p w14:paraId="3B64D4F8" w14:textId="3CC7A0B9" w:rsidR="00B964C4" w:rsidRPr="00735144" w:rsidRDefault="00DD2F43" w:rsidP="00B964C4">
            <w:pPr>
              <w:snapToGrid w:val="0"/>
              <w:rPr>
                <w:rFonts w:asciiTheme="minorEastAsia" w:hAnsiTheme="minorEastAsia" w:cs="Times New Roman"/>
                <w:sz w:val="22"/>
                <w:szCs w:val="24"/>
              </w:rPr>
            </w:pPr>
            <w:r w:rsidRPr="00735144">
              <w:rPr>
                <w:rFonts w:asciiTheme="minorEastAsia" w:hAnsiTheme="minorEastAsia" w:cs="Times New Roman" w:hint="eastAsia"/>
                <w:sz w:val="22"/>
                <w:szCs w:val="32"/>
              </w:rPr>
              <w:t>地域移行支援</w:t>
            </w:r>
          </w:p>
        </w:tc>
        <w:tc>
          <w:tcPr>
            <w:tcW w:w="1515" w:type="dxa"/>
            <w:gridSpan w:val="2"/>
            <w:tcBorders>
              <w:top w:val="dotted" w:sz="4" w:space="0" w:color="auto"/>
              <w:left w:val="dotted" w:sz="4" w:space="0" w:color="auto"/>
              <w:right w:val="dotted" w:sz="4" w:space="0" w:color="auto"/>
            </w:tcBorders>
            <w:vAlign w:val="center"/>
          </w:tcPr>
          <w:p w14:paraId="264B0071" w14:textId="77777777" w:rsidR="00B964C4" w:rsidRPr="00735144" w:rsidRDefault="00B964C4" w:rsidP="00B964C4">
            <w:pPr>
              <w:snapToGrid w:val="0"/>
              <w:rPr>
                <w:rFonts w:asciiTheme="minorEastAsia" w:hAnsiTheme="minorEastAsia" w:cs="Times New Roman"/>
                <w:sz w:val="22"/>
                <w:szCs w:val="24"/>
              </w:rPr>
            </w:pPr>
            <w:r w:rsidRPr="00735144">
              <w:rPr>
                <w:rFonts w:asciiTheme="minorEastAsia" w:hAnsiTheme="minorEastAsia" w:cs="Times New Roman" w:hint="eastAsia"/>
                <w:sz w:val="22"/>
                <w:szCs w:val="24"/>
              </w:rPr>
              <w:t>指定年月日</w:t>
            </w:r>
          </w:p>
        </w:tc>
        <w:tc>
          <w:tcPr>
            <w:tcW w:w="3260" w:type="dxa"/>
            <w:tcBorders>
              <w:top w:val="dotted" w:sz="4" w:space="0" w:color="auto"/>
              <w:left w:val="dotted" w:sz="4" w:space="0" w:color="auto"/>
              <w:right w:val="single" w:sz="12" w:space="0" w:color="auto"/>
            </w:tcBorders>
            <w:vAlign w:val="center"/>
          </w:tcPr>
          <w:p w14:paraId="265CBA6E" w14:textId="77777777" w:rsidR="00B964C4" w:rsidRPr="00735144" w:rsidRDefault="00B964C4" w:rsidP="00B964C4">
            <w:pPr>
              <w:snapToGrid w:val="0"/>
              <w:rPr>
                <w:rFonts w:asciiTheme="minorEastAsia" w:hAnsiTheme="minorEastAsia" w:cs="Times New Roman"/>
                <w:sz w:val="22"/>
                <w:szCs w:val="32"/>
              </w:rPr>
            </w:pPr>
          </w:p>
        </w:tc>
      </w:tr>
      <w:tr w:rsidR="00B964C4" w:rsidRPr="00B964C4" w14:paraId="00B9A5F4" w14:textId="77777777" w:rsidTr="0015019C">
        <w:trPr>
          <w:trHeight w:val="331"/>
        </w:trPr>
        <w:tc>
          <w:tcPr>
            <w:tcW w:w="2222" w:type="dxa"/>
            <w:vMerge/>
            <w:tcBorders>
              <w:left w:val="single" w:sz="12" w:space="0" w:color="auto"/>
              <w:bottom w:val="single" w:sz="12" w:space="0" w:color="auto"/>
              <w:right w:val="single" w:sz="12" w:space="0" w:color="auto"/>
            </w:tcBorders>
            <w:vAlign w:val="center"/>
          </w:tcPr>
          <w:p w14:paraId="2804C6FE" w14:textId="77777777" w:rsidR="00B964C4" w:rsidRPr="00735144" w:rsidRDefault="00B964C4" w:rsidP="00B964C4">
            <w:pPr>
              <w:snapToGrid w:val="0"/>
              <w:rPr>
                <w:rFonts w:ascii="ＭＳ ゴシック" w:eastAsia="ＭＳ ゴシック" w:hAnsi="ＭＳ ゴシック" w:cs="Times New Roman"/>
                <w:kern w:val="0"/>
                <w:sz w:val="24"/>
                <w:szCs w:val="24"/>
              </w:rPr>
            </w:pPr>
          </w:p>
        </w:tc>
        <w:tc>
          <w:tcPr>
            <w:tcW w:w="613" w:type="dxa"/>
            <w:tcBorders>
              <w:top w:val="dotted" w:sz="4" w:space="0" w:color="auto"/>
              <w:left w:val="single" w:sz="12" w:space="0" w:color="auto"/>
              <w:bottom w:val="single" w:sz="12" w:space="0" w:color="auto"/>
              <w:right w:val="dotted" w:sz="4" w:space="0" w:color="auto"/>
            </w:tcBorders>
            <w:vAlign w:val="center"/>
          </w:tcPr>
          <w:p w14:paraId="5A52D0EB" w14:textId="77777777" w:rsidR="00B964C4" w:rsidRPr="00735144" w:rsidRDefault="00B964C4" w:rsidP="00B964C4">
            <w:pPr>
              <w:snapToGrid w:val="0"/>
              <w:rPr>
                <w:rFonts w:asciiTheme="minorEastAsia" w:hAnsiTheme="minorEastAsia" w:cs="Times New Roman"/>
                <w:sz w:val="22"/>
                <w:szCs w:val="24"/>
              </w:rPr>
            </w:pPr>
          </w:p>
        </w:tc>
        <w:tc>
          <w:tcPr>
            <w:tcW w:w="2313" w:type="dxa"/>
            <w:tcBorders>
              <w:top w:val="dotted" w:sz="4" w:space="0" w:color="auto"/>
              <w:left w:val="dotted" w:sz="4" w:space="0" w:color="auto"/>
              <w:bottom w:val="single" w:sz="12" w:space="0" w:color="auto"/>
              <w:right w:val="dotted" w:sz="4" w:space="0" w:color="auto"/>
            </w:tcBorders>
            <w:vAlign w:val="center"/>
          </w:tcPr>
          <w:p w14:paraId="3625AEA0" w14:textId="516DBEA9" w:rsidR="00B964C4" w:rsidRPr="00735144" w:rsidRDefault="00DD2F43" w:rsidP="00B964C4">
            <w:pPr>
              <w:snapToGrid w:val="0"/>
              <w:rPr>
                <w:rFonts w:asciiTheme="minorEastAsia" w:hAnsiTheme="minorEastAsia" w:cs="Times New Roman"/>
                <w:sz w:val="22"/>
                <w:szCs w:val="32"/>
              </w:rPr>
            </w:pPr>
            <w:r w:rsidRPr="00735144">
              <w:rPr>
                <w:rFonts w:asciiTheme="minorEastAsia" w:hAnsiTheme="minorEastAsia" w:cs="Times New Roman" w:hint="eastAsia"/>
                <w:sz w:val="22"/>
                <w:szCs w:val="32"/>
              </w:rPr>
              <w:t>地域定着支援</w:t>
            </w:r>
          </w:p>
        </w:tc>
        <w:tc>
          <w:tcPr>
            <w:tcW w:w="1515" w:type="dxa"/>
            <w:gridSpan w:val="2"/>
            <w:tcBorders>
              <w:top w:val="dotted" w:sz="4" w:space="0" w:color="auto"/>
              <w:left w:val="dotted" w:sz="4" w:space="0" w:color="auto"/>
              <w:bottom w:val="single" w:sz="12" w:space="0" w:color="auto"/>
              <w:right w:val="dotted" w:sz="4" w:space="0" w:color="auto"/>
            </w:tcBorders>
            <w:vAlign w:val="center"/>
          </w:tcPr>
          <w:p w14:paraId="5EA8EF23" w14:textId="77777777" w:rsidR="00B964C4" w:rsidRPr="00735144" w:rsidRDefault="00B964C4" w:rsidP="00B964C4">
            <w:pPr>
              <w:snapToGrid w:val="0"/>
              <w:rPr>
                <w:rFonts w:asciiTheme="minorEastAsia" w:hAnsiTheme="minorEastAsia" w:cs="Times New Roman"/>
                <w:sz w:val="22"/>
                <w:szCs w:val="24"/>
              </w:rPr>
            </w:pPr>
            <w:r w:rsidRPr="00735144">
              <w:rPr>
                <w:rFonts w:asciiTheme="minorEastAsia" w:hAnsiTheme="minorEastAsia" w:cs="Times New Roman" w:hint="eastAsia"/>
                <w:sz w:val="22"/>
                <w:szCs w:val="24"/>
              </w:rPr>
              <w:t>指定年月日</w:t>
            </w:r>
          </w:p>
        </w:tc>
        <w:tc>
          <w:tcPr>
            <w:tcW w:w="3260" w:type="dxa"/>
            <w:tcBorders>
              <w:top w:val="dotted" w:sz="4" w:space="0" w:color="auto"/>
              <w:left w:val="dotted" w:sz="4" w:space="0" w:color="auto"/>
              <w:bottom w:val="single" w:sz="12" w:space="0" w:color="auto"/>
              <w:right w:val="single" w:sz="12" w:space="0" w:color="auto"/>
            </w:tcBorders>
            <w:vAlign w:val="center"/>
          </w:tcPr>
          <w:p w14:paraId="11EB08B4" w14:textId="77777777" w:rsidR="00B964C4" w:rsidRPr="00735144" w:rsidRDefault="00B964C4" w:rsidP="00B964C4">
            <w:pPr>
              <w:snapToGrid w:val="0"/>
              <w:rPr>
                <w:rFonts w:asciiTheme="minorEastAsia" w:hAnsiTheme="minorEastAsia" w:cs="Times New Roman"/>
                <w:sz w:val="22"/>
                <w:szCs w:val="32"/>
              </w:rPr>
            </w:pPr>
          </w:p>
        </w:tc>
      </w:tr>
      <w:tr w:rsidR="00B964C4" w:rsidRPr="00B964C4" w14:paraId="610C0DC7" w14:textId="77777777" w:rsidTr="0015019C">
        <w:trPr>
          <w:trHeight w:val="615"/>
        </w:trPr>
        <w:tc>
          <w:tcPr>
            <w:tcW w:w="2222" w:type="dxa"/>
            <w:tcBorders>
              <w:top w:val="single" w:sz="12" w:space="0" w:color="auto"/>
              <w:left w:val="single" w:sz="12" w:space="0" w:color="auto"/>
              <w:bottom w:val="single" w:sz="12" w:space="0" w:color="auto"/>
              <w:right w:val="single" w:sz="12" w:space="0" w:color="auto"/>
            </w:tcBorders>
            <w:vAlign w:val="center"/>
          </w:tcPr>
          <w:p w14:paraId="6D203CD5" w14:textId="77777777" w:rsidR="00B964C4" w:rsidRPr="00735144" w:rsidRDefault="00B964C4" w:rsidP="00B964C4">
            <w:pPr>
              <w:snapToGrid w:val="0"/>
              <w:rPr>
                <w:rFonts w:ascii="ＭＳ ゴシック" w:eastAsia="ＭＳ ゴシック" w:hAnsi="ＭＳ ゴシック" w:cs="Times New Roman"/>
                <w:sz w:val="24"/>
                <w:szCs w:val="24"/>
              </w:rPr>
            </w:pPr>
            <w:r w:rsidRPr="00735144">
              <w:rPr>
                <w:rFonts w:ascii="ＭＳ ゴシック" w:eastAsia="ＭＳ ゴシック" w:hAnsi="ＭＳ ゴシック" w:cs="Times New Roman" w:hint="eastAsia"/>
                <w:spacing w:val="56"/>
                <w:kern w:val="0"/>
                <w:sz w:val="24"/>
                <w:szCs w:val="24"/>
                <w:fitText w:val="1998" w:id="-1493978102"/>
              </w:rPr>
              <w:t>事業所の名</w:t>
            </w:r>
            <w:r w:rsidRPr="00735144">
              <w:rPr>
                <w:rFonts w:ascii="ＭＳ ゴシック" w:eastAsia="ＭＳ ゴシック" w:hAnsi="ＭＳ ゴシック" w:cs="Times New Roman" w:hint="eastAsia"/>
                <w:spacing w:val="-1"/>
                <w:kern w:val="0"/>
                <w:sz w:val="24"/>
                <w:szCs w:val="24"/>
                <w:fitText w:val="1998" w:id="-1493978102"/>
              </w:rPr>
              <w:t>称</w:t>
            </w:r>
          </w:p>
        </w:tc>
        <w:tc>
          <w:tcPr>
            <w:tcW w:w="7701" w:type="dxa"/>
            <w:gridSpan w:val="5"/>
            <w:tcBorders>
              <w:top w:val="single" w:sz="12" w:space="0" w:color="auto"/>
              <w:left w:val="single" w:sz="12" w:space="0" w:color="auto"/>
              <w:bottom w:val="single" w:sz="12" w:space="0" w:color="auto"/>
              <w:right w:val="single" w:sz="12" w:space="0" w:color="auto"/>
            </w:tcBorders>
            <w:vAlign w:val="center"/>
          </w:tcPr>
          <w:p w14:paraId="08CAA441" w14:textId="77777777" w:rsidR="00B964C4" w:rsidRPr="00735144" w:rsidRDefault="00B964C4" w:rsidP="00B964C4">
            <w:pPr>
              <w:snapToGrid w:val="0"/>
              <w:rPr>
                <w:rFonts w:asciiTheme="minorEastAsia" w:hAnsiTheme="minorEastAsia" w:cs="Times New Roman"/>
                <w:sz w:val="24"/>
                <w:szCs w:val="24"/>
              </w:rPr>
            </w:pPr>
          </w:p>
        </w:tc>
      </w:tr>
      <w:tr w:rsidR="00B964C4" w:rsidRPr="00B964C4" w14:paraId="63ECA492" w14:textId="77777777" w:rsidTr="0015019C">
        <w:trPr>
          <w:trHeight w:val="653"/>
        </w:trPr>
        <w:tc>
          <w:tcPr>
            <w:tcW w:w="2222" w:type="dxa"/>
            <w:tcBorders>
              <w:top w:val="single" w:sz="12" w:space="0" w:color="auto"/>
              <w:left w:val="single" w:sz="12" w:space="0" w:color="auto"/>
              <w:right w:val="single" w:sz="12" w:space="0" w:color="auto"/>
            </w:tcBorders>
            <w:vAlign w:val="center"/>
          </w:tcPr>
          <w:p w14:paraId="26798607" w14:textId="77777777" w:rsidR="00B964C4" w:rsidRPr="00735144" w:rsidRDefault="00B964C4" w:rsidP="00B964C4">
            <w:pPr>
              <w:snapToGrid w:val="0"/>
              <w:rPr>
                <w:rFonts w:ascii="ＭＳ ゴシック" w:eastAsia="ＭＳ ゴシック" w:hAnsi="ＭＳ ゴシック" w:cs="Times New Roman"/>
                <w:sz w:val="24"/>
                <w:szCs w:val="24"/>
              </w:rPr>
            </w:pPr>
            <w:r w:rsidRPr="00735144">
              <w:rPr>
                <w:rFonts w:ascii="ＭＳ ゴシック" w:eastAsia="ＭＳ ゴシック" w:hAnsi="ＭＳ ゴシック" w:cs="Times New Roman" w:hint="eastAsia"/>
                <w:spacing w:val="27"/>
                <w:kern w:val="0"/>
                <w:sz w:val="24"/>
                <w:szCs w:val="24"/>
                <w:fitText w:val="1998" w:id="-1493978101"/>
              </w:rPr>
              <w:t>事業所の所在</w:t>
            </w:r>
            <w:r w:rsidRPr="00735144">
              <w:rPr>
                <w:rFonts w:ascii="ＭＳ ゴシック" w:eastAsia="ＭＳ ゴシック" w:hAnsi="ＭＳ ゴシック" w:cs="Times New Roman" w:hint="eastAsia"/>
                <w:spacing w:val="-3"/>
                <w:kern w:val="0"/>
                <w:sz w:val="24"/>
                <w:szCs w:val="24"/>
                <w:fitText w:val="1998" w:id="-1493978101"/>
              </w:rPr>
              <w:t>地</w:t>
            </w:r>
          </w:p>
        </w:tc>
        <w:tc>
          <w:tcPr>
            <w:tcW w:w="7701" w:type="dxa"/>
            <w:gridSpan w:val="5"/>
            <w:tcBorders>
              <w:top w:val="single" w:sz="12" w:space="0" w:color="auto"/>
              <w:left w:val="single" w:sz="12" w:space="0" w:color="auto"/>
              <w:right w:val="single" w:sz="12" w:space="0" w:color="auto"/>
            </w:tcBorders>
            <w:vAlign w:val="center"/>
          </w:tcPr>
          <w:p w14:paraId="1F178240" w14:textId="77777777" w:rsidR="00B964C4" w:rsidRPr="00735144" w:rsidRDefault="00B964C4" w:rsidP="00B964C4">
            <w:pPr>
              <w:snapToGrid w:val="0"/>
              <w:rPr>
                <w:rFonts w:asciiTheme="minorEastAsia" w:hAnsiTheme="minorEastAsia" w:cs="Times New Roman"/>
                <w:sz w:val="24"/>
                <w:szCs w:val="24"/>
              </w:rPr>
            </w:pPr>
            <w:r w:rsidRPr="00735144">
              <w:rPr>
                <w:rFonts w:asciiTheme="minorEastAsia" w:hAnsiTheme="minorEastAsia" w:cs="Times New Roman" w:hint="eastAsia"/>
                <w:sz w:val="24"/>
                <w:szCs w:val="24"/>
              </w:rPr>
              <w:t>〒</w:t>
            </w:r>
          </w:p>
        </w:tc>
      </w:tr>
      <w:tr w:rsidR="00B964C4" w:rsidRPr="00B964C4" w14:paraId="32FC8070" w14:textId="77777777" w:rsidTr="0015019C">
        <w:trPr>
          <w:trHeight w:val="599"/>
        </w:trPr>
        <w:tc>
          <w:tcPr>
            <w:tcW w:w="2222" w:type="dxa"/>
            <w:tcBorders>
              <w:top w:val="single" w:sz="12" w:space="0" w:color="auto"/>
              <w:left w:val="single" w:sz="12" w:space="0" w:color="auto"/>
              <w:bottom w:val="single" w:sz="12" w:space="0" w:color="auto"/>
              <w:right w:val="single" w:sz="12" w:space="0" w:color="auto"/>
            </w:tcBorders>
            <w:vAlign w:val="center"/>
          </w:tcPr>
          <w:p w14:paraId="08724E48" w14:textId="77777777" w:rsidR="00B964C4" w:rsidRPr="00735144" w:rsidRDefault="00B964C4" w:rsidP="00B964C4">
            <w:pPr>
              <w:snapToGrid w:val="0"/>
              <w:rPr>
                <w:rFonts w:ascii="ＭＳ ゴシック" w:eastAsia="ＭＳ ゴシック" w:hAnsi="ＭＳ ゴシック" w:cs="Times New Roman"/>
                <w:sz w:val="24"/>
                <w:szCs w:val="24"/>
              </w:rPr>
            </w:pPr>
            <w:r w:rsidRPr="00735144">
              <w:rPr>
                <w:rFonts w:ascii="ＭＳ ゴシック" w:eastAsia="ＭＳ ゴシック" w:hAnsi="ＭＳ ゴシック" w:cs="Times New Roman" w:hint="eastAsia"/>
                <w:spacing w:val="173"/>
                <w:kern w:val="0"/>
                <w:sz w:val="24"/>
                <w:szCs w:val="24"/>
                <w:fitText w:val="1998" w:id="-1493978100"/>
              </w:rPr>
              <w:t>電話番</w:t>
            </w:r>
            <w:r w:rsidRPr="00735144">
              <w:rPr>
                <w:rFonts w:ascii="ＭＳ ゴシック" w:eastAsia="ＭＳ ゴシック" w:hAnsi="ＭＳ ゴシック" w:cs="Times New Roman" w:hint="eastAsia"/>
                <w:kern w:val="0"/>
                <w:sz w:val="24"/>
                <w:szCs w:val="24"/>
                <w:fitText w:val="1998" w:id="-1493978100"/>
              </w:rPr>
              <w:t>号</w:t>
            </w:r>
          </w:p>
        </w:tc>
        <w:tc>
          <w:tcPr>
            <w:tcW w:w="2926" w:type="dxa"/>
            <w:gridSpan w:val="2"/>
            <w:tcBorders>
              <w:top w:val="single" w:sz="12" w:space="0" w:color="auto"/>
              <w:left w:val="single" w:sz="12" w:space="0" w:color="auto"/>
              <w:bottom w:val="single" w:sz="12" w:space="0" w:color="auto"/>
            </w:tcBorders>
            <w:vAlign w:val="center"/>
          </w:tcPr>
          <w:p w14:paraId="2431E072" w14:textId="77777777" w:rsidR="00B964C4" w:rsidRPr="00735144" w:rsidRDefault="00B964C4" w:rsidP="00B964C4">
            <w:pPr>
              <w:snapToGrid w:val="0"/>
              <w:rPr>
                <w:rFonts w:asciiTheme="minorEastAsia" w:hAnsiTheme="minorEastAsia" w:cs="Times New Roman"/>
                <w:sz w:val="24"/>
                <w:szCs w:val="24"/>
              </w:rPr>
            </w:pPr>
          </w:p>
        </w:tc>
        <w:tc>
          <w:tcPr>
            <w:tcW w:w="1276" w:type="dxa"/>
            <w:tcBorders>
              <w:top w:val="single" w:sz="12" w:space="0" w:color="auto"/>
              <w:bottom w:val="single" w:sz="12" w:space="0" w:color="auto"/>
            </w:tcBorders>
            <w:vAlign w:val="center"/>
          </w:tcPr>
          <w:p w14:paraId="287C4969" w14:textId="77777777" w:rsidR="00B964C4" w:rsidRPr="00735144" w:rsidRDefault="00B964C4" w:rsidP="00B964C4">
            <w:pPr>
              <w:snapToGrid w:val="0"/>
              <w:rPr>
                <w:rFonts w:asciiTheme="minorEastAsia" w:hAnsiTheme="minorEastAsia" w:cs="Times New Roman"/>
                <w:sz w:val="24"/>
                <w:szCs w:val="24"/>
              </w:rPr>
            </w:pPr>
            <w:r w:rsidRPr="00735144">
              <w:rPr>
                <w:rFonts w:asciiTheme="minorEastAsia" w:hAnsiTheme="minorEastAsia" w:cs="Times New Roman"/>
                <w:spacing w:val="71"/>
                <w:kern w:val="0"/>
                <w:sz w:val="24"/>
                <w:szCs w:val="24"/>
                <w:fitText w:val="1058" w:id="-1493978099"/>
              </w:rPr>
              <w:t>E-mai</w:t>
            </w:r>
            <w:r w:rsidRPr="00735144">
              <w:rPr>
                <w:rFonts w:asciiTheme="minorEastAsia" w:hAnsiTheme="minorEastAsia" w:cs="Times New Roman"/>
                <w:spacing w:val="3"/>
                <w:kern w:val="0"/>
                <w:sz w:val="24"/>
                <w:szCs w:val="24"/>
                <w:fitText w:val="1058" w:id="-1493978099"/>
              </w:rPr>
              <w:t>l</w:t>
            </w:r>
          </w:p>
        </w:tc>
        <w:tc>
          <w:tcPr>
            <w:tcW w:w="3499" w:type="dxa"/>
            <w:gridSpan w:val="2"/>
            <w:tcBorders>
              <w:top w:val="single" w:sz="12" w:space="0" w:color="auto"/>
              <w:bottom w:val="single" w:sz="12" w:space="0" w:color="auto"/>
              <w:right w:val="single" w:sz="12" w:space="0" w:color="auto"/>
            </w:tcBorders>
            <w:vAlign w:val="center"/>
          </w:tcPr>
          <w:p w14:paraId="43190C5F" w14:textId="77777777" w:rsidR="00B964C4" w:rsidRPr="00735144" w:rsidRDefault="00B964C4" w:rsidP="00B964C4">
            <w:pPr>
              <w:snapToGrid w:val="0"/>
              <w:rPr>
                <w:rFonts w:asciiTheme="minorEastAsia" w:hAnsiTheme="minorEastAsia" w:cs="Times New Roman"/>
                <w:sz w:val="24"/>
                <w:szCs w:val="24"/>
              </w:rPr>
            </w:pPr>
          </w:p>
        </w:tc>
      </w:tr>
      <w:tr w:rsidR="00B964C4" w:rsidRPr="00B964C4" w14:paraId="72AAAD7A" w14:textId="77777777" w:rsidTr="0015019C">
        <w:trPr>
          <w:trHeight w:val="598"/>
        </w:trPr>
        <w:tc>
          <w:tcPr>
            <w:tcW w:w="2222" w:type="dxa"/>
            <w:tcBorders>
              <w:top w:val="single" w:sz="12" w:space="0" w:color="auto"/>
              <w:left w:val="single" w:sz="12" w:space="0" w:color="auto"/>
              <w:bottom w:val="single" w:sz="12" w:space="0" w:color="auto"/>
              <w:right w:val="single" w:sz="12" w:space="0" w:color="auto"/>
            </w:tcBorders>
            <w:vAlign w:val="center"/>
          </w:tcPr>
          <w:p w14:paraId="1BD8200E" w14:textId="77777777" w:rsidR="00B964C4" w:rsidRPr="00735144" w:rsidRDefault="00B964C4" w:rsidP="00B964C4">
            <w:pPr>
              <w:snapToGrid w:val="0"/>
              <w:rPr>
                <w:rFonts w:ascii="ＭＳ ゴシック" w:eastAsia="ＭＳ ゴシック" w:hAnsi="ＭＳ ゴシック" w:cs="Times New Roman"/>
                <w:sz w:val="24"/>
                <w:szCs w:val="24"/>
              </w:rPr>
            </w:pPr>
            <w:r w:rsidRPr="00735144">
              <w:rPr>
                <w:rFonts w:ascii="ＭＳ ゴシック" w:eastAsia="ＭＳ ゴシック" w:hAnsi="ＭＳ ゴシック" w:cs="Times New Roman" w:hint="eastAsia"/>
                <w:spacing w:val="27"/>
                <w:kern w:val="0"/>
                <w:sz w:val="24"/>
                <w:szCs w:val="24"/>
                <w:fitText w:val="1998" w:id="-1493978098"/>
              </w:rPr>
              <w:t>開設法人の名</w:t>
            </w:r>
            <w:r w:rsidRPr="00735144">
              <w:rPr>
                <w:rFonts w:ascii="ＭＳ ゴシック" w:eastAsia="ＭＳ ゴシック" w:hAnsi="ＭＳ ゴシック" w:cs="Times New Roman" w:hint="eastAsia"/>
                <w:spacing w:val="-3"/>
                <w:kern w:val="0"/>
                <w:sz w:val="24"/>
                <w:szCs w:val="24"/>
                <w:fitText w:val="1998" w:id="-1493978098"/>
              </w:rPr>
              <w:t>称</w:t>
            </w:r>
          </w:p>
        </w:tc>
        <w:tc>
          <w:tcPr>
            <w:tcW w:w="7701" w:type="dxa"/>
            <w:gridSpan w:val="5"/>
            <w:tcBorders>
              <w:top w:val="single" w:sz="12" w:space="0" w:color="auto"/>
              <w:left w:val="single" w:sz="12" w:space="0" w:color="auto"/>
              <w:bottom w:val="single" w:sz="12" w:space="0" w:color="auto"/>
              <w:right w:val="single" w:sz="12" w:space="0" w:color="auto"/>
            </w:tcBorders>
            <w:vAlign w:val="center"/>
          </w:tcPr>
          <w:p w14:paraId="4D528AFB" w14:textId="77777777" w:rsidR="00B964C4" w:rsidRPr="00735144" w:rsidRDefault="00B964C4" w:rsidP="00B964C4">
            <w:pPr>
              <w:snapToGrid w:val="0"/>
              <w:rPr>
                <w:rFonts w:asciiTheme="minorEastAsia" w:hAnsiTheme="minorEastAsia" w:cs="Times New Roman"/>
                <w:sz w:val="24"/>
                <w:szCs w:val="24"/>
              </w:rPr>
            </w:pPr>
          </w:p>
        </w:tc>
      </w:tr>
      <w:tr w:rsidR="00B964C4" w:rsidRPr="00B964C4" w14:paraId="47654FF1" w14:textId="77777777" w:rsidTr="0015019C">
        <w:trPr>
          <w:trHeight w:val="636"/>
        </w:trPr>
        <w:tc>
          <w:tcPr>
            <w:tcW w:w="2222" w:type="dxa"/>
            <w:tcBorders>
              <w:top w:val="single" w:sz="12" w:space="0" w:color="auto"/>
              <w:left w:val="single" w:sz="12" w:space="0" w:color="auto"/>
              <w:bottom w:val="single" w:sz="12" w:space="0" w:color="auto"/>
              <w:right w:val="single" w:sz="12" w:space="0" w:color="auto"/>
            </w:tcBorders>
            <w:vAlign w:val="center"/>
          </w:tcPr>
          <w:p w14:paraId="18CE098C" w14:textId="77777777" w:rsidR="00B964C4" w:rsidRPr="00735144" w:rsidRDefault="00B964C4" w:rsidP="00B964C4">
            <w:pPr>
              <w:snapToGrid w:val="0"/>
              <w:jc w:val="left"/>
              <w:rPr>
                <w:rFonts w:ascii="ＭＳ ゴシック" w:eastAsia="ＭＳ ゴシック" w:hAnsi="ＭＳ ゴシック" w:cs="Times New Roman"/>
                <w:sz w:val="24"/>
                <w:szCs w:val="24"/>
              </w:rPr>
            </w:pPr>
            <w:r w:rsidRPr="00735144">
              <w:rPr>
                <w:rFonts w:ascii="ＭＳ ゴシック" w:eastAsia="ＭＳ ゴシック" w:hAnsi="ＭＳ ゴシック" w:cs="Times New Roman" w:hint="eastAsia"/>
                <w:spacing w:val="2"/>
                <w:w w:val="92"/>
                <w:kern w:val="0"/>
                <w:sz w:val="24"/>
                <w:szCs w:val="24"/>
                <w:fitText w:val="1998" w:id="-1493978097"/>
              </w:rPr>
              <w:t>開設法人の代表者</w:t>
            </w:r>
            <w:r w:rsidRPr="00735144">
              <w:rPr>
                <w:rFonts w:ascii="ＭＳ ゴシック" w:eastAsia="ＭＳ ゴシック" w:hAnsi="ＭＳ ゴシック" w:cs="Times New Roman" w:hint="eastAsia"/>
                <w:spacing w:val="-4"/>
                <w:w w:val="92"/>
                <w:kern w:val="0"/>
                <w:sz w:val="24"/>
                <w:szCs w:val="24"/>
                <w:fitText w:val="1998" w:id="-1493978097"/>
              </w:rPr>
              <w:t>名</w:t>
            </w:r>
          </w:p>
        </w:tc>
        <w:tc>
          <w:tcPr>
            <w:tcW w:w="7701" w:type="dxa"/>
            <w:gridSpan w:val="5"/>
            <w:tcBorders>
              <w:top w:val="single" w:sz="12" w:space="0" w:color="auto"/>
              <w:left w:val="single" w:sz="12" w:space="0" w:color="auto"/>
              <w:bottom w:val="single" w:sz="12" w:space="0" w:color="auto"/>
              <w:right w:val="single" w:sz="12" w:space="0" w:color="auto"/>
            </w:tcBorders>
            <w:vAlign w:val="center"/>
          </w:tcPr>
          <w:p w14:paraId="33510CD0" w14:textId="77777777" w:rsidR="00B964C4" w:rsidRPr="00735144" w:rsidRDefault="00B964C4" w:rsidP="00B964C4">
            <w:pPr>
              <w:snapToGrid w:val="0"/>
              <w:rPr>
                <w:rFonts w:asciiTheme="minorEastAsia" w:hAnsiTheme="minorEastAsia" w:cs="Times New Roman"/>
                <w:sz w:val="24"/>
                <w:szCs w:val="24"/>
              </w:rPr>
            </w:pPr>
          </w:p>
        </w:tc>
      </w:tr>
      <w:tr w:rsidR="00B964C4" w:rsidRPr="00B964C4" w14:paraId="0AB09B5F" w14:textId="77777777" w:rsidTr="0015019C">
        <w:trPr>
          <w:trHeight w:val="498"/>
        </w:trPr>
        <w:tc>
          <w:tcPr>
            <w:tcW w:w="2222" w:type="dxa"/>
            <w:tcBorders>
              <w:top w:val="single" w:sz="12" w:space="0" w:color="auto"/>
              <w:left w:val="single" w:sz="12" w:space="0" w:color="auto"/>
              <w:bottom w:val="single" w:sz="12" w:space="0" w:color="auto"/>
              <w:right w:val="single" w:sz="12" w:space="0" w:color="auto"/>
            </w:tcBorders>
            <w:vAlign w:val="center"/>
          </w:tcPr>
          <w:p w14:paraId="14B8BC3A" w14:textId="77777777" w:rsidR="00B964C4" w:rsidRPr="00735144" w:rsidRDefault="00B964C4" w:rsidP="00B964C4">
            <w:pPr>
              <w:snapToGrid w:val="0"/>
              <w:rPr>
                <w:rFonts w:ascii="ＭＳ ゴシック" w:eastAsia="ＭＳ ゴシック" w:hAnsi="ＭＳ ゴシック" w:cs="Times New Roman"/>
                <w:sz w:val="24"/>
                <w:szCs w:val="24"/>
              </w:rPr>
            </w:pPr>
            <w:r w:rsidRPr="00735144">
              <w:rPr>
                <w:rFonts w:ascii="ＭＳ ゴシック" w:eastAsia="ＭＳ ゴシック" w:hAnsi="ＭＳ ゴシック" w:cs="Times New Roman" w:hint="eastAsia"/>
                <w:spacing w:val="173"/>
                <w:kern w:val="0"/>
                <w:sz w:val="24"/>
                <w:szCs w:val="24"/>
                <w:fitText w:val="1998" w:id="-1493978096"/>
              </w:rPr>
              <w:t>管理者</w:t>
            </w:r>
            <w:r w:rsidRPr="00735144">
              <w:rPr>
                <w:rFonts w:ascii="ＭＳ ゴシック" w:eastAsia="ＭＳ ゴシック" w:hAnsi="ＭＳ ゴシック" w:cs="Times New Roman" w:hint="eastAsia"/>
                <w:kern w:val="0"/>
                <w:sz w:val="24"/>
                <w:szCs w:val="24"/>
                <w:fitText w:val="1998" w:id="-1493978096"/>
              </w:rPr>
              <w:t>名</w:t>
            </w:r>
          </w:p>
        </w:tc>
        <w:tc>
          <w:tcPr>
            <w:tcW w:w="7701" w:type="dxa"/>
            <w:gridSpan w:val="5"/>
            <w:tcBorders>
              <w:top w:val="single" w:sz="12" w:space="0" w:color="auto"/>
              <w:left w:val="single" w:sz="12" w:space="0" w:color="auto"/>
              <w:bottom w:val="single" w:sz="12" w:space="0" w:color="auto"/>
              <w:right w:val="single" w:sz="12" w:space="0" w:color="auto"/>
            </w:tcBorders>
            <w:vAlign w:val="center"/>
          </w:tcPr>
          <w:p w14:paraId="0E19B139" w14:textId="77777777" w:rsidR="00B964C4" w:rsidRPr="00735144" w:rsidRDefault="00B964C4" w:rsidP="00B964C4">
            <w:pPr>
              <w:snapToGrid w:val="0"/>
              <w:rPr>
                <w:rFonts w:asciiTheme="minorEastAsia" w:hAnsiTheme="minorEastAsia" w:cs="Times New Roman"/>
                <w:sz w:val="24"/>
                <w:szCs w:val="24"/>
              </w:rPr>
            </w:pPr>
          </w:p>
        </w:tc>
      </w:tr>
      <w:tr w:rsidR="00B964C4" w:rsidRPr="00B964C4" w14:paraId="083DC750" w14:textId="77777777" w:rsidTr="0015019C">
        <w:trPr>
          <w:trHeight w:val="498"/>
        </w:trPr>
        <w:tc>
          <w:tcPr>
            <w:tcW w:w="2222" w:type="dxa"/>
            <w:tcBorders>
              <w:top w:val="single" w:sz="12" w:space="0" w:color="auto"/>
              <w:left w:val="single" w:sz="12" w:space="0" w:color="auto"/>
              <w:bottom w:val="single" w:sz="12" w:space="0" w:color="auto"/>
              <w:right w:val="single" w:sz="12" w:space="0" w:color="auto"/>
            </w:tcBorders>
            <w:vAlign w:val="center"/>
          </w:tcPr>
          <w:p w14:paraId="34453FD0" w14:textId="77777777" w:rsidR="00B964C4" w:rsidRPr="00735144" w:rsidRDefault="00B964C4" w:rsidP="00B964C4">
            <w:pPr>
              <w:snapToGrid w:val="0"/>
              <w:rPr>
                <w:rFonts w:ascii="ＭＳ ゴシック" w:eastAsia="ＭＳ ゴシック" w:hAnsi="ＭＳ ゴシック" w:cs="Times New Roman"/>
                <w:sz w:val="24"/>
                <w:szCs w:val="24"/>
              </w:rPr>
            </w:pPr>
            <w:r w:rsidRPr="00735144">
              <w:rPr>
                <w:rFonts w:ascii="ＭＳ ゴシック" w:eastAsia="ＭＳ ゴシック" w:hAnsi="ＭＳ ゴシック" w:cs="Times New Roman" w:hint="eastAsia"/>
                <w:spacing w:val="173"/>
                <w:kern w:val="0"/>
                <w:sz w:val="24"/>
                <w:szCs w:val="24"/>
                <w:fitText w:val="1998" w:id="-1493978112"/>
              </w:rPr>
              <w:t>記入者</w:t>
            </w:r>
            <w:r w:rsidRPr="00735144">
              <w:rPr>
                <w:rFonts w:ascii="ＭＳ ゴシック" w:eastAsia="ＭＳ ゴシック" w:hAnsi="ＭＳ ゴシック" w:cs="Times New Roman" w:hint="eastAsia"/>
                <w:kern w:val="0"/>
                <w:sz w:val="24"/>
                <w:szCs w:val="24"/>
                <w:fitText w:val="1998" w:id="-1493978112"/>
              </w:rPr>
              <w:t>名</w:t>
            </w:r>
          </w:p>
        </w:tc>
        <w:tc>
          <w:tcPr>
            <w:tcW w:w="2926" w:type="dxa"/>
            <w:gridSpan w:val="2"/>
            <w:tcBorders>
              <w:top w:val="single" w:sz="12" w:space="0" w:color="auto"/>
              <w:left w:val="single" w:sz="12" w:space="0" w:color="auto"/>
              <w:bottom w:val="single" w:sz="12" w:space="0" w:color="auto"/>
            </w:tcBorders>
            <w:vAlign w:val="center"/>
          </w:tcPr>
          <w:p w14:paraId="5FADE028" w14:textId="77777777" w:rsidR="00B964C4" w:rsidRPr="00735144" w:rsidRDefault="00B964C4" w:rsidP="00B964C4">
            <w:pPr>
              <w:snapToGrid w:val="0"/>
              <w:rPr>
                <w:rFonts w:asciiTheme="minorEastAsia" w:hAnsiTheme="minorEastAsia" w:cs="Times New Roman"/>
                <w:sz w:val="24"/>
                <w:szCs w:val="24"/>
              </w:rPr>
            </w:pPr>
          </w:p>
        </w:tc>
        <w:tc>
          <w:tcPr>
            <w:tcW w:w="1276" w:type="dxa"/>
            <w:tcBorders>
              <w:top w:val="single" w:sz="12" w:space="0" w:color="auto"/>
              <w:bottom w:val="single" w:sz="12" w:space="0" w:color="auto"/>
            </w:tcBorders>
            <w:vAlign w:val="center"/>
          </w:tcPr>
          <w:p w14:paraId="2C7D5751" w14:textId="77777777" w:rsidR="00B964C4" w:rsidRPr="00735144" w:rsidRDefault="00B964C4" w:rsidP="00B964C4">
            <w:pPr>
              <w:snapToGrid w:val="0"/>
              <w:rPr>
                <w:rFonts w:asciiTheme="minorEastAsia" w:hAnsiTheme="minorEastAsia" w:cs="Times New Roman"/>
                <w:sz w:val="24"/>
                <w:szCs w:val="24"/>
              </w:rPr>
            </w:pPr>
            <w:r w:rsidRPr="00735144">
              <w:rPr>
                <w:rFonts w:asciiTheme="minorEastAsia" w:hAnsiTheme="minorEastAsia" w:cs="Times New Roman" w:hint="eastAsia"/>
                <w:w w:val="88"/>
                <w:kern w:val="0"/>
                <w:sz w:val="24"/>
                <w:szCs w:val="24"/>
                <w:fitText w:val="1058" w:id="-1493978111"/>
              </w:rPr>
              <w:t>記入年月日</w:t>
            </w:r>
          </w:p>
        </w:tc>
        <w:tc>
          <w:tcPr>
            <w:tcW w:w="3499" w:type="dxa"/>
            <w:gridSpan w:val="2"/>
            <w:tcBorders>
              <w:top w:val="single" w:sz="12" w:space="0" w:color="auto"/>
              <w:bottom w:val="single" w:sz="12" w:space="0" w:color="auto"/>
              <w:right w:val="single" w:sz="12" w:space="0" w:color="auto"/>
            </w:tcBorders>
            <w:vAlign w:val="center"/>
          </w:tcPr>
          <w:p w14:paraId="5F8B90C5" w14:textId="77777777" w:rsidR="00B964C4" w:rsidRPr="00735144" w:rsidRDefault="00B964C4" w:rsidP="00B964C4">
            <w:pPr>
              <w:snapToGrid w:val="0"/>
              <w:rPr>
                <w:rFonts w:asciiTheme="minorEastAsia" w:hAnsiTheme="minorEastAsia" w:cs="Times New Roman"/>
                <w:sz w:val="24"/>
                <w:szCs w:val="24"/>
              </w:rPr>
            </w:pPr>
          </w:p>
        </w:tc>
      </w:tr>
    </w:tbl>
    <w:p w14:paraId="4513F133" w14:textId="77777777" w:rsidR="00B964C4" w:rsidRPr="00B964C4" w:rsidRDefault="00B964C4" w:rsidP="00B964C4">
      <w:pPr>
        <w:widowControl/>
        <w:snapToGrid w:val="0"/>
        <w:ind w:leftChars="100" w:left="420" w:hangingChars="100" w:hanging="210"/>
        <w:jc w:val="left"/>
        <w:rPr>
          <w:rFonts w:ascii="MS UI Gothic" w:eastAsia="MS UI Gothic" w:hAnsi="MS UI Gothic" w:cs="Times New Roman"/>
          <w:szCs w:val="21"/>
        </w:rPr>
      </w:pP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127"/>
        <w:gridCol w:w="7796"/>
      </w:tblGrid>
      <w:tr w:rsidR="00B964C4" w:rsidRPr="00B964C4" w14:paraId="78411AAC" w14:textId="77777777" w:rsidTr="0015019C">
        <w:tc>
          <w:tcPr>
            <w:tcW w:w="2127" w:type="dxa"/>
            <w:vAlign w:val="center"/>
          </w:tcPr>
          <w:p w14:paraId="291900A7" w14:textId="77777777" w:rsidR="00B964C4" w:rsidRPr="00735144" w:rsidRDefault="00B964C4" w:rsidP="00B964C4">
            <w:pPr>
              <w:snapToGrid w:val="0"/>
              <w:jc w:val="center"/>
              <w:rPr>
                <w:rFonts w:ascii="ＭＳ ゴシック" w:eastAsia="ＭＳ ゴシック" w:hAnsi="ＭＳ ゴシック" w:cs="Times New Roman"/>
                <w:szCs w:val="21"/>
              </w:rPr>
            </w:pPr>
            <w:r w:rsidRPr="00735144">
              <w:rPr>
                <w:rFonts w:ascii="ＭＳ ゴシック" w:eastAsia="ＭＳ ゴシック" w:hAnsi="ＭＳ ゴシック" w:cs="Times New Roman" w:hint="eastAsia"/>
                <w:kern w:val="0"/>
                <w:sz w:val="24"/>
                <w:szCs w:val="21"/>
              </w:rPr>
              <w:t>問　い　合　わ　せ</w:t>
            </w:r>
          </w:p>
        </w:tc>
        <w:tc>
          <w:tcPr>
            <w:tcW w:w="7796" w:type="dxa"/>
            <w:vAlign w:val="center"/>
          </w:tcPr>
          <w:p w14:paraId="3F3AD950" w14:textId="77657E9F" w:rsidR="00B964C4" w:rsidRPr="00735144" w:rsidRDefault="00B964C4" w:rsidP="00735144">
            <w:pPr>
              <w:snapToGrid w:val="0"/>
              <w:jc w:val="center"/>
              <w:rPr>
                <w:rFonts w:asciiTheme="minorEastAsia" w:hAnsiTheme="minorEastAsia" w:cs="Times New Roman"/>
                <w:szCs w:val="21"/>
              </w:rPr>
            </w:pPr>
            <w:r w:rsidRPr="00735144">
              <w:rPr>
                <w:rFonts w:asciiTheme="minorEastAsia" w:hAnsiTheme="minorEastAsia" w:cs="Times New Roman" w:hint="eastAsia"/>
                <w:szCs w:val="21"/>
              </w:rPr>
              <w:t>八代市</w:t>
            </w:r>
            <w:r w:rsidR="00735144">
              <w:rPr>
                <w:rFonts w:asciiTheme="minorEastAsia" w:hAnsiTheme="minorEastAsia" w:cs="Times New Roman" w:hint="eastAsia"/>
                <w:szCs w:val="21"/>
              </w:rPr>
              <w:t xml:space="preserve">　健康福祉部　</w:t>
            </w:r>
            <w:r w:rsidRPr="00735144">
              <w:rPr>
                <w:rFonts w:asciiTheme="minorEastAsia" w:hAnsiTheme="minorEastAsia" w:cs="Times New Roman" w:hint="eastAsia"/>
                <w:szCs w:val="21"/>
              </w:rPr>
              <w:t>障がい者支援課</w:t>
            </w:r>
          </w:p>
          <w:p w14:paraId="4FAFB950" w14:textId="65076328" w:rsidR="00B964C4" w:rsidRPr="00735144" w:rsidRDefault="00B964C4" w:rsidP="00735144">
            <w:pPr>
              <w:snapToGrid w:val="0"/>
              <w:jc w:val="center"/>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（電話）</w:t>
            </w:r>
            <w:r w:rsidR="00735144">
              <w:rPr>
                <w:rFonts w:asciiTheme="minorEastAsia" w:hAnsiTheme="minorEastAsia" w:cs="Times New Roman" w:hint="eastAsia"/>
                <w:szCs w:val="21"/>
              </w:rPr>
              <w:t>０９６５－３５－０２９４</w:t>
            </w:r>
          </w:p>
          <w:p w14:paraId="23651771" w14:textId="7AD95162" w:rsidR="00B964C4" w:rsidRPr="00B964C4" w:rsidRDefault="00B964C4" w:rsidP="00B964C4">
            <w:pPr>
              <w:snapToGrid w:val="0"/>
              <w:ind w:firstLineChars="750" w:firstLine="1575"/>
              <w:rPr>
                <w:rFonts w:ascii="MS UI Gothic" w:eastAsia="MS UI Gothic" w:hAnsi="MS UI Gothic" w:cs="Times New Roman"/>
                <w:szCs w:val="21"/>
              </w:rPr>
            </w:pPr>
            <w:r w:rsidRPr="00735144">
              <w:rPr>
                <w:rFonts w:asciiTheme="minorEastAsia" w:hAnsiTheme="minorEastAsia" w:cs="Times New Roman" w:hint="eastAsia"/>
                <w:szCs w:val="21"/>
                <w:lang w:eastAsia="zh-TW"/>
              </w:rPr>
              <w:t>（</w:t>
            </w:r>
            <w:r w:rsidRPr="00735144">
              <w:rPr>
                <w:rFonts w:asciiTheme="minorEastAsia" w:hAnsiTheme="minorEastAsia" w:cs="Times New Roman"/>
                <w:szCs w:val="21"/>
                <w:lang w:eastAsia="zh-TW"/>
              </w:rPr>
              <w:t>E-mail</w:t>
            </w:r>
            <w:r w:rsidRPr="00735144">
              <w:rPr>
                <w:rFonts w:asciiTheme="minorEastAsia" w:hAnsiTheme="minorEastAsia" w:cs="Times New Roman" w:hint="eastAsia"/>
                <w:szCs w:val="21"/>
                <w:lang w:eastAsia="zh-TW"/>
              </w:rPr>
              <w:t>）</w:t>
            </w:r>
            <w:r w:rsidR="00735144">
              <w:rPr>
                <w:rFonts w:asciiTheme="minorEastAsia" w:hAnsiTheme="minorEastAsia" w:cs="Times New Roman" w:hint="eastAsia"/>
                <w:szCs w:val="21"/>
              </w:rPr>
              <w:t>s</w:t>
            </w:r>
            <w:r w:rsidR="00735144">
              <w:rPr>
                <w:rFonts w:asciiTheme="minorEastAsia" w:hAnsiTheme="minorEastAsia" w:cs="Times New Roman"/>
                <w:szCs w:val="21"/>
              </w:rPr>
              <w:t>yofuku@city.yatsushiro.lg.jp</w:t>
            </w:r>
          </w:p>
        </w:tc>
      </w:tr>
    </w:tbl>
    <w:p w14:paraId="74A92367" w14:textId="77777777" w:rsidR="00B964C4" w:rsidRPr="00B964C4" w:rsidRDefault="00B964C4" w:rsidP="00B964C4">
      <w:pPr>
        <w:widowControl/>
        <w:snapToGrid w:val="0"/>
        <w:ind w:leftChars="100" w:left="420" w:hangingChars="100" w:hanging="210"/>
        <w:jc w:val="left"/>
        <w:rPr>
          <w:rFonts w:ascii="MS UI Gothic" w:eastAsia="MS UI Gothic" w:hAnsi="MS UI Gothic" w:cs="Times New Roman"/>
          <w:szCs w:val="21"/>
          <w:lang w:eastAsia="zh-TW"/>
        </w:rPr>
      </w:pPr>
    </w:p>
    <w:p w14:paraId="17C02E6A" w14:textId="77777777" w:rsidR="00B964C4" w:rsidRPr="00B964C4" w:rsidRDefault="00B964C4" w:rsidP="00B964C4">
      <w:pPr>
        <w:widowControl/>
        <w:jc w:val="left"/>
        <w:rPr>
          <w:rFonts w:ascii="MS UI Gothic" w:eastAsia="MS UI Gothic" w:hAnsi="MS UI Gothic" w:cs="Times New Roman"/>
          <w:b/>
          <w:szCs w:val="21"/>
          <w:lang w:eastAsia="zh-TW"/>
        </w:rPr>
      </w:pPr>
      <w:r w:rsidRPr="00B964C4">
        <w:rPr>
          <w:rFonts w:ascii="MS UI Gothic" w:eastAsia="MS UI Gothic" w:hAnsi="MS UI Gothic" w:cs="Times New Roman"/>
          <w:b/>
          <w:szCs w:val="21"/>
          <w:lang w:eastAsia="zh-TW"/>
        </w:rPr>
        <w:br w:type="page"/>
      </w:r>
    </w:p>
    <w:p w14:paraId="42C1660F" w14:textId="77777777" w:rsidR="00B964C4" w:rsidRPr="00DD2F43" w:rsidRDefault="00B964C4" w:rsidP="00B964C4">
      <w:pPr>
        <w:snapToGrid w:val="0"/>
        <w:jc w:val="center"/>
        <w:rPr>
          <w:rFonts w:ascii="ＭＳ ゴシック" w:eastAsia="ＭＳ ゴシック" w:hAnsi="ＭＳ ゴシック" w:cs="Times New Roman"/>
          <w:b/>
          <w:szCs w:val="21"/>
        </w:rPr>
      </w:pPr>
      <w:r w:rsidRPr="00DD2F43">
        <w:rPr>
          <w:rFonts w:ascii="ＭＳ ゴシック" w:eastAsia="ＭＳ ゴシック" w:hAnsi="ＭＳ ゴシック" w:cs="Times New Roman" w:hint="eastAsia"/>
          <w:b/>
          <w:szCs w:val="21"/>
        </w:rPr>
        <w:lastRenderedPageBreak/>
        <w:t>自主点検表の作成について</w:t>
      </w:r>
    </w:p>
    <w:p w14:paraId="10752737" w14:textId="77777777" w:rsidR="00B964C4" w:rsidRPr="00735144" w:rsidRDefault="00B964C4" w:rsidP="00B964C4">
      <w:pPr>
        <w:snapToGrid w:val="0"/>
        <w:ind w:firstLineChars="100" w:firstLine="210"/>
        <w:rPr>
          <w:rFonts w:asciiTheme="minorEastAsia" w:hAnsiTheme="minorEastAsia" w:cs="Times New Roman"/>
          <w:szCs w:val="21"/>
        </w:rPr>
      </w:pPr>
    </w:p>
    <w:p w14:paraId="796E33AE" w14:textId="77777777" w:rsidR="00B964C4" w:rsidRPr="00735144" w:rsidRDefault="00B964C4" w:rsidP="00B964C4">
      <w:pPr>
        <w:snapToGrid w:val="0"/>
        <w:ind w:firstLineChars="100" w:firstLine="210"/>
        <w:rPr>
          <w:rFonts w:asciiTheme="minorEastAsia" w:hAnsiTheme="minorEastAsia" w:cs="Times New Roman"/>
          <w:szCs w:val="21"/>
        </w:rPr>
      </w:pPr>
      <w:r w:rsidRPr="00735144">
        <w:rPr>
          <w:rFonts w:asciiTheme="minorEastAsia" w:hAnsiTheme="minorEastAsia" w:cs="Times New Roman" w:hint="eastAsia"/>
          <w:szCs w:val="21"/>
        </w:rPr>
        <w:t>適切なサービスを提供するためには､事業者・事業所が自主的に事業所の体制（人員・設備・運営）やサービスについて、法令の基準や、関係通知等に適合しているか、その他の不適当な点がないか、常に確認し、必要な改善措置を講じ、サービスの向上に努めることが大切です。</w:t>
      </w:r>
    </w:p>
    <w:p w14:paraId="13C19E16" w14:textId="56175DD6" w:rsidR="00B964C4" w:rsidRPr="00735144" w:rsidRDefault="00B964C4" w:rsidP="00B964C4">
      <w:pPr>
        <w:widowControl/>
        <w:snapToGrid w:val="0"/>
        <w:ind w:firstLineChars="100" w:firstLine="210"/>
        <w:jc w:val="left"/>
        <w:rPr>
          <w:rFonts w:asciiTheme="minorEastAsia" w:hAnsiTheme="minorEastAsia" w:cs="Times New Roman"/>
          <w:szCs w:val="21"/>
        </w:rPr>
      </w:pPr>
      <w:r w:rsidRPr="00735144">
        <w:rPr>
          <w:rFonts w:asciiTheme="minorEastAsia" w:hAnsiTheme="minorEastAsia" w:cs="Times New Roman" w:hint="eastAsia"/>
          <w:szCs w:val="21"/>
        </w:rPr>
        <w:t>そこで、市では、指定</w:t>
      </w:r>
      <w:r w:rsidR="006F0F3A">
        <w:rPr>
          <w:rFonts w:asciiTheme="minorEastAsia" w:hAnsiTheme="minorEastAsia" w:cs="Times New Roman" w:hint="eastAsia"/>
          <w:szCs w:val="21"/>
        </w:rPr>
        <w:t>特定相談支援等</w:t>
      </w:r>
      <w:r w:rsidRPr="00735144">
        <w:rPr>
          <w:rFonts w:asciiTheme="minorEastAsia" w:hAnsiTheme="minorEastAsia" w:cs="Times New Roman" w:hint="eastAsia"/>
          <w:szCs w:val="21"/>
        </w:rPr>
        <w:t>について、法令、関係通知及び国が示した指定障害福祉サービス事業者等指導指針のうちの主眼事項・点検のポイントを基に、自主点検表を作成しました。</w:t>
      </w:r>
    </w:p>
    <w:p w14:paraId="05DA7FD9" w14:textId="260CFCEF" w:rsidR="00B964C4" w:rsidRPr="00735144" w:rsidRDefault="00B964C4" w:rsidP="00B964C4">
      <w:pPr>
        <w:widowControl/>
        <w:snapToGrid w:val="0"/>
        <w:ind w:firstLineChars="100" w:firstLine="210"/>
        <w:jc w:val="left"/>
        <w:rPr>
          <w:rFonts w:asciiTheme="minorEastAsia" w:hAnsiTheme="minorEastAsia" w:cs="Times New Roman"/>
          <w:szCs w:val="21"/>
        </w:rPr>
      </w:pPr>
      <w:r w:rsidRPr="00735144">
        <w:rPr>
          <w:rFonts w:asciiTheme="minorEastAsia" w:hAnsiTheme="minorEastAsia" w:cs="Times New Roman" w:hint="eastAsia"/>
          <w:szCs w:val="21"/>
        </w:rPr>
        <w:t>各事業者・事業所におかれ</w:t>
      </w:r>
      <w:r w:rsidR="006F0F3A">
        <w:rPr>
          <w:rFonts w:asciiTheme="minorEastAsia" w:hAnsiTheme="minorEastAsia" w:cs="Times New Roman" w:hint="eastAsia"/>
          <w:szCs w:val="21"/>
        </w:rPr>
        <w:t>まし</w:t>
      </w:r>
      <w:r w:rsidRPr="00735144">
        <w:rPr>
          <w:rFonts w:asciiTheme="minorEastAsia" w:hAnsiTheme="minorEastAsia" w:cs="Times New Roman" w:hint="eastAsia"/>
          <w:szCs w:val="21"/>
        </w:rPr>
        <w:t>ては、法令等の遵守とさらなるサービスの向上</w:t>
      </w:r>
      <w:r w:rsidR="005D2E62">
        <w:rPr>
          <w:rFonts w:asciiTheme="minorEastAsia" w:hAnsiTheme="minorEastAsia" w:cs="Times New Roman" w:hint="eastAsia"/>
          <w:szCs w:val="21"/>
        </w:rPr>
        <w:t>に向け</w:t>
      </w:r>
      <w:r w:rsidRPr="00735144">
        <w:rPr>
          <w:rFonts w:asciiTheme="minorEastAsia" w:hAnsiTheme="minorEastAsia" w:cs="Times New Roman" w:hint="eastAsia"/>
          <w:szCs w:val="21"/>
        </w:rPr>
        <w:t>、この自主点検表を活用し、毎年度定期的な点検を実施してください。</w:t>
      </w:r>
    </w:p>
    <w:p w14:paraId="2A6750BF" w14:textId="77777777" w:rsidR="00B964C4" w:rsidRPr="00735144" w:rsidRDefault="00B964C4" w:rsidP="00B964C4">
      <w:pPr>
        <w:widowControl/>
        <w:snapToGrid w:val="0"/>
        <w:jc w:val="left"/>
        <w:rPr>
          <w:rFonts w:asciiTheme="minorEastAsia" w:hAnsiTheme="minorEastAsia" w:cs="Times New Roman"/>
          <w:szCs w:val="21"/>
        </w:rPr>
      </w:pPr>
    </w:p>
    <w:p w14:paraId="5891699B" w14:textId="77777777" w:rsidR="00B964C4" w:rsidRPr="00DD2F43" w:rsidRDefault="00B964C4" w:rsidP="00B964C4">
      <w:pPr>
        <w:widowControl/>
        <w:snapToGrid w:val="0"/>
        <w:jc w:val="left"/>
        <w:rPr>
          <w:rFonts w:ascii="ＭＳ ゴシック" w:eastAsia="ＭＳ ゴシック" w:hAnsi="ＭＳ ゴシック" w:cs="Times New Roman"/>
          <w:szCs w:val="21"/>
        </w:rPr>
      </w:pPr>
      <w:r w:rsidRPr="00DD2F43">
        <w:rPr>
          <w:rFonts w:ascii="ＭＳ ゴシック" w:eastAsia="ＭＳ ゴシック" w:hAnsi="ＭＳ ゴシック" w:cs="Times New Roman" w:hint="eastAsia"/>
          <w:szCs w:val="21"/>
        </w:rPr>
        <w:t>■留意事項</w:t>
      </w:r>
    </w:p>
    <w:p w14:paraId="0E9C8F8E" w14:textId="5F359482" w:rsidR="00B964C4" w:rsidRPr="00735144" w:rsidRDefault="00B964C4" w:rsidP="00DD2F43">
      <w:pPr>
        <w:widowControl/>
        <w:snapToGrid w:val="0"/>
        <w:jc w:val="left"/>
        <w:rPr>
          <w:rFonts w:asciiTheme="minorEastAsia" w:hAnsiTheme="minorEastAsia" w:cs="Times New Roman"/>
          <w:szCs w:val="21"/>
        </w:rPr>
      </w:pPr>
      <w:r w:rsidRPr="00735144">
        <w:rPr>
          <w:rFonts w:asciiTheme="minorEastAsia" w:hAnsiTheme="minorEastAsia" w:cs="Times New Roman" w:hint="eastAsia"/>
          <w:szCs w:val="21"/>
        </w:rPr>
        <w:t>・任意に自主点検を行ったもの</w:t>
      </w:r>
      <w:r w:rsidR="005D2E62">
        <w:rPr>
          <w:rFonts w:asciiTheme="minorEastAsia" w:hAnsiTheme="minorEastAsia" w:cs="Times New Roman" w:hint="eastAsia"/>
          <w:szCs w:val="21"/>
        </w:rPr>
        <w:t>を</w:t>
      </w:r>
      <w:r w:rsidRPr="00735144">
        <w:rPr>
          <w:rFonts w:asciiTheme="minorEastAsia" w:hAnsiTheme="minorEastAsia" w:cs="Times New Roman" w:hint="eastAsia"/>
          <w:szCs w:val="21"/>
        </w:rPr>
        <w:t>市に提出する必要はありませんが、次回の参考となるよう各事業所において保管してください。</w:t>
      </w:r>
    </w:p>
    <w:p w14:paraId="4478A755" w14:textId="457F3F1F" w:rsidR="00B964C4" w:rsidRPr="00735144" w:rsidRDefault="00B964C4" w:rsidP="00DD2F43">
      <w:pPr>
        <w:snapToGrid w:val="0"/>
        <w:rPr>
          <w:rFonts w:asciiTheme="minorEastAsia" w:hAnsiTheme="minorEastAsia" w:cs="Times New Roman"/>
          <w:szCs w:val="21"/>
        </w:rPr>
      </w:pPr>
      <w:r w:rsidRPr="00735144">
        <w:rPr>
          <w:rFonts w:asciiTheme="minorEastAsia" w:hAnsiTheme="minorEastAsia" w:cs="Times New Roman" w:hint="eastAsia"/>
          <w:szCs w:val="21"/>
        </w:rPr>
        <w:t>・市の実地指導のために作成した場合は、この自主点検表及び指定した他の提出書類を、市への提出分だけでなく事業所の控えの分も作成し、実地指導の際に指導事項を記録し、実施後５年間は保管するようにしてください。</w:t>
      </w:r>
    </w:p>
    <w:p w14:paraId="63B84D2E" w14:textId="3DA568FF"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・自主点検に当たっては、複数の職員で検討するなどし、もれなく点検してください。</w:t>
      </w:r>
    </w:p>
    <w:p w14:paraId="3075CDBB" w14:textId="77777777" w:rsidR="00B964C4" w:rsidRPr="00735144" w:rsidRDefault="00B964C4" w:rsidP="00B964C4">
      <w:pPr>
        <w:widowControl/>
        <w:snapToGrid w:val="0"/>
        <w:jc w:val="left"/>
        <w:rPr>
          <w:rFonts w:asciiTheme="minorEastAsia" w:hAnsiTheme="minorEastAsia" w:cs="Times New Roman"/>
          <w:szCs w:val="21"/>
        </w:rPr>
      </w:pPr>
    </w:p>
    <w:p w14:paraId="3262479D" w14:textId="77777777" w:rsidR="00B964C4" w:rsidRPr="00DD2F43" w:rsidRDefault="00B964C4" w:rsidP="00B964C4">
      <w:pPr>
        <w:widowControl/>
        <w:snapToGrid w:val="0"/>
        <w:jc w:val="left"/>
        <w:rPr>
          <w:rFonts w:ascii="ＭＳ ゴシック" w:eastAsia="ＭＳ ゴシック" w:hAnsi="ＭＳ ゴシック" w:cs="Times New Roman"/>
          <w:szCs w:val="21"/>
        </w:rPr>
      </w:pPr>
      <w:r w:rsidRPr="00DD2F43">
        <w:rPr>
          <w:rFonts w:ascii="ＭＳ ゴシック" w:eastAsia="ＭＳ ゴシック" w:hAnsi="ＭＳ ゴシック" w:cs="Times New Roman" w:hint="eastAsia"/>
          <w:szCs w:val="21"/>
        </w:rPr>
        <w:t>■記入上の注意点</w:t>
      </w:r>
    </w:p>
    <w:p w14:paraId="7F623337" w14:textId="0DB9C539" w:rsidR="00B964C4" w:rsidRPr="00735144" w:rsidRDefault="00B964C4" w:rsidP="00B964C4">
      <w:pPr>
        <w:widowControl/>
        <w:snapToGrid w:val="0"/>
        <w:jc w:val="left"/>
        <w:rPr>
          <w:rFonts w:asciiTheme="minorEastAsia" w:hAnsiTheme="minorEastAsia" w:cs="Times New Roman"/>
          <w:szCs w:val="21"/>
        </w:rPr>
      </w:pPr>
      <w:r w:rsidRPr="00735144">
        <w:rPr>
          <w:rFonts w:asciiTheme="minorEastAsia" w:hAnsiTheme="minorEastAsia" w:cs="Times New Roman" w:hint="eastAsia"/>
          <w:szCs w:val="21"/>
        </w:rPr>
        <w:t>・自主点検表の点検は、「いる・いない・該当なし」のいずれかに○印を付けてください。</w:t>
      </w:r>
    </w:p>
    <w:p w14:paraId="7235CAEB" w14:textId="77777777" w:rsidR="00B964C4" w:rsidRPr="00735144" w:rsidRDefault="00B964C4" w:rsidP="00B964C4">
      <w:pPr>
        <w:widowControl/>
        <w:snapToGrid w:val="0"/>
        <w:jc w:val="left"/>
        <w:rPr>
          <w:rFonts w:asciiTheme="minorEastAsia" w:hAnsiTheme="minorEastAsia" w:cs="Times New Roman"/>
          <w:szCs w:val="21"/>
        </w:rPr>
      </w:pPr>
    </w:p>
    <w:p w14:paraId="14B6929C" w14:textId="77777777" w:rsidR="00B964C4" w:rsidRPr="00DD2F43" w:rsidRDefault="00B964C4" w:rsidP="00B964C4">
      <w:pPr>
        <w:widowControl/>
        <w:snapToGrid w:val="0"/>
        <w:jc w:val="left"/>
        <w:rPr>
          <w:rFonts w:ascii="ＭＳ ゴシック" w:eastAsia="ＭＳ ゴシック" w:hAnsi="ＭＳ ゴシック" w:cs="Times New Roman"/>
          <w:szCs w:val="21"/>
        </w:rPr>
      </w:pPr>
      <w:r w:rsidRPr="00DD2F43">
        <w:rPr>
          <w:rFonts w:ascii="ＭＳ ゴシック" w:eastAsia="ＭＳ ゴシック" w:hAnsi="ＭＳ ゴシック" w:cs="Times New Roman" w:hint="eastAsia"/>
          <w:szCs w:val="21"/>
        </w:rPr>
        <w:t>■自主点検表の見方</w:t>
      </w:r>
    </w:p>
    <w:p w14:paraId="3B231A41" w14:textId="20DF41E0" w:rsidR="00B964C4" w:rsidRPr="00735144" w:rsidRDefault="00B964C4" w:rsidP="00B964C4">
      <w:pPr>
        <w:widowControl/>
        <w:snapToGrid w:val="0"/>
        <w:jc w:val="left"/>
        <w:rPr>
          <w:rFonts w:asciiTheme="minorEastAsia" w:hAnsiTheme="minorEastAsia" w:cs="Times New Roman"/>
          <w:szCs w:val="21"/>
        </w:rPr>
      </w:pPr>
      <w:r w:rsidRPr="00735144">
        <w:rPr>
          <w:rFonts w:asciiTheme="minorEastAsia" w:hAnsiTheme="minorEastAsia" w:cs="Times New Roman" w:hint="eastAsia"/>
          <w:szCs w:val="21"/>
        </w:rPr>
        <w:t>・各項目は、原則として省令・報酬告示の条文に沿った形式で作成しています。</w:t>
      </w:r>
    </w:p>
    <w:p w14:paraId="4CB2F033" w14:textId="2FEEEA79" w:rsidR="00B964C4" w:rsidRPr="00735144" w:rsidRDefault="00B964C4" w:rsidP="00B964C4">
      <w:pPr>
        <w:widowControl/>
        <w:snapToGrid w:val="0"/>
        <w:jc w:val="left"/>
        <w:rPr>
          <w:rFonts w:asciiTheme="minorEastAsia" w:hAnsiTheme="minorEastAsia" w:cs="Times New Roman"/>
          <w:szCs w:val="21"/>
        </w:rPr>
      </w:pPr>
      <w:r w:rsidRPr="00735144">
        <w:rPr>
          <w:rFonts w:asciiTheme="minorEastAsia" w:hAnsiTheme="minorEastAsia" w:cs="Times New Roman" w:hint="eastAsia"/>
          <w:szCs w:val="21"/>
        </w:rPr>
        <w:t>・各項目に事業種別を略称で記載していますので、該当する項目について記入してください。</w:t>
      </w:r>
    </w:p>
    <w:p w14:paraId="07B5C466" w14:textId="1225EFA2" w:rsidR="00B964C4" w:rsidRPr="005D2E62" w:rsidRDefault="00B964C4" w:rsidP="00B964C4">
      <w:pPr>
        <w:widowControl/>
        <w:snapToGrid w:val="0"/>
        <w:jc w:val="left"/>
        <w:rPr>
          <w:rFonts w:ascii="ＭＳ ゴシック" w:eastAsia="ＭＳ ゴシック" w:hAnsi="ＭＳ ゴシック" w:cs="Times New Roman"/>
          <w:szCs w:val="21"/>
        </w:rPr>
      </w:pPr>
      <w:r w:rsidRPr="005D2E62">
        <w:rPr>
          <w:rFonts w:ascii="ＭＳ ゴシック" w:eastAsia="ＭＳ ゴシック" w:hAnsi="ＭＳ ゴシック" w:cs="Times New Roman" w:hint="eastAsia"/>
          <w:szCs w:val="21"/>
        </w:rPr>
        <w:t>※事業種別の略称</w:t>
      </w:r>
    </w:p>
    <w:p w14:paraId="633C37CC" w14:textId="20A7689F" w:rsidR="00B964C4" w:rsidRPr="00735144" w:rsidRDefault="00B964C4" w:rsidP="00B964C4">
      <w:pPr>
        <w:widowControl/>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共通</w:t>
      </w:r>
      <w:r w:rsidRPr="00735144">
        <w:rPr>
          <w:rFonts w:asciiTheme="minorEastAsia" w:hAnsiTheme="minorEastAsia" w:cs="Times New Roman" w:hint="eastAsia"/>
          <w:szCs w:val="21"/>
        </w:rPr>
        <w:t xml:space="preserve">・・全事業共通　　</w:t>
      </w: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w:t>
      </w:r>
      <w:r w:rsidR="006F0F3A">
        <w:rPr>
          <w:rFonts w:asciiTheme="minorEastAsia" w:hAnsiTheme="minorEastAsia" w:cs="Times New Roman" w:hint="eastAsia"/>
          <w:szCs w:val="21"/>
        </w:rPr>
        <w:t>指定特定</w:t>
      </w:r>
      <w:r w:rsidRPr="00735144">
        <w:rPr>
          <w:rFonts w:asciiTheme="minorEastAsia" w:hAnsiTheme="minorEastAsia" w:cs="Times New Roman" w:hint="eastAsia"/>
          <w:szCs w:val="21"/>
        </w:rPr>
        <w:t xml:space="preserve">相談支援事業　　</w:t>
      </w:r>
      <w:r w:rsidRPr="00735144">
        <w:rPr>
          <w:rFonts w:asciiTheme="minorEastAsia" w:hAnsiTheme="minorEastAsia" w:cs="Times New Roman" w:hint="eastAsia"/>
          <w:szCs w:val="21"/>
          <w:bdr w:val="single" w:sz="4" w:space="0" w:color="auto"/>
        </w:rPr>
        <w:t>障がい児</w:t>
      </w:r>
      <w:r w:rsidRPr="00735144">
        <w:rPr>
          <w:rFonts w:asciiTheme="minorEastAsia" w:hAnsiTheme="minorEastAsia" w:cs="Times New Roman" w:hint="eastAsia"/>
          <w:szCs w:val="21"/>
        </w:rPr>
        <w:t xml:space="preserve">・・障害児相談支援事業　　</w:t>
      </w:r>
    </w:p>
    <w:p w14:paraId="18357689" w14:textId="458074F4" w:rsidR="00B964C4" w:rsidRPr="00735144" w:rsidRDefault="00B964C4" w:rsidP="00B964C4">
      <w:pPr>
        <w:widowControl/>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地域移行</w:t>
      </w:r>
      <w:r w:rsidR="006F0F3A">
        <w:rPr>
          <w:rFonts w:asciiTheme="minorEastAsia" w:hAnsiTheme="minorEastAsia" w:cs="Times New Roman" w:hint="eastAsia"/>
          <w:szCs w:val="21"/>
        </w:rPr>
        <w:t>・・</w:t>
      </w:r>
      <w:r w:rsidRPr="00735144">
        <w:rPr>
          <w:rFonts w:asciiTheme="minorEastAsia" w:hAnsiTheme="minorEastAsia" w:cs="Times New Roman" w:hint="eastAsia"/>
          <w:szCs w:val="21"/>
        </w:rPr>
        <w:t xml:space="preserve">地域移行支援事業　　　</w:t>
      </w:r>
      <w:r w:rsidRPr="00735144">
        <w:rPr>
          <w:rFonts w:asciiTheme="minorEastAsia" w:hAnsiTheme="minorEastAsia" w:cs="Times New Roman" w:hint="eastAsia"/>
          <w:szCs w:val="21"/>
          <w:bdr w:val="single" w:sz="4" w:space="0" w:color="auto"/>
        </w:rPr>
        <w:t>地域定着</w:t>
      </w:r>
      <w:r w:rsidR="006F0F3A">
        <w:rPr>
          <w:rFonts w:asciiTheme="minorEastAsia" w:hAnsiTheme="minorEastAsia" w:cs="Times New Roman" w:hint="eastAsia"/>
          <w:szCs w:val="21"/>
        </w:rPr>
        <w:t>・・</w:t>
      </w:r>
      <w:r w:rsidRPr="00735144">
        <w:rPr>
          <w:rFonts w:asciiTheme="minorEastAsia" w:hAnsiTheme="minorEastAsia" w:cs="Times New Roman" w:hint="eastAsia"/>
          <w:szCs w:val="21"/>
        </w:rPr>
        <w:t xml:space="preserve">地域定着支援事業　　　</w:t>
      </w:r>
    </w:p>
    <w:p w14:paraId="56112F0C" w14:textId="77777777" w:rsidR="00B964C4" w:rsidRPr="00735144" w:rsidRDefault="00B964C4" w:rsidP="00B964C4">
      <w:pPr>
        <w:widowControl/>
        <w:snapToGrid w:val="0"/>
        <w:jc w:val="left"/>
        <w:rPr>
          <w:rFonts w:asciiTheme="minorEastAsia" w:hAnsiTheme="minorEastAsia" w:cs="Times New Roman"/>
          <w:szCs w:val="21"/>
        </w:rPr>
      </w:pPr>
    </w:p>
    <w:p w14:paraId="5B6CFB30" w14:textId="77777777" w:rsidR="00DD2F43" w:rsidRDefault="00DD2F43" w:rsidP="00B964C4">
      <w:pPr>
        <w:snapToGrid w:val="0"/>
        <w:rPr>
          <w:rFonts w:ascii="ＭＳ ゴシック" w:eastAsia="ＭＳ ゴシック" w:hAnsi="ＭＳ ゴシック" w:cs="Times New Roman"/>
          <w:szCs w:val="21"/>
        </w:rPr>
      </w:pPr>
    </w:p>
    <w:p w14:paraId="6C46D1EC" w14:textId="6FA9AD5F" w:rsidR="00B964C4" w:rsidRPr="00DD2F43" w:rsidRDefault="00B964C4" w:rsidP="00B964C4">
      <w:pPr>
        <w:snapToGrid w:val="0"/>
        <w:rPr>
          <w:rFonts w:ascii="ＭＳ ゴシック" w:eastAsia="ＭＳ ゴシック" w:hAnsi="ＭＳ ゴシック" w:cs="Times New Roman"/>
          <w:szCs w:val="21"/>
        </w:rPr>
      </w:pPr>
      <w:r w:rsidRPr="00DD2F43">
        <w:rPr>
          <w:rFonts w:ascii="ＭＳ ゴシック" w:eastAsia="ＭＳ ゴシック" w:hAnsi="ＭＳ ゴシック" w:cs="Times New Roman" w:hint="eastAsia"/>
          <w:szCs w:val="21"/>
        </w:rPr>
        <w:t>■この自主点検表の根拠法令の略称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7683"/>
      </w:tblGrid>
      <w:tr w:rsidR="00B964C4" w:rsidRPr="00735144" w14:paraId="7DA71495" w14:textId="77777777" w:rsidTr="004A7243">
        <w:trPr>
          <w:trHeight w:val="200"/>
        </w:trPr>
        <w:tc>
          <w:tcPr>
            <w:tcW w:w="1956" w:type="dxa"/>
            <w:shd w:val="clear" w:color="auto" w:fill="DAEEF3"/>
            <w:vAlign w:val="center"/>
          </w:tcPr>
          <w:p w14:paraId="73F04085" w14:textId="77777777" w:rsidR="00B964C4" w:rsidRPr="0059072A" w:rsidRDefault="00B964C4" w:rsidP="00B964C4">
            <w:pPr>
              <w:snapToGrid w:val="0"/>
              <w:jc w:val="center"/>
              <w:rPr>
                <w:rFonts w:ascii="ＭＳ ゴシック" w:eastAsia="ＭＳ ゴシック" w:hAnsi="ＭＳ ゴシック" w:cs="Times New Roman"/>
                <w:b/>
                <w:bCs/>
                <w:szCs w:val="21"/>
              </w:rPr>
            </w:pPr>
            <w:r w:rsidRPr="0059072A">
              <w:rPr>
                <w:rFonts w:ascii="ＭＳ ゴシック" w:eastAsia="ＭＳ ゴシック" w:hAnsi="ＭＳ ゴシック" w:cs="Times New Roman" w:hint="eastAsia"/>
                <w:b/>
                <w:bCs/>
                <w:szCs w:val="21"/>
                <w:lang w:eastAsia="zh-CN"/>
              </w:rPr>
              <w:t>略</w:t>
            </w:r>
            <w:r w:rsidRPr="0059072A">
              <w:rPr>
                <w:rFonts w:ascii="ＭＳ ゴシック" w:eastAsia="ＭＳ ゴシック" w:hAnsi="ＭＳ ゴシック" w:cs="Times New Roman" w:hint="eastAsia"/>
                <w:b/>
                <w:bCs/>
                <w:szCs w:val="21"/>
              </w:rPr>
              <w:t xml:space="preserve">　</w:t>
            </w:r>
            <w:r w:rsidRPr="0059072A">
              <w:rPr>
                <w:rFonts w:ascii="ＭＳ ゴシック" w:eastAsia="ＭＳ ゴシック" w:hAnsi="ＭＳ ゴシック" w:cs="Times New Roman" w:hint="eastAsia"/>
                <w:b/>
                <w:bCs/>
                <w:szCs w:val="21"/>
                <w:lang w:eastAsia="zh-CN"/>
              </w:rPr>
              <w:t>称</w:t>
            </w:r>
          </w:p>
        </w:tc>
        <w:tc>
          <w:tcPr>
            <w:tcW w:w="7683" w:type="dxa"/>
            <w:shd w:val="clear" w:color="auto" w:fill="DAEEF3"/>
            <w:vAlign w:val="center"/>
          </w:tcPr>
          <w:p w14:paraId="62E81CD5" w14:textId="77777777" w:rsidR="00B964C4" w:rsidRPr="0059072A" w:rsidRDefault="00B964C4" w:rsidP="00B964C4">
            <w:pPr>
              <w:snapToGrid w:val="0"/>
              <w:jc w:val="center"/>
              <w:rPr>
                <w:rFonts w:ascii="ＭＳ ゴシック" w:eastAsia="ＭＳ ゴシック" w:hAnsi="ＭＳ ゴシック" w:cs="Times New Roman"/>
                <w:b/>
                <w:bCs/>
                <w:szCs w:val="21"/>
                <w:lang w:eastAsia="zh-CN"/>
              </w:rPr>
            </w:pPr>
            <w:r w:rsidRPr="0059072A">
              <w:rPr>
                <w:rFonts w:ascii="ＭＳ ゴシック" w:eastAsia="ＭＳ ゴシック" w:hAnsi="ＭＳ ゴシック" w:cs="Times New Roman" w:hint="eastAsia"/>
                <w:b/>
                <w:bCs/>
                <w:szCs w:val="21"/>
                <w:lang w:eastAsia="zh-CN"/>
              </w:rPr>
              <w:t>名　　　　　　　　　　　称</w:t>
            </w:r>
          </w:p>
        </w:tc>
      </w:tr>
      <w:tr w:rsidR="00B964C4" w:rsidRPr="00735144" w14:paraId="78C6AF5C" w14:textId="77777777" w:rsidTr="004A7243">
        <w:tc>
          <w:tcPr>
            <w:tcW w:w="1956" w:type="dxa"/>
            <w:vAlign w:val="center"/>
          </w:tcPr>
          <w:p w14:paraId="0DCD85FA"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法</w:t>
            </w:r>
          </w:p>
        </w:tc>
        <w:tc>
          <w:tcPr>
            <w:tcW w:w="7683" w:type="dxa"/>
            <w:vAlign w:val="center"/>
          </w:tcPr>
          <w:p w14:paraId="20998663" w14:textId="77777777" w:rsidR="00B964C4" w:rsidRPr="00735144" w:rsidRDefault="00B964C4" w:rsidP="00B964C4">
            <w:pPr>
              <w:autoSpaceDE w:val="0"/>
              <w:autoSpaceDN w:val="0"/>
              <w:adjustRightInd w:val="0"/>
              <w:rPr>
                <w:rFonts w:asciiTheme="minorEastAsia" w:hAnsiTheme="minorEastAsia" w:cs="Times New Roman"/>
                <w:kern w:val="0"/>
                <w:szCs w:val="21"/>
              </w:rPr>
            </w:pPr>
            <w:r w:rsidRPr="00735144">
              <w:rPr>
                <w:rFonts w:asciiTheme="minorEastAsia" w:hAnsiTheme="minorEastAsia" w:cs="Times New Roman" w:hint="eastAsia"/>
                <w:kern w:val="0"/>
                <w:szCs w:val="21"/>
              </w:rPr>
              <w:t>障害者の日常生活及び社会生活を総合的に支援するための法律</w:t>
            </w:r>
          </w:p>
          <w:p w14:paraId="3CC55124" w14:textId="77777777" w:rsidR="00B964C4" w:rsidRPr="00735144" w:rsidRDefault="00B964C4" w:rsidP="00B964C4">
            <w:pPr>
              <w:autoSpaceDE w:val="0"/>
              <w:autoSpaceDN w:val="0"/>
              <w:adjustRightInd w:val="0"/>
              <w:rPr>
                <w:rFonts w:asciiTheme="minorEastAsia" w:hAnsiTheme="minorEastAsia" w:cs="Times New Roman"/>
                <w:szCs w:val="21"/>
                <w:lang w:eastAsia="zh-CN"/>
              </w:rPr>
            </w:pPr>
            <w:r w:rsidRPr="00735144">
              <w:rPr>
                <w:rFonts w:asciiTheme="minorEastAsia" w:hAnsiTheme="minorEastAsia" w:cs="Times New Roman" w:hint="eastAsia"/>
                <w:szCs w:val="21"/>
                <w:lang w:eastAsia="zh-CN"/>
              </w:rPr>
              <w:t>（平成</w:t>
            </w:r>
            <w:r w:rsidRPr="00735144">
              <w:rPr>
                <w:rFonts w:asciiTheme="minorEastAsia" w:hAnsiTheme="minorEastAsia" w:cs="Times New Roman"/>
                <w:szCs w:val="21"/>
                <w:lang w:eastAsia="zh-CN"/>
              </w:rPr>
              <w:t>17</w:t>
            </w:r>
            <w:r w:rsidRPr="00735144">
              <w:rPr>
                <w:rFonts w:asciiTheme="minorEastAsia" w:hAnsiTheme="minorEastAsia" w:cs="Times New Roman" w:hint="eastAsia"/>
                <w:szCs w:val="21"/>
                <w:lang w:eastAsia="zh-CN"/>
              </w:rPr>
              <w:t>年</w:t>
            </w:r>
            <w:r w:rsidRPr="00735144">
              <w:rPr>
                <w:rFonts w:asciiTheme="minorEastAsia" w:hAnsiTheme="minorEastAsia" w:cs="Times New Roman"/>
                <w:szCs w:val="21"/>
                <w:lang w:eastAsia="zh-CN"/>
              </w:rPr>
              <w:t>11</w:t>
            </w:r>
            <w:r w:rsidRPr="00735144">
              <w:rPr>
                <w:rFonts w:asciiTheme="minorEastAsia" w:hAnsiTheme="minorEastAsia" w:cs="Times New Roman" w:hint="eastAsia"/>
                <w:szCs w:val="21"/>
                <w:lang w:eastAsia="zh-CN"/>
              </w:rPr>
              <w:t>月</w:t>
            </w:r>
            <w:r w:rsidRPr="00735144">
              <w:rPr>
                <w:rFonts w:asciiTheme="minorEastAsia" w:hAnsiTheme="minorEastAsia" w:cs="Times New Roman"/>
                <w:szCs w:val="21"/>
                <w:lang w:eastAsia="zh-CN"/>
              </w:rPr>
              <w:t>7</w:t>
            </w:r>
            <w:r w:rsidRPr="00735144">
              <w:rPr>
                <w:rFonts w:asciiTheme="minorEastAsia" w:hAnsiTheme="minorEastAsia" w:cs="Times New Roman" w:hint="eastAsia"/>
                <w:szCs w:val="21"/>
                <w:lang w:eastAsia="zh-CN"/>
              </w:rPr>
              <w:t>日法律第</w:t>
            </w:r>
            <w:r w:rsidRPr="00735144">
              <w:rPr>
                <w:rFonts w:asciiTheme="minorEastAsia" w:hAnsiTheme="minorEastAsia" w:cs="Times New Roman"/>
                <w:szCs w:val="21"/>
                <w:lang w:eastAsia="zh-CN"/>
              </w:rPr>
              <w:t>123</w:t>
            </w:r>
            <w:r w:rsidRPr="00735144">
              <w:rPr>
                <w:rFonts w:asciiTheme="minorEastAsia" w:hAnsiTheme="minorEastAsia" w:cs="Times New Roman" w:hint="eastAsia"/>
                <w:szCs w:val="21"/>
                <w:lang w:eastAsia="zh-CN"/>
              </w:rPr>
              <w:t>号）</w:t>
            </w:r>
            <w:r w:rsidRPr="00735144">
              <w:rPr>
                <w:rFonts w:asciiTheme="minorEastAsia" w:hAnsiTheme="minorEastAsia" w:cs="Times New Roman" w:hint="eastAsia"/>
                <w:kern w:val="0"/>
                <w:szCs w:val="21"/>
                <w:lang w:eastAsia="zh-CN"/>
              </w:rPr>
              <w:t>（障害者総合支援法）</w:t>
            </w:r>
          </w:p>
        </w:tc>
      </w:tr>
      <w:tr w:rsidR="00B964C4" w:rsidRPr="00735144" w14:paraId="36C59898" w14:textId="77777777" w:rsidTr="004A7243">
        <w:tc>
          <w:tcPr>
            <w:tcW w:w="1956" w:type="dxa"/>
            <w:vAlign w:val="center"/>
          </w:tcPr>
          <w:p w14:paraId="79426217"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児福法</w:t>
            </w:r>
          </w:p>
        </w:tc>
        <w:tc>
          <w:tcPr>
            <w:tcW w:w="7683" w:type="dxa"/>
            <w:vAlign w:val="center"/>
          </w:tcPr>
          <w:p w14:paraId="02BA0E5C" w14:textId="77777777" w:rsidR="00B964C4" w:rsidRPr="00735144" w:rsidRDefault="00B964C4" w:rsidP="00B964C4">
            <w:pPr>
              <w:snapToGrid w:val="0"/>
              <w:rPr>
                <w:rFonts w:asciiTheme="minorEastAsia" w:hAnsiTheme="minorEastAsia" w:cs="Times New Roman"/>
                <w:szCs w:val="21"/>
                <w:lang w:eastAsia="zh-CN"/>
              </w:rPr>
            </w:pPr>
            <w:r w:rsidRPr="00735144">
              <w:rPr>
                <w:rFonts w:asciiTheme="minorEastAsia" w:hAnsiTheme="minorEastAsia" w:cs="Times New Roman" w:hint="eastAsia"/>
                <w:szCs w:val="21"/>
                <w:lang w:eastAsia="zh-CN"/>
              </w:rPr>
              <w:t>児童福祉法（昭和</w:t>
            </w:r>
            <w:r w:rsidRPr="00735144">
              <w:rPr>
                <w:rFonts w:asciiTheme="minorEastAsia" w:hAnsiTheme="minorEastAsia" w:cs="Times New Roman"/>
                <w:szCs w:val="21"/>
                <w:lang w:eastAsia="zh-CN"/>
              </w:rPr>
              <w:t>22</w:t>
            </w:r>
            <w:r w:rsidRPr="00735144">
              <w:rPr>
                <w:rFonts w:asciiTheme="minorEastAsia" w:hAnsiTheme="minorEastAsia" w:cs="Times New Roman" w:hint="eastAsia"/>
                <w:szCs w:val="21"/>
                <w:lang w:eastAsia="zh-CN"/>
              </w:rPr>
              <w:t>年法律第</w:t>
            </w:r>
            <w:r w:rsidRPr="00735144">
              <w:rPr>
                <w:rFonts w:asciiTheme="minorEastAsia" w:hAnsiTheme="minorEastAsia" w:cs="Times New Roman"/>
                <w:szCs w:val="21"/>
                <w:lang w:eastAsia="zh-CN"/>
              </w:rPr>
              <w:t>164</w:t>
            </w:r>
            <w:r w:rsidRPr="00735144">
              <w:rPr>
                <w:rFonts w:asciiTheme="minorEastAsia" w:hAnsiTheme="minorEastAsia" w:cs="Times New Roman" w:hint="eastAsia"/>
                <w:szCs w:val="21"/>
                <w:lang w:eastAsia="zh-CN"/>
              </w:rPr>
              <w:t>号）</w:t>
            </w:r>
          </w:p>
        </w:tc>
      </w:tr>
      <w:tr w:rsidR="00B964C4" w:rsidRPr="00735144" w14:paraId="6BACB2F2" w14:textId="77777777" w:rsidTr="004A7243">
        <w:tc>
          <w:tcPr>
            <w:tcW w:w="1956" w:type="dxa"/>
            <w:vAlign w:val="center"/>
          </w:tcPr>
          <w:p w14:paraId="557BC966"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施行規則</w:t>
            </w:r>
          </w:p>
        </w:tc>
        <w:tc>
          <w:tcPr>
            <w:tcW w:w="7683" w:type="dxa"/>
            <w:vAlign w:val="center"/>
          </w:tcPr>
          <w:p w14:paraId="08EA3828"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障害者の日常生活及び社会生活を総合的に支援するための法律施行規則</w:t>
            </w:r>
          </w:p>
          <w:p w14:paraId="1C7911CD" w14:textId="77777777" w:rsidR="00B964C4" w:rsidRPr="00735144" w:rsidRDefault="00B964C4" w:rsidP="00B964C4">
            <w:pPr>
              <w:snapToGrid w:val="0"/>
              <w:rPr>
                <w:rFonts w:asciiTheme="minorEastAsia" w:hAnsiTheme="minorEastAsia" w:cs="Times New Roman"/>
                <w:szCs w:val="21"/>
                <w:lang w:eastAsia="zh-CN"/>
              </w:rPr>
            </w:pPr>
            <w:r w:rsidRPr="00735144">
              <w:rPr>
                <w:rFonts w:asciiTheme="minorEastAsia" w:hAnsiTheme="minorEastAsia" w:cs="Times New Roman" w:hint="eastAsia"/>
                <w:szCs w:val="21"/>
                <w:lang w:eastAsia="zh-CN"/>
              </w:rPr>
              <w:t>（平成</w:t>
            </w:r>
            <w:r w:rsidRPr="00735144">
              <w:rPr>
                <w:rFonts w:asciiTheme="minorEastAsia" w:hAnsiTheme="minorEastAsia" w:cs="Times New Roman"/>
                <w:szCs w:val="21"/>
                <w:lang w:eastAsia="zh-CN"/>
              </w:rPr>
              <w:t>18</w:t>
            </w:r>
            <w:r w:rsidRPr="00735144">
              <w:rPr>
                <w:rFonts w:asciiTheme="minorEastAsia" w:hAnsiTheme="minorEastAsia" w:cs="Times New Roman" w:hint="eastAsia"/>
                <w:szCs w:val="21"/>
                <w:lang w:eastAsia="zh-CN"/>
              </w:rPr>
              <w:t>年</w:t>
            </w:r>
            <w:r w:rsidRPr="00735144">
              <w:rPr>
                <w:rFonts w:asciiTheme="minorEastAsia" w:hAnsiTheme="minorEastAsia" w:cs="Times New Roman"/>
                <w:szCs w:val="21"/>
                <w:lang w:eastAsia="zh-CN"/>
              </w:rPr>
              <w:t>2</w:t>
            </w:r>
            <w:r w:rsidRPr="00735144">
              <w:rPr>
                <w:rFonts w:asciiTheme="minorEastAsia" w:hAnsiTheme="minorEastAsia" w:cs="Times New Roman" w:hint="eastAsia"/>
                <w:szCs w:val="21"/>
                <w:lang w:eastAsia="zh-CN"/>
              </w:rPr>
              <w:t>月</w:t>
            </w:r>
            <w:r w:rsidRPr="00735144">
              <w:rPr>
                <w:rFonts w:asciiTheme="minorEastAsia" w:hAnsiTheme="minorEastAsia" w:cs="Times New Roman"/>
                <w:szCs w:val="21"/>
                <w:lang w:eastAsia="zh-CN"/>
              </w:rPr>
              <w:t>28</w:t>
            </w:r>
            <w:r w:rsidRPr="00735144">
              <w:rPr>
                <w:rFonts w:asciiTheme="minorEastAsia" w:hAnsiTheme="minorEastAsia" w:cs="Times New Roman" w:hint="eastAsia"/>
                <w:szCs w:val="21"/>
                <w:lang w:eastAsia="zh-CN"/>
              </w:rPr>
              <w:t>日厚生労働省令第</w:t>
            </w:r>
            <w:r w:rsidRPr="00735144">
              <w:rPr>
                <w:rFonts w:asciiTheme="minorEastAsia" w:hAnsiTheme="minorEastAsia" w:cs="Times New Roman"/>
                <w:szCs w:val="21"/>
                <w:lang w:eastAsia="zh-CN"/>
              </w:rPr>
              <w:t>19</w:t>
            </w:r>
            <w:r w:rsidRPr="00735144">
              <w:rPr>
                <w:rFonts w:asciiTheme="minorEastAsia" w:hAnsiTheme="minorEastAsia" w:cs="Times New Roman" w:hint="eastAsia"/>
                <w:szCs w:val="21"/>
                <w:lang w:eastAsia="zh-CN"/>
              </w:rPr>
              <w:t>号）</w:t>
            </w:r>
          </w:p>
        </w:tc>
      </w:tr>
      <w:tr w:rsidR="00B964C4" w:rsidRPr="00735144" w14:paraId="34C6A694" w14:textId="77777777" w:rsidTr="004A7243">
        <w:tc>
          <w:tcPr>
            <w:tcW w:w="1956" w:type="dxa"/>
            <w:vAlign w:val="center"/>
          </w:tcPr>
          <w:p w14:paraId="5B59E712"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児福施行規則</w:t>
            </w:r>
          </w:p>
        </w:tc>
        <w:tc>
          <w:tcPr>
            <w:tcW w:w="7683" w:type="dxa"/>
            <w:vAlign w:val="center"/>
          </w:tcPr>
          <w:p w14:paraId="230292CE" w14:textId="77777777" w:rsidR="00B964C4" w:rsidRPr="00735144" w:rsidRDefault="00B964C4" w:rsidP="00B964C4">
            <w:pPr>
              <w:snapToGrid w:val="0"/>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児童福祉法施行規則（昭和</w:t>
            </w:r>
            <w:r w:rsidRPr="00735144">
              <w:rPr>
                <w:rFonts w:asciiTheme="minorEastAsia" w:hAnsiTheme="minorEastAsia" w:cs="Times New Roman"/>
                <w:szCs w:val="21"/>
                <w:lang w:eastAsia="zh-TW"/>
              </w:rPr>
              <w:t>23</w:t>
            </w:r>
            <w:r w:rsidRPr="00735144">
              <w:rPr>
                <w:rFonts w:asciiTheme="minorEastAsia" w:hAnsiTheme="minorEastAsia" w:cs="Times New Roman" w:hint="eastAsia"/>
                <w:szCs w:val="21"/>
                <w:lang w:eastAsia="zh-TW"/>
              </w:rPr>
              <w:t>年</w:t>
            </w:r>
            <w:r w:rsidRPr="00735144">
              <w:rPr>
                <w:rFonts w:asciiTheme="minorEastAsia" w:hAnsiTheme="minorEastAsia" w:cs="Times New Roman"/>
                <w:szCs w:val="21"/>
                <w:lang w:eastAsia="zh-TW"/>
              </w:rPr>
              <w:t>3</w:t>
            </w:r>
            <w:r w:rsidRPr="00735144">
              <w:rPr>
                <w:rFonts w:asciiTheme="minorEastAsia" w:hAnsiTheme="minorEastAsia" w:cs="Times New Roman" w:hint="eastAsia"/>
                <w:szCs w:val="21"/>
                <w:lang w:eastAsia="zh-TW"/>
              </w:rPr>
              <w:t>月</w:t>
            </w:r>
            <w:r w:rsidRPr="00735144">
              <w:rPr>
                <w:rFonts w:asciiTheme="minorEastAsia" w:hAnsiTheme="minorEastAsia" w:cs="Times New Roman"/>
                <w:szCs w:val="21"/>
                <w:lang w:eastAsia="zh-TW"/>
              </w:rPr>
              <w:t>31</w:t>
            </w:r>
            <w:r w:rsidRPr="00735144">
              <w:rPr>
                <w:rFonts w:asciiTheme="minorEastAsia" w:hAnsiTheme="minorEastAsia" w:cs="Times New Roman" w:hint="eastAsia"/>
                <w:szCs w:val="21"/>
                <w:lang w:eastAsia="zh-TW"/>
              </w:rPr>
              <w:t>日厚生労働省令第</w:t>
            </w:r>
            <w:r w:rsidRPr="00735144">
              <w:rPr>
                <w:rFonts w:asciiTheme="minorEastAsia" w:hAnsiTheme="minorEastAsia" w:cs="Times New Roman"/>
                <w:szCs w:val="21"/>
                <w:lang w:eastAsia="zh-TW"/>
              </w:rPr>
              <w:t>11</w:t>
            </w:r>
            <w:r w:rsidRPr="00735144">
              <w:rPr>
                <w:rFonts w:asciiTheme="minorEastAsia" w:hAnsiTheme="minorEastAsia" w:cs="Times New Roman" w:hint="eastAsia"/>
                <w:szCs w:val="21"/>
                <w:lang w:eastAsia="zh-TW"/>
              </w:rPr>
              <w:t>号）</w:t>
            </w:r>
          </w:p>
        </w:tc>
      </w:tr>
      <w:tr w:rsidR="00B964C4" w:rsidRPr="00735144" w14:paraId="61F3B4F1" w14:textId="77777777" w:rsidTr="004A7243">
        <w:tc>
          <w:tcPr>
            <w:tcW w:w="1956" w:type="dxa"/>
            <w:vAlign w:val="center"/>
          </w:tcPr>
          <w:p w14:paraId="43F14904"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基準</w:t>
            </w:r>
          </w:p>
        </w:tc>
        <w:tc>
          <w:tcPr>
            <w:tcW w:w="7683" w:type="dxa"/>
            <w:vAlign w:val="center"/>
          </w:tcPr>
          <w:p w14:paraId="1A8B02B6"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障害者の日常生活及び社会生活を総合的に支援するための法律に基づく指定計画相談支援の事業の人員及び運営に関する基準（平成</w:t>
            </w:r>
            <w:r w:rsidRPr="00735144">
              <w:rPr>
                <w:rFonts w:asciiTheme="minorEastAsia" w:hAnsiTheme="minorEastAsia" w:cs="Times New Roman"/>
                <w:szCs w:val="21"/>
              </w:rPr>
              <w:t>24</w:t>
            </w:r>
            <w:r w:rsidRPr="00735144">
              <w:rPr>
                <w:rFonts w:asciiTheme="minorEastAsia" w:hAnsiTheme="minorEastAsia" w:cs="Times New Roman" w:hint="eastAsia"/>
                <w:szCs w:val="21"/>
              </w:rPr>
              <w:t>年</w:t>
            </w:r>
            <w:r w:rsidRPr="00735144">
              <w:rPr>
                <w:rFonts w:asciiTheme="minorEastAsia" w:hAnsiTheme="minorEastAsia" w:cs="Times New Roman"/>
                <w:szCs w:val="21"/>
              </w:rPr>
              <w:t>3</w:t>
            </w:r>
            <w:r w:rsidRPr="00735144">
              <w:rPr>
                <w:rFonts w:asciiTheme="minorEastAsia" w:hAnsiTheme="minorEastAsia" w:cs="Times New Roman" w:hint="eastAsia"/>
                <w:szCs w:val="21"/>
              </w:rPr>
              <w:t>月</w:t>
            </w:r>
            <w:r w:rsidRPr="00735144">
              <w:rPr>
                <w:rFonts w:asciiTheme="minorEastAsia" w:hAnsiTheme="minorEastAsia" w:cs="Times New Roman"/>
                <w:szCs w:val="21"/>
              </w:rPr>
              <w:t>13</w:t>
            </w:r>
            <w:r w:rsidRPr="00735144">
              <w:rPr>
                <w:rFonts w:asciiTheme="minorEastAsia" w:hAnsiTheme="minorEastAsia" w:cs="Times New Roman" w:hint="eastAsia"/>
                <w:szCs w:val="21"/>
              </w:rPr>
              <w:t>日厚生労働省令第</w:t>
            </w:r>
            <w:r w:rsidRPr="00735144">
              <w:rPr>
                <w:rFonts w:asciiTheme="minorEastAsia" w:hAnsiTheme="minorEastAsia" w:cs="Times New Roman"/>
                <w:szCs w:val="21"/>
              </w:rPr>
              <w:t>28</w:t>
            </w:r>
            <w:r w:rsidRPr="00735144">
              <w:rPr>
                <w:rFonts w:asciiTheme="minorEastAsia" w:hAnsiTheme="minorEastAsia" w:cs="Times New Roman" w:hint="eastAsia"/>
                <w:szCs w:val="21"/>
              </w:rPr>
              <w:t>号）</w:t>
            </w:r>
          </w:p>
        </w:tc>
      </w:tr>
      <w:tr w:rsidR="00B964C4" w:rsidRPr="00735144" w14:paraId="05E42139" w14:textId="77777777" w:rsidTr="004A7243">
        <w:tc>
          <w:tcPr>
            <w:tcW w:w="1956" w:type="dxa"/>
            <w:vAlign w:val="center"/>
          </w:tcPr>
          <w:p w14:paraId="5D715D90"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基準解釈通知</w:t>
            </w:r>
          </w:p>
        </w:tc>
        <w:tc>
          <w:tcPr>
            <w:tcW w:w="7683" w:type="dxa"/>
            <w:vAlign w:val="center"/>
          </w:tcPr>
          <w:p w14:paraId="611F393F"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障害者の日常生活及び社会生活を総合的に支援するための法律に基づく指定計画相談支援の事業の人員及び運営に関する基準について（平成</w:t>
            </w:r>
            <w:r w:rsidRPr="00735144">
              <w:rPr>
                <w:rFonts w:asciiTheme="minorEastAsia" w:hAnsiTheme="minorEastAsia" w:cs="Times New Roman"/>
                <w:szCs w:val="21"/>
              </w:rPr>
              <w:t>24</w:t>
            </w:r>
            <w:r w:rsidRPr="00735144">
              <w:rPr>
                <w:rFonts w:asciiTheme="minorEastAsia" w:hAnsiTheme="minorEastAsia" w:cs="Times New Roman" w:hint="eastAsia"/>
                <w:szCs w:val="21"/>
              </w:rPr>
              <w:t>年</w:t>
            </w:r>
            <w:r w:rsidRPr="00735144">
              <w:rPr>
                <w:rFonts w:asciiTheme="minorEastAsia" w:hAnsiTheme="minorEastAsia" w:cs="Times New Roman"/>
                <w:szCs w:val="21"/>
              </w:rPr>
              <w:t>3</w:t>
            </w:r>
            <w:r w:rsidRPr="00735144">
              <w:rPr>
                <w:rFonts w:asciiTheme="minorEastAsia" w:hAnsiTheme="minorEastAsia" w:cs="Times New Roman" w:hint="eastAsia"/>
                <w:szCs w:val="21"/>
              </w:rPr>
              <w:t>月</w:t>
            </w:r>
            <w:r w:rsidRPr="00735144">
              <w:rPr>
                <w:rFonts w:asciiTheme="minorEastAsia" w:hAnsiTheme="minorEastAsia" w:cs="Times New Roman"/>
                <w:szCs w:val="21"/>
              </w:rPr>
              <w:t>30</w:t>
            </w:r>
            <w:r w:rsidRPr="00735144">
              <w:rPr>
                <w:rFonts w:asciiTheme="minorEastAsia" w:hAnsiTheme="minorEastAsia" w:cs="Times New Roman" w:hint="eastAsia"/>
                <w:szCs w:val="21"/>
              </w:rPr>
              <w:t>日障発</w:t>
            </w:r>
            <w:r w:rsidRPr="00735144">
              <w:rPr>
                <w:rFonts w:asciiTheme="minorEastAsia" w:hAnsiTheme="minorEastAsia" w:cs="Times New Roman"/>
                <w:szCs w:val="21"/>
              </w:rPr>
              <w:t>0330</w:t>
            </w:r>
            <w:r w:rsidRPr="00735144">
              <w:rPr>
                <w:rFonts w:asciiTheme="minorEastAsia" w:hAnsiTheme="minorEastAsia" w:cs="Times New Roman" w:hint="eastAsia"/>
                <w:szCs w:val="21"/>
              </w:rPr>
              <w:t>第</w:t>
            </w:r>
            <w:r w:rsidRPr="00735144">
              <w:rPr>
                <w:rFonts w:asciiTheme="minorEastAsia" w:hAnsiTheme="minorEastAsia" w:cs="Times New Roman"/>
                <w:szCs w:val="21"/>
              </w:rPr>
              <w:t>22</w:t>
            </w:r>
            <w:r w:rsidRPr="00735144">
              <w:rPr>
                <w:rFonts w:asciiTheme="minorEastAsia" w:hAnsiTheme="minorEastAsia" w:cs="Times New Roman" w:hint="eastAsia"/>
                <w:szCs w:val="21"/>
              </w:rPr>
              <w:t>号厚生労働省社会・援護局障害保健福祉部長通知）</w:t>
            </w:r>
          </w:p>
        </w:tc>
      </w:tr>
      <w:tr w:rsidR="00B964C4" w:rsidRPr="00735144" w14:paraId="53F894DE" w14:textId="77777777" w:rsidTr="004A7243">
        <w:tc>
          <w:tcPr>
            <w:tcW w:w="1956" w:type="dxa"/>
            <w:vAlign w:val="center"/>
          </w:tcPr>
          <w:p w14:paraId="1BDB3A70"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bdr w:val="single" w:sz="4" w:space="0" w:color="auto"/>
              </w:rPr>
              <w:lastRenderedPageBreak/>
              <w:t>地域</w:t>
            </w:r>
            <w:r w:rsidRPr="00735144">
              <w:rPr>
                <w:rFonts w:asciiTheme="minorEastAsia" w:hAnsiTheme="minorEastAsia" w:cs="Times New Roman" w:hint="eastAsia"/>
                <w:szCs w:val="21"/>
              </w:rPr>
              <w:t>基準</w:t>
            </w:r>
          </w:p>
        </w:tc>
        <w:tc>
          <w:tcPr>
            <w:tcW w:w="7683" w:type="dxa"/>
            <w:vAlign w:val="center"/>
          </w:tcPr>
          <w:p w14:paraId="445D8D0A"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障害者の日常生活及び社会生活を総合的に支援するための法律に基づく指定地域相談支援の事業の人員及び運営に関する基準（平成</w:t>
            </w:r>
            <w:r w:rsidRPr="00735144">
              <w:rPr>
                <w:rFonts w:asciiTheme="minorEastAsia" w:hAnsiTheme="minorEastAsia" w:cs="Times New Roman"/>
                <w:szCs w:val="21"/>
              </w:rPr>
              <w:t>24</w:t>
            </w:r>
            <w:r w:rsidRPr="00735144">
              <w:rPr>
                <w:rFonts w:asciiTheme="minorEastAsia" w:hAnsiTheme="minorEastAsia" w:cs="Times New Roman" w:hint="eastAsia"/>
                <w:szCs w:val="21"/>
              </w:rPr>
              <w:t>年</w:t>
            </w:r>
            <w:r w:rsidRPr="00735144">
              <w:rPr>
                <w:rFonts w:asciiTheme="minorEastAsia" w:hAnsiTheme="minorEastAsia" w:cs="Times New Roman"/>
                <w:szCs w:val="21"/>
              </w:rPr>
              <w:t>3</w:t>
            </w:r>
            <w:r w:rsidRPr="00735144">
              <w:rPr>
                <w:rFonts w:asciiTheme="minorEastAsia" w:hAnsiTheme="minorEastAsia" w:cs="Times New Roman" w:hint="eastAsia"/>
                <w:szCs w:val="21"/>
              </w:rPr>
              <w:t>月</w:t>
            </w:r>
            <w:r w:rsidRPr="00735144">
              <w:rPr>
                <w:rFonts w:asciiTheme="minorEastAsia" w:hAnsiTheme="minorEastAsia" w:cs="Times New Roman"/>
                <w:szCs w:val="21"/>
              </w:rPr>
              <w:t>13</w:t>
            </w:r>
            <w:r w:rsidRPr="00735144">
              <w:rPr>
                <w:rFonts w:asciiTheme="minorEastAsia" w:hAnsiTheme="minorEastAsia" w:cs="Times New Roman" w:hint="eastAsia"/>
                <w:szCs w:val="21"/>
              </w:rPr>
              <w:t>日厚生労働省令第</w:t>
            </w:r>
            <w:r w:rsidRPr="00735144">
              <w:rPr>
                <w:rFonts w:asciiTheme="minorEastAsia" w:hAnsiTheme="minorEastAsia" w:cs="Times New Roman"/>
                <w:szCs w:val="21"/>
              </w:rPr>
              <w:t>27</w:t>
            </w:r>
            <w:r w:rsidRPr="00735144">
              <w:rPr>
                <w:rFonts w:asciiTheme="minorEastAsia" w:hAnsiTheme="minorEastAsia" w:cs="Times New Roman" w:hint="eastAsia"/>
                <w:szCs w:val="21"/>
              </w:rPr>
              <w:t>号）</w:t>
            </w:r>
          </w:p>
        </w:tc>
      </w:tr>
      <w:tr w:rsidR="00B964C4" w:rsidRPr="00735144" w14:paraId="68ED954B" w14:textId="77777777" w:rsidTr="004A7243">
        <w:tc>
          <w:tcPr>
            <w:tcW w:w="1956" w:type="dxa"/>
            <w:vAlign w:val="center"/>
          </w:tcPr>
          <w:p w14:paraId="0273F97F"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bdr w:val="single" w:sz="4" w:space="0" w:color="auto"/>
              </w:rPr>
              <w:t>地域</w:t>
            </w:r>
            <w:r w:rsidRPr="00735144">
              <w:rPr>
                <w:rFonts w:asciiTheme="minorEastAsia" w:hAnsiTheme="minorEastAsia" w:cs="Times New Roman" w:hint="eastAsia"/>
                <w:szCs w:val="21"/>
              </w:rPr>
              <w:t>基準解釈通知</w:t>
            </w:r>
          </w:p>
        </w:tc>
        <w:tc>
          <w:tcPr>
            <w:tcW w:w="7683" w:type="dxa"/>
            <w:vAlign w:val="center"/>
          </w:tcPr>
          <w:p w14:paraId="36371F61"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障害者の日常生活及び社会生活を総合的に支援するための法律に基づく指定地域相談支援の事業の人員及び運営に関する基準について</w:t>
            </w:r>
          </w:p>
          <w:p w14:paraId="7BBBA673"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（平成</w:t>
            </w:r>
            <w:r w:rsidRPr="00735144">
              <w:rPr>
                <w:rFonts w:asciiTheme="minorEastAsia" w:hAnsiTheme="minorEastAsia" w:cs="Times New Roman"/>
                <w:szCs w:val="21"/>
              </w:rPr>
              <w:t>24</w:t>
            </w:r>
            <w:r w:rsidRPr="00735144">
              <w:rPr>
                <w:rFonts w:asciiTheme="minorEastAsia" w:hAnsiTheme="minorEastAsia" w:cs="Times New Roman" w:hint="eastAsia"/>
                <w:szCs w:val="21"/>
              </w:rPr>
              <w:t>年</w:t>
            </w:r>
            <w:r w:rsidRPr="00735144">
              <w:rPr>
                <w:rFonts w:asciiTheme="minorEastAsia" w:hAnsiTheme="minorEastAsia" w:cs="Times New Roman"/>
                <w:szCs w:val="21"/>
              </w:rPr>
              <w:t>3</w:t>
            </w:r>
            <w:r w:rsidRPr="00735144">
              <w:rPr>
                <w:rFonts w:asciiTheme="minorEastAsia" w:hAnsiTheme="minorEastAsia" w:cs="Times New Roman" w:hint="eastAsia"/>
                <w:szCs w:val="21"/>
              </w:rPr>
              <w:t>月</w:t>
            </w:r>
            <w:r w:rsidRPr="00735144">
              <w:rPr>
                <w:rFonts w:asciiTheme="minorEastAsia" w:hAnsiTheme="minorEastAsia" w:cs="Times New Roman"/>
                <w:szCs w:val="21"/>
              </w:rPr>
              <w:t>30</w:t>
            </w:r>
            <w:r w:rsidRPr="00735144">
              <w:rPr>
                <w:rFonts w:asciiTheme="minorEastAsia" w:hAnsiTheme="minorEastAsia" w:cs="Times New Roman" w:hint="eastAsia"/>
                <w:szCs w:val="21"/>
              </w:rPr>
              <w:t>日障発</w:t>
            </w:r>
            <w:r w:rsidRPr="00735144">
              <w:rPr>
                <w:rFonts w:asciiTheme="minorEastAsia" w:hAnsiTheme="minorEastAsia" w:cs="Times New Roman"/>
                <w:szCs w:val="21"/>
              </w:rPr>
              <w:t>0330</w:t>
            </w:r>
            <w:r w:rsidRPr="00735144">
              <w:rPr>
                <w:rFonts w:asciiTheme="minorEastAsia" w:hAnsiTheme="minorEastAsia" w:cs="Times New Roman" w:hint="eastAsia"/>
                <w:szCs w:val="21"/>
              </w:rPr>
              <w:t>第</w:t>
            </w:r>
            <w:r w:rsidRPr="00735144">
              <w:rPr>
                <w:rFonts w:asciiTheme="minorEastAsia" w:hAnsiTheme="minorEastAsia" w:cs="Times New Roman"/>
                <w:szCs w:val="21"/>
              </w:rPr>
              <w:t>21</w:t>
            </w:r>
            <w:r w:rsidRPr="00735144">
              <w:rPr>
                <w:rFonts w:asciiTheme="minorEastAsia" w:hAnsiTheme="minorEastAsia" w:cs="Times New Roman" w:hint="eastAsia"/>
                <w:szCs w:val="21"/>
              </w:rPr>
              <w:t>号厚生労働省社会・援護局障害保健福祉部長通知）</w:t>
            </w:r>
          </w:p>
        </w:tc>
      </w:tr>
      <w:tr w:rsidR="00B964C4" w:rsidRPr="00735144" w14:paraId="11235A8F" w14:textId="77777777" w:rsidTr="004A7243">
        <w:trPr>
          <w:trHeight w:val="164"/>
        </w:trPr>
        <w:tc>
          <w:tcPr>
            <w:tcW w:w="1956" w:type="dxa"/>
            <w:vAlign w:val="center"/>
          </w:tcPr>
          <w:p w14:paraId="7D854079"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bdr w:val="single" w:sz="4" w:space="0" w:color="auto"/>
              </w:rPr>
              <w:t>障がい児</w:t>
            </w:r>
            <w:r w:rsidRPr="00735144">
              <w:rPr>
                <w:rFonts w:asciiTheme="minorEastAsia" w:hAnsiTheme="minorEastAsia" w:cs="Times New Roman" w:hint="eastAsia"/>
                <w:szCs w:val="21"/>
              </w:rPr>
              <w:t>基準</w:t>
            </w:r>
          </w:p>
        </w:tc>
        <w:tc>
          <w:tcPr>
            <w:tcW w:w="7683" w:type="dxa"/>
            <w:vAlign w:val="center"/>
          </w:tcPr>
          <w:p w14:paraId="7C07672D"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児童福祉法に基づく指定障害児相談支援の事業の人員及び運営に関する基準</w:t>
            </w:r>
          </w:p>
          <w:p w14:paraId="430E280D" w14:textId="77777777" w:rsidR="00B964C4" w:rsidRPr="00735144" w:rsidRDefault="00B964C4" w:rsidP="00B964C4">
            <w:pPr>
              <w:snapToGrid w:val="0"/>
              <w:rPr>
                <w:rFonts w:asciiTheme="minorEastAsia" w:hAnsiTheme="minorEastAsia" w:cs="Times New Roman"/>
                <w:szCs w:val="21"/>
                <w:lang w:eastAsia="zh-CN"/>
              </w:rPr>
            </w:pPr>
            <w:r w:rsidRPr="00735144">
              <w:rPr>
                <w:rFonts w:asciiTheme="minorEastAsia" w:hAnsiTheme="minorEastAsia" w:cs="Times New Roman" w:hint="eastAsia"/>
                <w:szCs w:val="21"/>
                <w:lang w:eastAsia="zh-CN"/>
              </w:rPr>
              <w:t>（平成</w:t>
            </w:r>
            <w:r w:rsidRPr="00735144">
              <w:rPr>
                <w:rFonts w:asciiTheme="minorEastAsia" w:hAnsiTheme="minorEastAsia" w:cs="Times New Roman"/>
                <w:szCs w:val="21"/>
                <w:lang w:eastAsia="zh-CN"/>
              </w:rPr>
              <w:t>24</w:t>
            </w:r>
            <w:r w:rsidRPr="00735144">
              <w:rPr>
                <w:rFonts w:asciiTheme="minorEastAsia" w:hAnsiTheme="minorEastAsia" w:cs="Times New Roman" w:hint="eastAsia"/>
                <w:szCs w:val="21"/>
                <w:lang w:eastAsia="zh-CN"/>
              </w:rPr>
              <w:t>年</w:t>
            </w:r>
            <w:r w:rsidRPr="00735144">
              <w:rPr>
                <w:rFonts w:asciiTheme="minorEastAsia" w:hAnsiTheme="minorEastAsia" w:cs="Times New Roman"/>
                <w:szCs w:val="21"/>
                <w:lang w:eastAsia="zh-CN"/>
              </w:rPr>
              <w:t>3</w:t>
            </w:r>
            <w:r w:rsidRPr="00735144">
              <w:rPr>
                <w:rFonts w:asciiTheme="minorEastAsia" w:hAnsiTheme="minorEastAsia" w:cs="Times New Roman" w:hint="eastAsia"/>
                <w:szCs w:val="21"/>
                <w:lang w:eastAsia="zh-CN"/>
              </w:rPr>
              <w:t>月</w:t>
            </w:r>
            <w:r w:rsidRPr="00735144">
              <w:rPr>
                <w:rFonts w:asciiTheme="minorEastAsia" w:hAnsiTheme="minorEastAsia" w:cs="Times New Roman"/>
                <w:szCs w:val="21"/>
                <w:lang w:eastAsia="zh-CN"/>
              </w:rPr>
              <w:t>13</w:t>
            </w:r>
            <w:r w:rsidRPr="00735144">
              <w:rPr>
                <w:rFonts w:asciiTheme="minorEastAsia" w:hAnsiTheme="minorEastAsia" w:cs="Times New Roman" w:hint="eastAsia"/>
                <w:szCs w:val="21"/>
                <w:lang w:eastAsia="zh-CN"/>
              </w:rPr>
              <w:t>日厚生労働省令第</w:t>
            </w:r>
            <w:r w:rsidRPr="00735144">
              <w:rPr>
                <w:rFonts w:asciiTheme="minorEastAsia" w:hAnsiTheme="minorEastAsia" w:cs="Times New Roman"/>
                <w:szCs w:val="21"/>
                <w:lang w:eastAsia="zh-CN"/>
              </w:rPr>
              <w:t>29</w:t>
            </w:r>
            <w:r w:rsidRPr="00735144">
              <w:rPr>
                <w:rFonts w:asciiTheme="minorEastAsia" w:hAnsiTheme="minorEastAsia" w:cs="Times New Roman" w:hint="eastAsia"/>
                <w:szCs w:val="21"/>
                <w:lang w:eastAsia="zh-CN"/>
              </w:rPr>
              <w:t>号）</w:t>
            </w:r>
          </w:p>
        </w:tc>
      </w:tr>
      <w:tr w:rsidR="00B964C4" w:rsidRPr="00735144" w14:paraId="417595C8" w14:textId="77777777" w:rsidTr="004A7243">
        <w:tc>
          <w:tcPr>
            <w:tcW w:w="1956" w:type="dxa"/>
            <w:vAlign w:val="center"/>
          </w:tcPr>
          <w:p w14:paraId="1455DFA4"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bdr w:val="single" w:sz="4" w:space="0" w:color="auto"/>
              </w:rPr>
              <w:t>障がい児</w:t>
            </w:r>
            <w:r w:rsidRPr="00735144">
              <w:rPr>
                <w:rFonts w:asciiTheme="minorEastAsia" w:hAnsiTheme="minorEastAsia" w:cs="Times New Roman" w:hint="eastAsia"/>
                <w:szCs w:val="21"/>
              </w:rPr>
              <w:t>基準解釈通知</w:t>
            </w:r>
          </w:p>
        </w:tc>
        <w:tc>
          <w:tcPr>
            <w:tcW w:w="7683" w:type="dxa"/>
            <w:vAlign w:val="center"/>
          </w:tcPr>
          <w:p w14:paraId="3D715931"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児童福祉法に基づく指定障害児相談支援の事業の人員及び運営に関する基準について</w:t>
            </w:r>
          </w:p>
          <w:p w14:paraId="407772A2"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（平成</w:t>
            </w:r>
            <w:r w:rsidRPr="00735144">
              <w:rPr>
                <w:rFonts w:asciiTheme="minorEastAsia" w:hAnsiTheme="minorEastAsia" w:cs="Times New Roman"/>
                <w:szCs w:val="21"/>
              </w:rPr>
              <w:t>24</w:t>
            </w:r>
            <w:r w:rsidRPr="00735144">
              <w:rPr>
                <w:rFonts w:asciiTheme="minorEastAsia" w:hAnsiTheme="minorEastAsia" w:cs="Times New Roman" w:hint="eastAsia"/>
                <w:szCs w:val="21"/>
              </w:rPr>
              <w:t>年</w:t>
            </w:r>
            <w:r w:rsidRPr="00735144">
              <w:rPr>
                <w:rFonts w:asciiTheme="minorEastAsia" w:hAnsiTheme="minorEastAsia" w:cs="Times New Roman"/>
                <w:szCs w:val="21"/>
              </w:rPr>
              <w:t>3</w:t>
            </w:r>
            <w:r w:rsidRPr="00735144">
              <w:rPr>
                <w:rFonts w:asciiTheme="minorEastAsia" w:hAnsiTheme="minorEastAsia" w:cs="Times New Roman" w:hint="eastAsia"/>
                <w:szCs w:val="21"/>
              </w:rPr>
              <w:t>月</w:t>
            </w:r>
            <w:r w:rsidRPr="00735144">
              <w:rPr>
                <w:rFonts w:asciiTheme="minorEastAsia" w:hAnsiTheme="minorEastAsia" w:cs="Times New Roman"/>
                <w:szCs w:val="21"/>
              </w:rPr>
              <w:t>30</w:t>
            </w:r>
            <w:r w:rsidRPr="00735144">
              <w:rPr>
                <w:rFonts w:asciiTheme="minorEastAsia" w:hAnsiTheme="minorEastAsia" w:cs="Times New Roman" w:hint="eastAsia"/>
                <w:szCs w:val="21"/>
              </w:rPr>
              <w:t>日障発</w:t>
            </w:r>
            <w:r w:rsidRPr="00735144">
              <w:rPr>
                <w:rFonts w:asciiTheme="minorEastAsia" w:hAnsiTheme="minorEastAsia" w:cs="Times New Roman"/>
                <w:szCs w:val="21"/>
              </w:rPr>
              <w:t>0330</w:t>
            </w:r>
            <w:r w:rsidRPr="00735144">
              <w:rPr>
                <w:rFonts w:asciiTheme="minorEastAsia" w:hAnsiTheme="minorEastAsia" w:cs="Times New Roman" w:hint="eastAsia"/>
                <w:szCs w:val="21"/>
              </w:rPr>
              <w:t>第</w:t>
            </w:r>
            <w:r w:rsidRPr="00735144">
              <w:rPr>
                <w:rFonts w:asciiTheme="minorEastAsia" w:hAnsiTheme="minorEastAsia" w:cs="Times New Roman"/>
                <w:szCs w:val="21"/>
              </w:rPr>
              <w:t>23</w:t>
            </w:r>
            <w:r w:rsidRPr="00735144">
              <w:rPr>
                <w:rFonts w:asciiTheme="minorEastAsia" w:hAnsiTheme="minorEastAsia" w:cs="Times New Roman" w:hint="eastAsia"/>
                <w:szCs w:val="21"/>
              </w:rPr>
              <w:t>号厚生労働省社会・援護局障害保健福祉部長通知）</w:t>
            </w:r>
          </w:p>
        </w:tc>
      </w:tr>
      <w:tr w:rsidR="00B964C4" w:rsidRPr="00735144" w14:paraId="75D49710" w14:textId="77777777" w:rsidTr="004A7243">
        <w:tc>
          <w:tcPr>
            <w:tcW w:w="1956" w:type="dxa"/>
            <w:vAlign w:val="center"/>
          </w:tcPr>
          <w:p w14:paraId="56FFE6D5"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報酬告示</w:t>
            </w:r>
          </w:p>
        </w:tc>
        <w:tc>
          <w:tcPr>
            <w:tcW w:w="7683" w:type="dxa"/>
            <w:vAlign w:val="center"/>
          </w:tcPr>
          <w:p w14:paraId="324756AA"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障害者の日常生活を総合的に支援するための法律に基づく指定計画相談支援に要する費用の額の算定に関する基準（平成</w:t>
            </w:r>
            <w:r w:rsidRPr="00735144">
              <w:rPr>
                <w:rFonts w:asciiTheme="minorEastAsia" w:hAnsiTheme="minorEastAsia" w:cs="Times New Roman"/>
                <w:szCs w:val="21"/>
              </w:rPr>
              <w:t>24</w:t>
            </w:r>
            <w:r w:rsidRPr="00735144">
              <w:rPr>
                <w:rFonts w:asciiTheme="minorEastAsia" w:hAnsiTheme="minorEastAsia" w:cs="Times New Roman" w:hint="eastAsia"/>
                <w:szCs w:val="21"/>
              </w:rPr>
              <w:t>年厚生労働省告示第</w:t>
            </w:r>
            <w:r w:rsidRPr="00735144">
              <w:rPr>
                <w:rFonts w:asciiTheme="minorEastAsia" w:hAnsiTheme="minorEastAsia" w:cs="Times New Roman"/>
                <w:szCs w:val="21"/>
              </w:rPr>
              <w:t>125</w:t>
            </w:r>
            <w:r w:rsidRPr="00735144">
              <w:rPr>
                <w:rFonts w:asciiTheme="minorEastAsia" w:hAnsiTheme="minorEastAsia" w:cs="Times New Roman" w:hint="eastAsia"/>
                <w:szCs w:val="21"/>
              </w:rPr>
              <w:t>号）</w:t>
            </w:r>
          </w:p>
        </w:tc>
      </w:tr>
      <w:tr w:rsidR="00B964C4" w:rsidRPr="00735144" w14:paraId="52F45A56" w14:textId="77777777" w:rsidTr="004A7243">
        <w:tc>
          <w:tcPr>
            <w:tcW w:w="1956" w:type="dxa"/>
            <w:vAlign w:val="center"/>
          </w:tcPr>
          <w:p w14:paraId="77B442CF"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bdr w:val="single" w:sz="4" w:space="0" w:color="auto"/>
              </w:rPr>
              <w:t>地域</w:t>
            </w:r>
            <w:r w:rsidRPr="00735144">
              <w:rPr>
                <w:rFonts w:asciiTheme="minorEastAsia" w:hAnsiTheme="minorEastAsia" w:cs="Times New Roman" w:hint="eastAsia"/>
                <w:szCs w:val="21"/>
              </w:rPr>
              <w:t>報酬告示</w:t>
            </w:r>
          </w:p>
        </w:tc>
        <w:tc>
          <w:tcPr>
            <w:tcW w:w="7683" w:type="dxa"/>
            <w:vAlign w:val="center"/>
          </w:tcPr>
          <w:p w14:paraId="59740518"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障害者の日常生活及び社会生活を総合的に支援するための法律に基づく指定地域相談支援に要する費用の額の算定に関する基準（平成</w:t>
            </w:r>
            <w:r w:rsidRPr="00735144">
              <w:rPr>
                <w:rFonts w:asciiTheme="minorEastAsia" w:hAnsiTheme="minorEastAsia" w:cs="Times New Roman"/>
                <w:szCs w:val="21"/>
              </w:rPr>
              <w:t>24</w:t>
            </w:r>
            <w:r w:rsidRPr="00735144">
              <w:rPr>
                <w:rFonts w:asciiTheme="minorEastAsia" w:hAnsiTheme="minorEastAsia" w:cs="Times New Roman" w:hint="eastAsia"/>
                <w:szCs w:val="21"/>
              </w:rPr>
              <w:t>年厚生労働省告示第</w:t>
            </w:r>
            <w:r w:rsidRPr="00735144">
              <w:rPr>
                <w:rFonts w:asciiTheme="minorEastAsia" w:hAnsiTheme="minorEastAsia" w:cs="Times New Roman"/>
                <w:szCs w:val="21"/>
              </w:rPr>
              <w:t>124</w:t>
            </w:r>
            <w:r w:rsidRPr="00735144">
              <w:rPr>
                <w:rFonts w:asciiTheme="minorEastAsia" w:hAnsiTheme="minorEastAsia" w:cs="Times New Roman" w:hint="eastAsia"/>
                <w:szCs w:val="21"/>
              </w:rPr>
              <w:t>号）</w:t>
            </w:r>
          </w:p>
        </w:tc>
      </w:tr>
      <w:tr w:rsidR="00B964C4" w:rsidRPr="00735144" w14:paraId="214DD6B3" w14:textId="77777777" w:rsidTr="004A7243">
        <w:tc>
          <w:tcPr>
            <w:tcW w:w="1956" w:type="dxa"/>
            <w:vAlign w:val="center"/>
          </w:tcPr>
          <w:p w14:paraId="033A6F4F"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報酬留意事項</w:t>
            </w:r>
          </w:p>
          <w:p w14:paraId="73CCE9E9"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通知</w:t>
            </w:r>
          </w:p>
        </w:tc>
        <w:tc>
          <w:tcPr>
            <w:tcW w:w="7683" w:type="dxa"/>
            <w:vAlign w:val="center"/>
          </w:tcPr>
          <w:p w14:paraId="1736830A"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障害者の日常生活及び社会生活を総合的に支援するための法律に基づく指定障害福祉サービス事業及び基準該当障害福祉サービスに要する費用の額の算定に関する基準に伴う実施上の留意事項について（平成</w:t>
            </w:r>
            <w:r w:rsidRPr="00735144">
              <w:rPr>
                <w:rFonts w:asciiTheme="minorEastAsia" w:hAnsiTheme="minorEastAsia" w:cs="Times New Roman"/>
                <w:szCs w:val="21"/>
              </w:rPr>
              <w:t>18</w:t>
            </w:r>
            <w:r w:rsidRPr="00735144">
              <w:rPr>
                <w:rFonts w:asciiTheme="minorEastAsia" w:hAnsiTheme="minorEastAsia" w:cs="Times New Roman" w:hint="eastAsia"/>
                <w:szCs w:val="21"/>
              </w:rPr>
              <w:t>年</w:t>
            </w:r>
            <w:r w:rsidRPr="00735144">
              <w:rPr>
                <w:rFonts w:asciiTheme="minorEastAsia" w:hAnsiTheme="minorEastAsia" w:cs="Times New Roman"/>
                <w:szCs w:val="21"/>
              </w:rPr>
              <w:t>10</w:t>
            </w:r>
            <w:r w:rsidRPr="00735144">
              <w:rPr>
                <w:rFonts w:asciiTheme="minorEastAsia" w:hAnsiTheme="minorEastAsia" w:cs="Times New Roman" w:hint="eastAsia"/>
                <w:szCs w:val="21"/>
              </w:rPr>
              <w:t>月</w:t>
            </w:r>
            <w:r w:rsidRPr="00735144">
              <w:rPr>
                <w:rFonts w:asciiTheme="minorEastAsia" w:hAnsiTheme="minorEastAsia" w:cs="Times New Roman"/>
                <w:szCs w:val="21"/>
              </w:rPr>
              <w:t>31</w:t>
            </w:r>
            <w:r w:rsidRPr="00735144">
              <w:rPr>
                <w:rFonts w:asciiTheme="minorEastAsia" w:hAnsiTheme="minorEastAsia" w:cs="Times New Roman" w:hint="eastAsia"/>
                <w:szCs w:val="21"/>
              </w:rPr>
              <w:t>日障発第</w:t>
            </w:r>
            <w:r w:rsidRPr="00735144">
              <w:rPr>
                <w:rFonts w:asciiTheme="minorEastAsia" w:hAnsiTheme="minorEastAsia" w:cs="Times New Roman"/>
                <w:szCs w:val="21"/>
              </w:rPr>
              <w:t>1031001</w:t>
            </w:r>
            <w:r w:rsidRPr="00735144">
              <w:rPr>
                <w:rFonts w:asciiTheme="minorEastAsia" w:hAnsiTheme="minorEastAsia" w:cs="Times New Roman" w:hint="eastAsia"/>
                <w:szCs w:val="21"/>
              </w:rPr>
              <w:t>号厚生労働省社会・援護局障害保健福祉部長通知）</w:t>
            </w:r>
          </w:p>
        </w:tc>
      </w:tr>
      <w:tr w:rsidR="00B964C4" w:rsidRPr="00735144" w14:paraId="6834E98C" w14:textId="77777777" w:rsidTr="004A7243">
        <w:tc>
          <w:tcPr>
            <w:tcW w:w="1956" w:type="dxa"/>
            <w:vAlign w:val="center"/>
          </w:tcPr>
          <w:p w14:paraId="4232501E"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bdr w:val="single" w:sz="4" w:space="0" w:color="auto"/>
              </w:rPr>
              <w:t>障がい児</w:t>
            </w:r>
            <w:r w:rsidRPr="00735144">
              <w:rPr>
                <w:rFonts w:asciiTheme="minorEastAsia" w:hAnsiTheme="minorEastAsia" w:cs="Times New Roman" w:hint="eastAsia"/>
                <w:szCs w:val="21"/>
              </w:rPr>
              <w:t>報酬告示</w:t>
            </w:r>
          </w:p>
        </w:tc>
        <w:tc>
          <w:tcPr>
            <w:tcW w:w="7683" w:type="dxa"/>
            <w:vAlign w:val="center"/>
          </w:tcPr>
          <w:p w14:paraId="1F38667E"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児童福祉法に基づく指定障害児相談支援に要する費用の額の算定に関する基準</w:t>
            </w:r>
          </w:p>
          <w:p w14:paraId="51C0B036" w14:textId="77777777" w:rsidR="00B964C4" w:rsidRPr="00735144" w:rsidRDefault="00B964C4" w:rsidP="00B964C4">
            <w:pPr>
              <w:snapToGrid w:val="0"/>
              <w:rPr>
                <w:rFonts w:asciiTheme="minorEastAsia" w:hAnsiTheme="minorEastAsia" w:cs="Times New Roman"/>
                <w:szCs w:val="21"/>
                <w:lang w:eastAsia="zh-CN"/>
              </w:rPr>
            </w:pPr>
            <w:r w:rsidRPr="00735144">
              <w:rPr>
                <w:rFonts w:asciiTheme="minorEastAsia" w:hAnsiTheme="minorEastAsia" w:cs="Times New Roman" w:hint="eastAsia"/>
                <w:szCs w:val="21"/>
                <w:lang w:eastAsia="zh-CN"/>
              </w:rPr>
              <w:t>（平成</w:t>
            </w:r>
            <w:r w:rsidRPr="00735144">
              <w:rPr>
                <w:rFonts w:asciiTheme="minorEastAsia" w:hAnsiTheme="minorEastAsia" w:cs="Times New Roman"/>
                <w:szCs w:val="21"/>
                <w:lang w:eastAsia="zh-CN"/>
              </w:rPr>
              <w:t>24</w:t>
            </w:r>
            <w:r w:rsidRPr="00735144">
              <w:rPr>
                <w:rFonts w:asciiTheme="minorEastAsia" w:hAnsiTheme="minorEastAsia" w:cs="Times New Roman" w:hint="eastAsia"/>
                <w:szCs w:val="21"/>
                <w:lang w:eastAsia="zh-CN"/>
              </w:rPr>
              <w:t>年厚生労働省告示第</w:t>
            </w:r>
            <w:r w:rsidRPr="00735144">
              <w:rPr>
                <w:rFonts w:asciiTheme="minorEastAsia" w:hAnsiTheme="minorEastAsia" w:cs="Times New Roman"/>
                <w:szCs w:val="21"/>
                <w:lang w:eastAsia="zh-CN"/>
              </w:rPr>
              <w:t>126</w:t>
            </w:r>
            <w:r w:rsidRPr="00735144">
              <w:rPr>
                <w:rFonts w:asciiTheme="minorEastAsia" w:hAnsiTheme="minorEastAsia" w:cs="Times New Roman" w:hint="eastAsia"/>
                <w:szCs w:val="21"/>
                <w:lang w:eastAsia="zh-CN"/>
              </w:rPr>
              <w:t>号）</w:t>
            </w:r>
          </w:p>
        </w:tc>
      </w:tr>
      <w:tr w:rsidR="00B964C4" w:rsidRPr="00735144" w14:paraId="298CD438" w14:textId="77777777" w:rsidTr="004A7243">
        <w:tc>
          <w:tcPr>
            <w:tcW w:w="1956" w:type="dxa"/>
            <w:vAlign w:val="center"/>
          </w:tcPr>
          <w:p w14:paraId="50F08935" w14:textId="77777777" w:rsidR="00B964C4" w:rsidRPr="00735144" w:rsidRDefault="00B964C4" w:rsidP="00B964C4">
            <w:pPr>
              <w:snapToGrid w:val="0"/>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報酬留意事項</w:t>
            </w:r>
          </w:p>
          <w:p w14:paraId="36CC9EEE" w14:textId="77777777" w:rsidR="00B964C4" w:rsidRPr="00735144" w:rsidRDefault="00B964C4" w:rsidP="00B964C4">
            <w:pPr>
              <w:snapToGrid w:val="0"/>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通知（児童）</w:t>
            </w:r>
          </w:p>
        </w:tc>
        <w:tc>
          <w:tcPr>
            <w:tcW w:w="7683" w:type="dxa"/>
            <w:vAlign w:val="center"/>
          </w:tcPr>
          <w:p w14:paraId="62F9E0C8"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児童福祉法に基づく指定通所支援及び基準該当通所支援に要する費用の額の算定に関する基準に伴う実施上の留意事項について</w:t>
            </w:r>
          </w:p>
          <w:p w14:paraId="27314E12" w14:textId="77777777" w:rsidR="00B964C4" w:rsidRPr="00735144" w:rsidRDefault="00B964C4" w:rsidP="00B964C4">
            <w:pPr>
              <w:snapToGrid w:val="0"/>
              <w:rPr>
                <w:rFonts w:asciiTheme="minorEastAsia" w:hAnsiTheme="minorEastAsia" w:cs="Times New Roman"/>
                <w:szCs w:val="21"/>
              </w:rPr>
            </w:pPr>
            <w:r w:rsidRPr="00735144">
              <w:rPr>
                <w:rFonts w:asciiTheme="minorEastAsia" w:hAnsiTheme="minorEastAsia" w:cs="Times New Roman" w:hint="eastAsia"/>
                <w:szCs w:val="21"/>
              </w:rPr>
              <w:t>（平成</w:t>
            </w:r>
            <w:r w:rsidRPr="00735144">
              <w:rPr>
                <w:rFonts w:asciiTheme="minorEastAsia" w:hAnsiTheme="minorEastAsia" w:cs="Times New Roman"/>
                <w:szCs w:val="21"/>
              </w:rPr>
              <w:t>24</w:t>
            </w:r>
            <w:r w:rsidRPr="00735144">
              <w:rPr>
                <w:rFonts w:asciiTheme="minorEastAsia" w:hAnsiTheme="minorEastAsia" w:cs="Times New Roman" w:hint="eastAsia"/>
                <w:szCs w:val="21"/>
              </w:rPr>
              <w:t>年</w:t>
            </w:r>
            <w:r w:rsidRPr="00735144">
              <w:rPr>
                <w:rFonts w:asciiTheme="minorEastAsia" w:hAnsiTheme="minorEastAsia" w:cs="Times New Roman"/>
                <w:szCs w:val="21"/>
              </w:rPr>
              <w:t>3</w:t>
            </w:r>
            <w:r w:rsidRPr="00735144">
              <w:rPr>
                <w:rFonts w:asciiTheme="minorEastAsia" w:hAnsiTheme="minorEastAsia" w:cs="Times New Roman" w:hint="eastAsia"/>
                <w:szCs w:val="21"/>
              </w:rPr>
              <w:t>月</w:t>
            </w:r>
            <w:r w:rsidRPr="00735144">
              <w:rPr>
                <w:rFonts w:asciiTheme="minorEastAsia" w:hAnsiTheme="minorEastAsia" w:cs="Times New Roman"/>
                <w:szCs w:val="21"/>
              </w:rPr>
              <w:t>30</w:t>
            </w:r>
            <w:r w:rsidRPr="00735144">
              <w:rPr>
                <w:rFonts w:asciiTheme="minorEastAsia" w:hAnsiTheme="minorEastAsia" w:cs="Times New Roman" w:hint="eastAsia"/>
                <w:szCs w:val="21"/>
              </w:rPr>
              <w:t>日障発第</w:t>
            </w:r>
            <w:r w:rsidRPr="00735144">
              <w:rPr>
                <w:rFonts w:asciiTheme="minorEastAsia" w:hAnsiTheme="minorEastAsia" w:cs="Times New Roman"/>
                <w:szCs w:val="21"/>
              </w:rPr>
              <w:t>0330</w:t>
            </w:r>
            <w:r w:rsidRPr="00735144">
              <w:rPr>
                <w:rFonts w:asciiTheme="minorEastAsia" w:hAnsiTheme="minorEastAsia" w:cs="Times New Roman" w:hint="eastAsia"/>
                <w:szCs w:val="21"/>
              </w:rPr>
              <w:t>号厚生労働省社会・援護局障害保健福祉部長通知）</w:t>
            </w:r>
          </w:p>
        </w:tc>
      </w:tr>
    </w:tbl>
    <w:p w14:paraId="1AB62D5B" w14:textId="77777777" w:rsidR="00B964C4" w:rsidRPr="00735144" w:rsidRDefault="00B964C4" w:rsidP="00B964C4">
      <w:pPr>
        <w:widowControl/>
        <w:snapToGrid w:val="0"/>
        <w:jc w:val="center"/>
        <w:rPr>
          <w:rFonts w:asciiTheme="minorEastAsia" w:hAnsiTheme="minorEastAsia" w:cs="Times New Roman"/>
          <w:szCs w:val="21"/>
        </w:rPr>
      </w:pPr>
    </w:p>
    <w:p w14:paraId="59F6BAB3" w14:textId="77777777" w:rsidR="00B964C4" w:rsidRPr="00B964C4" w:rsidRDefault="00B964C4" w:rsidP="00B964C4">
      <w:pPr>
        <w:widowControl/>
        <w:jc w:val="left"/>
        <w:rPr>
          <w:rFonts w:ascii="MS UI Gothic" w:eastAsia="MS UI Gothic" w:hAnsi="MS UI Gothic" w:cs="Times New Roman"/>
          <w:sz w:val="24"/>
          <w:szCs w:val="24"/>
        </w:rPr>
      </w:pPr>
      <w:r w:rsidRPr="00B964C4">
        <w:rPr>
          <w:rFonts w:ascii="MS UI Gothic" w:eastAsia="MS UI Gothic" w:hAnsi="MS UI Gothic" w:cs="Times New Roman"/>
          <w:sz w:val="24"/>
          <w:szCs w:val="24"/>
        </w:rPr>
        <w:br w:type="page"/>
      </w:r>
    </w:p>
    <w:p w14:paraId="6965392B" w14:textId="77777777" w:rsidR="00B964C4" w:rsidRPr="00735144" w:rsidRDefault="00B964C4" w:rsidP="00B964C4">
      <w:pPr>
        <w:widowControl/>
        <w:snapToGrid w:val="0"/>
        <w:jc w:val="center"/>
        <w:rPr>
          <w:rFonts w:asciiTheme="minorEastAsia" w:hAnsiTheme="minorEastAsia" w:cs="Times New Roman"/>
          <w:szCs w:val="21"/>
        </w:rPr>
      </w:pPr>
      <w:r w:rsidRPr="00735144">
        <w:rPr>
          <w:rFonts w:asciiTheme="minorEastAsia" w:hAnsiTheme="minorEastAsia" w:cs="Times New Roman" w:hint="eastAsia"/>
          <w:szCs w:val="21"/>
        </w:rPr>
        <w:lastRenderedPageBreak/>
        <w:t>指定障害福祉サービス事業所自主点検表　目次</w:t>
      </w:r>
    </w:p>
    <w:p w14:paraId="6B4F2626" w14:textId="77777777" w:rsidR="00B964C4" w:rsidRPr="00735144" w:rsidRDefault="00B964C4" w:rsidP="00B964C4">
      <w:pPr>
        <w:widowControl/>
        <w:snapToGrid w:val="0"/>
        <w:jc w:val="center"/>
        <w:rPr>
          <w:rFonts w:asciiTheme="minorEastAsia" w:hAnsiTheme="minorEastAsia" w:cs="Times New Roman"/>
          <w:szCs w:val="21"/>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89"/>
        <w:gridCol w:w="6946"/>
        <w:gridCol w:w="1304"/>
      </w:tblGrid>
      <w:tr w:rsidR="00B964C4" w:rsidRPr="00735144" w14:paraId="5310BD87" w14:textId="77777777" w:rsidTr="004A7243">
        <w:trPr>
          <w:tblHeader/>
        </w:trPr>
        <w:tc>
          <w:tcPr>
            <w:tcW w:w="1389" w:type="dxa"/>
            <w:shd w:val="clear" w:color="auto" w:fill="DAEEF3"/>
            <w:vAlign w:val="center"/>
          </w:tcPr>
          <w:p w14:paraId="56775F7D" w14:textId="77777777" w:rsidR="00B964C4" w:rsidRPr="0059072A" w:rsidRDefault="00B964C4" w:rsidP="00B964C4">
            <w:pPr>
              <w:snapToGrid w:val="0"/>
              <w:jc w:val="center"/>
              <w:rPr>
                <w:rFonts w:ascii="ＭＳ ゴシック" w:eastAsia="ＭＳ ゴシック" w:hAnsi="ＭＳ ゴシック" w:cs="Times New Roman"/>
                <w:b/>
                <w:bCs/>
                <w:szCs w:val="21"/>
              </w:rPr>
            </w:pPr>
            <w:r w:rsidRPr="0059072A">
              <w:rPr>
                <w:rFonts w:ascii="ＭＳ ゴシック" w:eastAsia="ＭＳ ゴシック" w:hAnsi="ＭＳ ゴシック" w:cs="Times New Roman" w:hint="eastAsia"/>
                <w:b/>
                <w:bCs/>
                <w:szCs w:val="21"/>
              </w:rPr>
              <w:t>項目</w:t>
            </w:r>
          </w:p>
        </w:tc>
        <w:tc>
          <w:tcPr>
            <w:tcW w:w="6946" w:type="dxa"/>
            <w:shd w:val="clear" w:color="auto" w:fill="DAEEF3"/>
            <w:vAlign w:val="center"/>
          </w:tcPr>
          <w:p w14:paraId="3C97169A" w14:textId="77777777" w:rsidR="00B964C4" w:rsidRPr="0059072A" w:rsidRDefault="00B964C4" w:rsidP="00B964C4">
            <w:pPr>
              <w:snapToGrid w:val="0"/>
              <w:jc w:val="center"/>
              <w:rPr>
                <w:rFonts w:ascii="ＭＳ ゴシック" w:eastAsia="ＭＳ ゴシック" w:hAnsi="ＭＳ ゴシック" w:cs="Times New Roman"/>
                <w:b/>
                <w:bCs/>
                <w:szCs w:val="21"/>
              </w:rPr>
            </w:pPr>
            <w:r w:rsidRPr="0059072A">
              <w:rPr>
                <w:rFonts w:ascii="ＭＳ ゴシック" w:eastAsia="ＭＳ ゴシック" w:hAnsi="ＭＳ ゴシック" w:cs="Times New Roman" w:hint="eastAsia"/>
                <w:b/>
                <w:bCs/>
                <w:szCs w:val="21"/>
              </w:rPr>
              <w:t>内容</w:t>
            </w:r>
          </w:p>
        </w:tc>
        <w:tc>
          <w:tcPr>
            <w:tcW w:w="1304" w:type="dxa"/>
            <w:shd w:val="clear" w:color="auto" w:fill="DAEEF3"/>
            <w:vAlign w:val="center"/>
          </w:tcPr>
          <w:p w14:paraId="0B4AE3C5" w14:textId="77777777" w:rsidR="00B964C4" w:rsidRPr="0059072A" w:rsidRDefault="00B964C4" w:rsidP="00B964C4">
            <w:pPr>
              <w:snapToGrid w:val="0"/>
              <w:jc w:val="center"/>
              <w:rPr>
                <w:rFonts w:ascii="ＭＳ ゴシック" w:eastAsia="ＭＳ ゴシック" w:hAnsi="ＭＳ ゴシック" w:cs="Times New Roman"/>
                <w:b/>
                <w:bCs/>
                <w:szCs w:val="21"/>
              </w:rPr>
            </w:pPr>
            <w:r w:rsidRPr="0059072A">
              <w:rPr>
                <w:rFonts w:ascii="ＭＳ ゴシック" w:eastAsia="ＭＳ ゴシック" w:hAnsi="ＭＳ ゴシック" w:cs="Times New Roman" w:hint="eastAsia"/>
                <w:b/>
                <w:bCs/>
                <w:szCs w:val="21"/>
              </w:rPr>
              <w:t>ページ</w:t>
            </w:r>
          </w:p>
        </w:tc>
      </w:tr>
      <w:tr w:rsidR="00B964C4" w:rsidRPr="00735144" w14:paraId="789E58D4" w14:textId="77777777" w:rsidTr="004A7243">
        <w:trPr>
          <w:trHeight w:val="340"/>
        </w:trPr>
        <w:tc>
          <w:tcPr>
            <w:tcW w:w="9639" w:type="dxa"/>
            <w:gridSpan w:val="3"/>
            <w:shd w:val="clear" w:color="auto" w:fill="DAEEF3"/>
            <w:vAlign w:val="center"/>
          </w:tcPr>
          <w:p w14:paraId="4443D064" w14:textId="77777777" w:rsidR="00B964C4" w:rsidRPr="0059072A" w:rsidRDefault="00B964C4" w:rsidP="00B964C4">
            <w:pPr>
              <w:snapToGrid w:val="0"/>
              <w:rPr>
                <w:rFonts w:ascii="ＭＳ ゴシック" w:eastAsia="ＭＳ ゴシック" w:hAnsi="ＭＳ ゴシック" w:cs="Times New Roman"/>
                <w:szCs w:val="21"/>
              </w:rPr>
            </w:pPr>
            <w:r w:rsidRPr="0059072A">
              <w:rPr>
                <w:rFonts w:ascii="ＭＳ ゴシック" w:eastAsia="ＭＳ ゴシック" w:hAnsi="ＭＳ ゴシック" w:cs="Times New Roman" w:hint="eastAsia"/>
                <w:b/>
                <w:szCs w:val="21"/>
              </w:rPr>
              <w:t>第１　基本方針</w:t>
            </w:r>
          </w:p>
        </w:tc>
      </w:tr>
      <w:tr w:rsidR="00B964C4" w:rsidRPr="00735144" w14:paraId="1BCE24FF" w14:textId="77777777" w:rsidTr="004A7243">
        <w:trPr>
          <w:trHeight w:val="340"/>
        </w:trPr>
        <w:tc>
          <w:tcPr>
            <w:tcW w:w="1389" w:type="dxa"/>
            <w:vAlign w:val="center"/>
          </w:tcPr>
          <w:p w14:paraId="6DC2A84F"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1-1</w:t>
            </w:r>
          </w:p>
        </w:tc>
        <w:tc>
          <w:tcPr>
            <w:tcW w:w="6946" w:type="dxa"/>
            <w:vAlign w:val="center"/>
          </w:tcPr>
          <w:p w14:paraId="5FBFE319"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基本方針　</w:t>
            </w:r>
            <w:r w:rsidRPr="00735144">
              <w:rPr>
                <w:rFonts w:asciiTheme="minorEastAsia" w:hAnsiTheme="minorEastAsia" w:cs="Times New Roman" w:hint="eastAsia"/>
                <w:szCs w:val="21"/>
                <w:bdr w:val="single" w:sz="4" w:space="0" w:color="auto"/>
              </w:rPr>
              <w:t>計画</w:t>
            </w:r>
          </w:p>
        </w:tc>
        <w:tc>
          <w:tcPr>
            <w:tcW w:w="1304" w:type="dxa"/>
            <w:vAlign w:val="center"/>
          </w:tcPr>
          <w:p w14:paraId="5F780E6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w:t>
            </w:r>
          </w:p>
        </w:tc>
      </w:tr>
      <w:tr w:rsidR="00B964C4" w:rsidRPr="00735144" w14:paraId="019EC870" w14:textId="77777777" w:rsidTr="004A7243">
        <w:trPr>
          <w:trHeight w:val="340"/>
        </w:trPr>
        <w:tc>
          <w:tcPr>
            <w:tcW w:w="1389" w:type="dxa"/>
            <w:vAlign w:val="center"/>
          </w:tcPr>
          <w:p w14:paraId="4E6E035B"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1-2</w:t>
            </w:r>
          </w:p>
        </w:tc>
        <w:tc>
          <w:tcPr>
            <w:tcW w:w="6946" w:type="dxa"/>
            <w:vAlign w:val="center"/>
          </w:tcPr>
          <w:p w14:paraId="6D83A727"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基本方針　</w:t>
            </w:r>
            <w:r w:rsidRPr="00735144">
              <w:rPr>
                <w:rFonts w:asciiTheme="minorEastAsia" w:hAnsiTheme="minorEastAsia" w:cs="Times New Roman" w:hint="eastAsia"/>
                <w:szCs w:val="21"/>
                <w:bdr w:val="single" w:sz="4" w:space="0" w:color="auto"/>
              </w:rPr>
              <w:t>地域移行</w:t>
            </w:r>
          </w:p>
        </w:tc>
        <w:tc>
          <w:tcPr>
            <w:tcW w:w="1304" w:type="dxa"/>
            <w:vAlign w:val="center"/>
          </w:tcPr>
          <w:p w14:paraId="6EB06EFD" w14:textId="1FD6656A"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２</w:t>
            </w:r>
          </w:p>
        </w:tc>
      </w:tr>
      <w:tr w:rsidR="00B964C4" w:rsidRPr="00735144" w14:paraId="7FCF352F" w14:textId="77777777" w:rsidTr="004A7243">
        <w:trPr>
          <w:trHeight w:val="340"/>
        </w:trPr>
        <w:tc>
          <w:tcPr>
            <w:tcW w:w="1389" w:type="dxa"/>
            <w:vAlign w:val="center"/>
          </w:tcPr>
          <w:p w14:paraId="437C332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1-3</w:t>
            </w:r>
          </w:p>
        </w:tc>
        <w:tc>
          <w:tcPr>
            <w:tcW w:w="6946" w:type="dxa"/>
            <w:vAlign w:val="center"/>
          </w:tcPr>
          <w:p w14:paraId="0EC31712"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基本方針　</w:t>
            </w:r>
            <w:r w:rsidRPr="00735144">
              <w:rPr>
                <w:rFonts w:asciiTheme="minorEastAsia" w:hAnsiTheme="minorEastAsia" w:cs="Times New Roman" w:hint="eastAsia"/>
                <w:szCs w:val="21"/>
                <w:bdr w:val="single" w:sz="4" w:space="0" w:color="auto"/>
              </w:rPr>
              <w:t>地域定着</w:t>
            </w:r>
          </w:p>
        </w:tc>
        <w:tc>
          <w:tcPr>
            <w:tcW w:w="1304" w:type="dxa"/>
            <w:vAlign w:val="center"/>
          </w:tcPr>
          <w:p w14:paraId="6D58B972" w14:textId="1FA3BEE5"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３</w:t>
            </w:r>
          </w:p>
        </w:tc>
      </w:tr>
      <w:tr w:rsidR="00B964C4" w:rsidRPr="00735144" w14:paraId="5C37EA40" w14:textId="77777777" w:rsidTr="004A7243">
        <w:trPr>
          <w:trHeight w:val="340"/>
        </w:trPr>
        <w:tc>
          <w:tcPr>
            <w:tcW w:w="1389" w:type="dxa"/>
            <w:vAlign w:val="center"/>
          </w:tcPr>
          <w:p w14:paraId="4B384622"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1-4</w:t>
            </w:r>
          </w:p>
        </w:tc>
        <w:tc>
          <w:tcPr>
            <w:tcW w:w="6946" w:type="dxa"/>
            <w:vAlign w:val="center"/>
          </w:tcPr>
          <w:p w14:paraId="48E75C25"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基本方針　</w:t>
            </w:r>
            <w:r w:rsidRPr="00735144">
              <w:rPr>
                <w:rFonts w:asciiTheme="minorEastAsia" w:hAnsiTheme="minorEastAsia" w:cs="Times New Roman" w:hint="eastAsia"/>
                <w:szCs w:val="21"/>
                <w:bdr w:val="single" w:sz="4" w:space="0" w:color="auto"/>
              </w:rPr>
              <w:t>障がい児</w:t>
            </w:r>
          </w:p>
        </w:tc>
        <w:tc>
          <w:tcPr>
            <w:tcW w:w="1304" w:type="dxa"/>
            <w:vAlign w:val="center"/>
          </w:tcPr>
          <w:p w14:paraId="6EC6D074" w14:textId="7DECD1EF"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４</w:t>
            </w:r>
          </w:p>
        </w:tc>
      </w:tr>
      <w:tr w:rsidR="00B964C4" w:rsidRPr="00735144" w14:paraId="0DA2FFA6" w14:textId="77777777" w:rsidTr="004A7243">
        <w:trPr>
          <w:trHeight w:val="340"/>
        </w:trPr>
        <w:tc>
          <w:tcPr>
            <w:tcW w:w="9639" w:type="dxa"/>
            <w:gridSpan w:val="3"/>
            <w:shd w:val="clear" w:color="auto" w:fill="DAEEF3"/>
            <w:vAlign w:val="center"/>
          </w:tcPr>
          <w:p w14:paraId="682279AE" w14:textId="77777777" w:rsidR="00B964C4" w:rsidRPr="0059072A" w:rsidRDefault="00B964C4" w:rsidP="00B964C4">
            <w:pPr>
              <w:snapToGrid w:val="0"/>
              <w:rPr>
                <w:rFonts w:ascii="ＭＳ ゴシック" w:eastAsia="ＭＳ ゴシック" w:hAnsi="ＭＳ ゴシック" w:cs="Times New Roman"/>
                <w:szCs w:val="21"/>
              </w:rPr>
            </w:pPr>
            <w:r w:rsidRPr="0059072A">
              <w:rPr>
                <w:rFonts w:ascii="ＭＳ ゴシック" w:eastAsia="ＭＳ ゴシック" w:hAnsi="ＭＳ ゴシック" w:cs="Times New Roman" w:hint="eastAsia"/>
                <w:b/>
                <w:szCs w:val="21"/>
              </w:rPr>
              <w:t>第２　人員に関する基準</w:t>
            </w:r>
          </w:p>
        </w:tc>
      </w:tr>
      <w:tr w:rsidR="00B964C4" w:rsidRPr="00735144" w14:paraId="058E6511" w14:textId="77777777" w:rsidTr="004A7243">
        <w:trPr>
          <w:trHeight w:val="340"/>
        </w:trPr>
        <w:tc>
          <w:tcPr>
            <w:tcW w:w="1389" w:type="dxa"/>
            <w:vAlign w:val="center"/>
          </w:tcPr>
          <w:p w14:paraId="41364B5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2-1</w:t>
            </w:r>
          </w:p>
        </w:tc>
        <w:tc>
          <w:tcPr>
            <w:tcW w:w="6946" w:type="dxa"/>
            <w:vAlign w:val="center"/>
          </w:tcPr>
          <w:p w14:paraId="5AF404E4" w14:textId="77777777" w:rsidR="00B964C4" w:rsidRPr="00735144" w:rsidRDefault="00B964C4" w:rsidP="00B964C4">
            <w:pPr>
              <w:snapToGrid w:val="0"/>
              <w:ind w:rightChars="-80" w:right="-168"/>
              <w:jc w:val="left"/>
              <w:rPr>
                <w:rFonts w:asciiTheme="minorEastAsia" w:hAnsiTheme="minorEastAsia" w:cs="Times New Roman"/>
                <w:szCs w:val="21"/>
              </w:rPr>
            </w:pPr>
            <w:r w:rsidRPr="00735144">
              <w:rPr>
                <w:rFonts w:asciiTheme="minorEastAsia" w:hAnsiTheme="minorEastAsia" w:cs="Times New Roman" w:hint="eastAsia"/>
                <w:szCs w:val="21"/>
              </w:rPr>
              <w:t xml:space="preserve">従業者　</w:t>
            </w: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vAlign w:val="center"/>
          </w:tcPr>
          <w:p w14:paraId="5E6C8DF2" w14:textId="59596DE2"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５</w:t>
            </w:r>
          </w:p>
        </w:tc>
      </w:tr>
      <w:tr w:rsidR="00B964C4" w:rsidRPr="00735144" w14:paraId="311178BE" w14:textId="77777777" w:rsidTr="004A7243">
        <w:trPr>
          <w:trHeight w:val="340"/>
        </w:trPr>
        <w:tc>
          <w:tcPr>
            <w:tcW w:w="1389" w:type="dxa"/>
            <w:vAlign w:val="center"/>
          </w:tcPr>
          <w:p w14:paraId="42C8031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2-2</w:t>
            </w:r>
          </w:p>
        </w:tc>
        <w:tc>
          <w:tcPr>
            <w:tcW w:w="6946" w:type="dxa"/>
            <w:vAlign w:val="center"/>
          </w:tcPr>
          <w:p w14:paraId="0E2B2887"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従業者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地域定着</w:t>
            </w:r>
          </w:p>
        </w:tc>
        <w:tc>
          <w:tcPr>
            <w:tcW w:w="1304" w:type="dxa"/>
            <w:vAlign w:val="center"/>
          </w:tcPr>
          <w:p w14:paraId="28BE8C1A" w14:textId="6FC0F2B6"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７</w:t>
            </w:r>
          </w:p>
        </w:tc>
      </w:tr>
      <w:tr w:rsidR="00B964C4" w:rsidRPr="00735144" w14:paraId="3B2A9F30" w14:textId="77777777" w:rsidTr="004A7243">
        <w:trPr>
          <w:trHeight w:val="260"/>
        </w:trPr>
        <w:tc>
          <w:tcPr>
            <w:tcW w:w="1389" w:type="dxa"/>
            <w:tcBorders>
              <w:bottom w:val="single" w:sz="4" w:space="0" w:color="auto"/>
            </w:tcBorders>
            <w:vAlign w:val="center"/>
          </w:tcPr>
          <w:p w14:paraId="0651ECD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w:t>
            </w:r>
          </w:p>
        </w:tc>
        <w:tc>
          <w:tcPr>
            <w:tcW w:w="6946" w:type="dxa"/>
            <w:tcBorders>
              <w:bottom w:val="single" w:sz="4" w:space="0" w:color="auto"/>
            </w:tcBorders>
            <w:vAlign w:val="center"/>
          </w:tcPr>
          <w:p w14:paraId="0FF6AE99"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管理者　</w:t>
            </w:r>
            <w:r w:rsidRPr="00735144">
              <w:rPr>
                <w:rFonts w:asciiTheme="minorEastAsia" w:hAnsiTheme="minorEastAsia" w:cs="Times New Roman" w:hint="eastAsia"/>
                <w:szCs w:val="21"/>
                <w:bdr w:val="single" w:sz="4" w:space="0" w:color="auto"/>
              </w:rPr>
              <w:t>共通</w:t>
            </w:r>
          </w:p>
        </w:tc>
        <w:tc>
          <w:tcPr>
            <w:tcW w:w="1304" w:type="dxa"/>
            <w:tcBorders>
              <w:bottom w:val="single" w:sz="4" w:space="0" w:color="auto"/>
            </w:tcBorders>
            <w:vAlign w:val="center"/>
          </w:tcPr>
          <w:p w14:paraId="0594DE8E" w14:textId="4683DE5D"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８</w:t>
            </w:r>
          </w:p>
        </w:tc>
      </w:tr>
      <w:tr w:rsidR="00B964C4" w:rsidRPr="00735144" w14:paraId="193A349D" w14:textId="77777777" w:rsidTr="004A7243">
        <w:trPr>
          <w:trHeight w:val="270"/>
        </w:trPr>
        <w:tc>
          <w:tcPr>
            <w:tcW w:w="1389" w:type="dxa"/>
            <w:tcBorders>
              <w:top w:val="single" w:sz="4" w:space="0" w:color="auto"/>
            </w:tcBorders>
            <w:vAlign w:val="center"/>
          </w:tcPr>
          <w:p w14:paraId="6D29D7B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w:t>
            </w:r>
          </w:p>
        </w:tc>
        <w:tc>
          <w:tcPr>
            <w:tcW w:w="6946" w:type="dxa"/>
            <w:tcBorders>
              <w:top w:val="single" w:sz="4" w:space="0" w:color="auto"/>
            </w:tcBorders>
            <w:vAlign w:val="center"/>
          </w:tcPr>
          <w:p w14:paraId="79457B2B"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従たる事業所を設置する場合における特例　</w:t>
            </w: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tcBorders>
              <w:top w:val="single" w:sz="4" w:space="0" w:color="auto"/>
            </w:tcBorders>
            <w:vAlign w:val="center"/>
          </w:tcPr>
          <w:p w14:paraId="79930BD7" w14:textId="485468E5"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９</w:t>
            </w:r>
          </w:p>
        </w:tc>
      </w:tr>
      <w:tr w:rsidR="00B964C4" w:rsidRPr="00735144" w14:paraId="6C6C48B5" w14:textId="77777777" w:rsidTr="004A7243">
        <w:trPr>
          <w:trHeight w:val="340"/>
        </w:trPr>
        <w:tc>
          <w:tcPr>
            <w:tcW w:w="9639" w:type="dxa"/>
            <w:gridSpan w:val="3"/>
            <w:shd w:val="clear" w:color="auto" w:fill="DAEEF3"/>
            <w:vAlign w:val="center"/>
          </w:tcPr>
          <w:p w14:paraId="69012819" w14:textId="77777777" w:rsidR="00B964C4" w:rsidRPr="0059072A" w:rsidRDefault="00B964C4" w:rsidP="00B964C4">
            <w:pPr>
              <w:snapToGrid w:val="0"/>
              <w:rPr>
                <w:rFonts w:ascii="ＭＳ ゴシック" w:eastAsia="ＭＳ ゴシック" w:hAnsi="ＭＳ ゴシック" w:cs="Times New Roman"/>
                <w:szCs w:val="21"/>
              </w:rPr>
            </w:pPr>
            <w:r w:rsidRPr="0059072A">
              <w:rPr>
                <w:rFonts w:ascii="ＭＳ ゴシック" w:eastAsia="ＭＳ ゴシック" w:hAnsi="ＭＳ ゴシック" w:cs="Times New Roman" w:hint="eastAsia"/>
                <w:b/>
                <w:szCs w:val="21"/>
              </w:rPr>
              <w:t>第３　運営に関する基準</w:t>
            </w:r>
          </w:p>
        </w:tc>
      </w:tr>
      <w:tr w:rsidR="00B964C4" w:rsidRPr="00735144" w14:paraId="073F4633" w14:textId="77777777" w:rsidTr="004A7243">
        <w:trPr>
          <w:trHeight w:val="340"/>
        </w:trPr>
        <w:tc>
          <w:tcPr>
            <w:tcW w:w="1389" w:type="dxa"/>
            <w:vAlign w:val="center"/>
          </w:tcPr>
          <w:p w14:paraId="112E2ABD"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w:t>
            </w:r>
          </w:p>
        </w:tc>
        <w:tc>
          <w:tcPr>
            <w:tcW w:w="6946" w:type="dxa"/>
            <w:vAlign w:val="center"/>
          </w:tcPr>
          <w:p w14:paraId="332A4630" w14:textId="77777777" w:rsidR="00B964C4" w:rsidRPr="00735144" w:rsidRDefault="00B964C4" w:rsidP="00B964C4">
            <w:pPr>
              <w:snapToGrid w:val="0"/>
              <w:ind w:left="210" w:hangingChars="100" w:hanging="210"/>
              <w:jc w:val="left"/>
              <w:rPr>
                <w:rFonts w:asciiTheme="minorEastAsia" w:hAnsiTheme="minorEastAsia" w:cs="Times New Roman"/>
                <w:szCs w:val="21"/>
              </w:rPr>
            </w:pPr>
            <w:r w:rsidRPr="00735144">
              <w:rPr>
                <w:rFonts w:asciiTheme="minorEastAsia" w:hAnsiTheme="minorEastAsia" w:cs="Times New Roman" w:hint="eastAsia"/>
                <w:szCs w:val="21"/>
              </w:rPr>
              <w:t xml:space="preserve">内容及び手続きの説明及び同意　</w:t>
            </w:r>
            <w:r w:rsidRPr="00735144">
              <w:rPr>
                <w:rFonts w:asciiTheme="minorEastAsia" w:hAnsiTheme="minorEastAsia" w:cs="Times New Roman" w:hint="eastAsia"/>
                <w:szCs w:val="21"/>
                <w:bdr w:val="single" w:sz="4" w:space="0" w:color="auto"/>
              </w:rPr>
              <w:t>共通</w:t>
            </w:r>
          </w:p>
        </w:tc>
        <w:tc>
          <w:tcPr>
            <w:tcW w:w="1304" w:type="dxa"/>
            <w:vAlign w:val="center"/>
          </w:tcPr>
          <w:p w14:paraId="77D37BBF" w14:textId="3B84A4EA"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９</w:t>
            </w:r>
          </w:p>
        </w:tc>
      </w:tr>
      <w:tr w:rsidR="00B964C4" w:rsidRPr="00735144" w14:paraId="66F04FD9" w14:textId="77777777" w:rsidTr="004A7243">
        <w:trPr>
          <w:trHeight w:val="340"/>
        </w:trPr>
        <w:tc>
          <w:tcPr>
            <w:tcW w:w="1389" w:type="dxa"/>
            <w:vAlign w:val="center"/>
          </w:tcPr>
          <w:p w14:paraId="2174D71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w:t>
            </w:r>
          </w:p>
        </w:tc>
        <w:tc>
          <w:tcPr>
            <w:tcW w:w="6946" w:type="dxa"/>
            <w:vAlign w:val="center"/>
          </w:tcPr>
          <w:p w14:paraId="1A6C488D"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契約内容の報告等　</w:t>
            </w:r>
            <w:r w:rsidRPr="00735144">
              <w:rPr>
                <w:rFonts w:asciiTheme="minorEastAsia" w:hAnsiTheme="minorEastAsia" w:cs="Times New Roman" w:hint="eastAsia"/>
                <w:szCs w:val="21"/>
                <w:bdr w:val="single" w:sz="4" w:space="0" w:color="auto"/>
              </w:rPr>
              <w:t>共通</w:t>
            </w:r>
          </w:p>
        </w:tc>
        <w:tc>
          <w:tcPr>
            <w:tcW w:w="1304" w:type="dxa"/>
            <w:vAlign w:val="center"/>
          </w:tcPr>
          <w:p w14:paraId="47280FBB" w14:textId="4DA475EC"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11</w:t>
            </w:r>
          </w:p>
        </w:tc>
      </w:tr>
      <w:tr w:rsidR="00B964C4" w:rsidRPr="00735144" w14:paraId="2514BCF5" w14:textId="77777777" w:rsidTr="004A7243">
        <w:trPr>
          <w:trHeight w:val="340"/>
        </w:trPr>
        <w:tc>
          <w:tcPr>
            <w:tcW w:w="1389" w:type="dxa"/>
            <w:vAlign w:val="center"/>
          </w:tcPr>
          <w:p w14:paraId="2C342CA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w:t>
            </w:r>
          </w:p>
        </w:tc>
        <w:tc>
          <w:tcPr>
            <w:tcW w:w="6946" w:type="dxa"/>
            <w:vAlign w:val="center"/>
          </w:tcPr>
          <w:p w14:paraId="68A19699"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提供拒否の禁止　</w:t>
            </w:r>
            <w:r w:rsidRPr="00735144">
              <w:rPr>
                <w:rFonts w:asciiTheme="minorEastAsia" w:hAnsiTheme="minorEastAsia" w:cs="Times New Roman" w:hint="eastAsia"/>
                <w:szCs w:val="21"/>
                <w:bdr w:val="single" w:sz="4" w:space="0" w:color="auto"/>
              </w:rPr>
              <w:t>共通</w:t>
            </w:r>
          </w:p>
        </w:tc>
        <w:tc>
          <w:tcPr>
            <w:tcW w:w="1304" w:type="dxa"/>
            <w:vAlign w:val="center"/>
          </w:tcPr>
          <w:p w14:paraId="1A1B5190" w14:textId="5C9DF8F5"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11</w:t>
            </w:r>
          </w:p>
        </w:tc>
      </w:tr>
      <w:tr w:rsidR="00B964C4" w:rsidRPr="00735144" w14:paraId="7BB4E0D4" w14:textId="77777777" w:rsidTr="004A7243">
        <w:trPr>
          <w:trHeight w:val="340"/>
        </w:trPr>
        <w:tc>
          <w:tcPr>
            <w:tcW w:w="1389" w:type="dxa"/>
            <w:vAlign w:val="center"/>
          </w:tcPr>
          <w:p w14:paraId="27A1CCF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w:t>
            </w:r>
          </w:p>
        </w:tc>
        <w:tc>
          <w:tcPr>
            <w:tcW w:w="6946" w:type="dxa"/>
            <w:vAlign w:val="center"/>
          </w:tcPr>
          <w:p w14:paraId="0540B790"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サービス提供困難時の対応　</w:t>
            </w:r>
            <w:r w:rsidRPr="00735144">
              <w:rPr>
                <w:rFonts w:asciiTheme="minorEastAsia" w:hAnsiTheme="minorEastAsia" w:cs="Times New Roman" w:hint="eastAsia"/>
                <w:szCs w:val="21"/>
                <w:bdr w:val="single" w:sz="4" w:space="0" w:color="auto"/>
              </w:rPr>
              <w:t>共通</w:t>
            </w:r>
          </w:p>
        </w:tc>
        <w:tc>
          <w:tcPr>
            <w:tcW w:w="1304" w:type="dxa"/>
            <w:vAlign w:val="center"/>
          </w:tcPr>
          <w:p w14:paraId="1ECEB9A6" w14:textId="6FC1AE65"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w:t>
            </w:r>
          </w:p>
        </w:tc>
      </w:tr>
      <w:tr w:rsidR="00B964C4" w:rsidRPr="00735144" w14:paraId="56A92951" w14:textId="77777777" w:rsidTr="004A7243">
        <w:trPr>
          <w:trHeight w:val="340"/>
        </w:trPr>
        <w:tc>
          <w:tcPr>
            <w:tcW w:w="1389" w:type="dxa"/>
            <w:vAlign w:val="center"/>
          </w:tcPr>
          <w:p w14:paraId="652228D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9-1</w:t>
            </w:r>
          </w:p>
        </w:tc>
        <w:tc>
          <w:tcPr>
            <w:tcW w:w="6946" w:type="dxa"/>
            <w:vAlign w:val="center"/>
          </w:tcPr>
          <w:p w14:paraId="6A84A0E1"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受給資格の確認　</w:t>
            </w:r>
            <w:r w:rsidRPr="00735144">
              <w:rPr>
                <w:rFonts w:asciiTheme="minorEastAsia" w:hAnsiTheme="minorEastAsia" w:cs="Times New Roman" w:hint="eastAsia"/>
                <w:szCs w:val="21"/>
                <w:bdr w:val="single" w:sz="4" w:space="0" w:color="auto"/>
              </w:rPr>
              <w:t>計画</w:t>
            </w:r>
          </w:p>
        </w:tc>
        <w:tc>
          <w:tcPr>
            <w:tcW w:w="1304" w:type="dxa"/>
            <w:vAlign w:val="center"/>
          </w:tcPr>
          <w:p w14:paraId="7D1CD876" w14:textId="1886F885"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w:t>
            </w:r>
          </w:p>
        </w:tc>
      </w:tr>
      <w:tr w:rsidR="00B964C4" w:rsidRPr="00735144" w14:paraId="548AFFAA" w14:textId="77777777" w:rsidTr="004A7243">
        <w:trPr>
          <w:trHeight w:val="340"/>
        </w:trPr>
        <w:tc>
          <w:tcPr>
            <w:tcW w:w="1389" w:type="dxa"/>
            <w:vAlign w:val="center"/>
          </w:tcPr>
          <w:p w14:paraId="32A2EB68"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9-2</w:t>
            </w:r>
          </w:p>
        </w:tc>
        <w:tc>
          <w:tcPr>
            <w:tcW w:w="6946" w:type="dxa"/>
            <w:vAlign w:val="center"/>
          </w:tcPr>
          <w:p w14:paraId="2F2DCC99"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受給資格の確認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地域定着</w:t>
            </w:r>
          </w:p>
        </w:tc>
        <w:tc>
          <w:tcPr>
            <w:tcW w:w="1304" w:type="dxa"/>
            <w:vAlign w:val="center"/>
          </w:tcPr>
          <w:p w14:paraId="0B0EDEEE" w14:textId="405D2C36"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13</w:t>
            </w:r>
          </w:p>
        </w:tc>
      </w:tr>
      <w:tr w:rsidR="00B964C4" w:rsidRPr="00735144" w14:paraId="109821AE" w14:textId="77777777" w:rsidTr="004A7243">
        <w:trPr>
          <w:trHeight w:val="340"/>
        </w:trPr>
        <w:tc>
          <w:tcPr>
            <w:tcW w:w="1389" w:type="dxa"/>
            <w:vAlign w:val="center"/>
          </w:tcPr>
          <w:p w14:paraId="737F073A"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9-3</w:t>
            </w:r>
          </w:p>
        </w:tc>
        <w:tc>
          <w:tcPr>
            <w:tcW w:w="6946" w:type="dxa"/>
            <w:vAlign w:val="center"/>
          </w:tcPr>
          <w:p w14:paraId="6B45408B"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受給資格の確認　</w:t>
            </w:r>
            <w:r w:rsidRPr="00735144">
              <w:rPr>
                <w:rFonts w:asciiTheme="minorEastAsia" w:hAnsiTheme="minorEastAsia" w:cs="Times New Roman" w:hint="eastAsia"/>
                <w:szCs w:val="21"/>
                <w:bdr w:val="single" w:sz="4" w:space="0" w:color="auto"/>
              </w:rPr>
              <w:t>障がい児</w:t>
            </w:r>
          </w:p>
        </w:tc>
        <w:tc>
          <w:tcPr>
            <w:tcW w:w="1304" w:type="dxa"/>
            <w:vAlign w:val="center"/>
          </w:tcPr>
          <w:p w14:paraId="5AC9F3BB" w14:textId="4609F61A"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13</w:t>
            </w:r>
          </w:p>
        </w:tc>
      </w:tr>
      <w:tr w:rsidR="00B964C4" w:rsidRPr="00735144" w14:paraId="6D2C6B41" w14:textId="77777777" w:rsidTr="004A7243">
        <w:trPr>
          <w:trHeight w:val="340"/>
        </w:trPr>
        <w:tc>
          <w:tcPr>
            <w:tcW w:w="1389" w:type="dxa"/>
            <w:vAlign w:val="center"/>
          </w:tcPr>
          <w:p w14:paraId="3750D46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10-1</w:t>
            </w:r>
          </w:p>
        </w:tc>
        <w:tc>
          <w:tcPr>
            <w:tcW w:w="6946" w:type="dxa"/>
            <w:vAlign w:val="center"/>
          </w:tcPr>
          <w:p w14:paraId="32F10BC5" w14:textId="77777777" w:rsidR="00B964C4" w:rsidRPr="00735144" w:rsidRDefault="00B964C4" w:rsidP="00B964C4">
            <w:pPr>
              <w:snapToGrid w:val="0"/>
              <w:jc w:val="left"/>
              <w:rPr>
                <w:rFonts w:asciiTheme="minorEastAsia" w:hAnsiTheme="minorEastAsia" w:cs="Times New Roman"/>
                <w:szCs w:val="21"/>
              </w:rPr>
            </w:pPr>
            <w:r>
              <w:rPr>
                <w:rFonts w:asciiTheme="minorEastAsia" w:hAnsiTheme="minorEastAsia" w:cs="Times New Roman" w:hint="eastAsia"/>
                <w:spacing w:val="2"/>
                <w:w w:val="91"/>
                <w:kern w:val="0"/>
                <w:szCs w:val="21"/>
                <w:fitText w:val="6195" w:id="-1493978110"/>
              </w:rPr>
              <w:t xml:space="preserve">支給決定又は地域相談支援給付決定の申請に係る援助　</w:t>
            </w:r>
            <w:r>
              <w:rPr>
                <w:rFonts w:asciiTheme="minorEastAsia" w:hAnsiTheme="minorEastAsia" w:cs="Times New Roman" w:hint="eastAsia"/>
                <w:spacing w:val="2"/>
                <w:w w:val="91"/>
                <w:kern w:val="0"/>
                <w:szCs w:val="21"/>
                <w:bdr w:val="single" w:sz="4" w:space="0" w:color="auto"/>
                <w:fitText w:val="6195" w:id="-1493978110"/>
              </w:rPr>
              <w:t>計画</w:t>
            </w:r>
            <w:r>
              <w:rPr>
                <w:rFonts w:asciiTheme="minorEastAsia" w:hAnsiTheme="minorEastAsia" w:cs="Times New Roman" w:hint="eastAsia"/>
                <w:spacing w:val="2"/>
                <w:w w:val="91"/>
                <w:kern w:val="0"/>
                <w:szCs w:val="21"/>
                <w:fitText w:val="6195" w:id="-1493978110"/>
              </w:rPr>
              <w:t xml:space="preserve">　</w:t>
            </w:r>
            <w:r>
              <w:rPr>
                <w:rFonts w:asciiTheme="minorEastAsia" w:hAnsiTheme="minorEastAsia" w:cs="Times New Roman" w:hint="eastAsia"/>
                <w:spacing w:val="2"/>
                <w:w w:val="91"/>
                <w:kern w:val="0"/>
                <w:szCs w:val="21"/>
                <w:bdr w:val="single" w:sz="4" w:space="0" w:color="auto"/>
                <w:fitText w:val="6195" w:id="-1493978110"/>
              </w:rPr>
              <w:t>障がい</w:t>
            </w:r>
            <w:r>
              <w:rPr>
                <w:rFonts w:asciiTheme="minorEastAsia" w:hAnsiTheme="minorEastAsia" w:cs="Times New Roman" w:hint="eastAsia"/>
                <w:spacing w:val="-24"/>
                <w:w w:val="91"/>
                <w:kern w:val="0"/>
                <w:szCs w:val="21"/>
                <w:bdr w:val="single" w:sz="4" w:space="0" w:color="auto"/>
                <w:fitText w:val="6195" w:id="-1493978110"/>
              </w:rPr>
              <w:t>児</w:t>
            </w:r>
          </w:p>
        </w:tc>
        <w:tc>
          <w:tcPr>
            <w:tcW w:w="1304" w:type="dxa"/>
            <w:vAlign w:val="center"/>
          </w:tcPr>
          <w:p w14:paraId="645D5FAD" w14:textId="11BFA98B"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13</w:t>
            </w:r>
          </w:p>
        </w:tc>
      </w:tr>
      <w:tr w:rsidR="00B964C4" w:rsidRPr="00735144" w14:paraId="1728007B" w14:textId="77777777" w:rsidTr="004A7243">
        <w:trPr>
          <w:trHeight w:val="340"/>
        </w:trPr>
        <w:tc>
          <w:tcPr>
            <w:tcW w:w="1389" w:type="dxa"/>
            <w:vAlign w:val="center"/>
          </w:tcPr>
          <w:p w14:paraId="5C1B7CA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10-2</w:t>
            </w:r>
          </w:p>
        </w:tc>
        <w:tc>
          <w:tcPr>
            <w:tcW w:w="6946" w:type="dxa"/>
            <w:vAlign w:val="center"/>
          </w:tcPr>
          <w:p w14:paraId="258AA73B" w14:textId="77777777" w:rsidR="00B964C4" w:rsidRPr="00735144" w:rsidRDefault="00B964C4" w:rsidP="00B964C4">
            <w:pPr>
              <w:snapToGrid w:val="0"/>
              <w:jc w:val="left"/>
              <w:rPr>
                <w:rFonts w:asciiTheme="minorEastAsia" w:hAnsiTheme="minorEastAsia" w:cs="Times New Roman"/>
                <w:szCs w:val="21"/>
              </w:rPr>
            </w:pPr>
            <w:r>
              <w:rPr>
                <w:rFonts w:asciiTheme="minorEastAsia" w:hAnsiTheme="minorEastAsia" w:cs="Times New Roman" w:hint="eastAsia"/>
                <w:spacing w:val="1"/>
                <w:w w:val="86"/>
                <w:kern w:val="0"/>
                <w:szCs w:val="21"/>
                <w:fitText w:val="6195" w:id="-1493978109"/>
              </w:rPr>
              <w:t xml:space="preserve">支給決定又は地域相談支援給付決定の申請に係る援助　</w:t>
            </w:r>
            <w:r>
              <w:rPr>
                <w:rFonts w:asciiTheme="minorEastAsia" w:hAnsiTheme="minorEastAsia" w:cs="Times New Roman" w:hint="eastAsia"/>
                <w:spacing w:val="1"/>
                <w:w w:val="86"/>
                <w:kern w:val="0"/>
                <w:szCs w:val="21"/>
                <w:bdr w:val="single" w:sz="4" w:space="0" w:color="auto"/>
                <w:fitText w:val="6195" w:id="-1493978109"/>
              </w:rPr>
              <w:t>地域移行</w:t>
            </w:r>
            <w:r>
              <w:rPr>
                <w:rFonts w:asciiTheme="minorEastAsia" w:hAnsiTheme="minorEastAsia" w:cs="Times New Roman" w:hint="eastAsia"/>
                <w:spacing w:val="1"/>
                <w:w w:val="86"/>
                <w:kern w:val="0"/>
                <w:szCs w:val="21"/>
                <w:fitText w:val="6195" w:id="-1493978109"/>
              </w:rPr>
              <w:t xml:space="preserve">　</w:t>
            </w:r>
            <w:r>
              <w:rPr>
                <w:rFonts w:asciiTheme="minorEastAsia" w:hAnsiTheme="minorEastAsia" w:cs="Times New Roman" w:hint="eastAsia"/>
                <w:spacing w:val="1"/>
                <w:w w:val="86"/>
                <w:kern w:val="0"/>
                <w:szCs w:val="21"/>
                <w:bdr w:val="single" w:sz="4" w:space="0" w:color="auto"/>
                <w:fitText w:val="6195" w:id="-1493978109"/>
              </w:rPr>
              <w:t>地域定</w:t>
            </w:r>
            <w:r>
              <w:rPr>
                <w:rFonts w:asciiTheme="minorEastAsia" w:hAnsiTheme="minorEastAsia" w:cs="Times New Roman" w:hint="eastAsia"/>
                <w:spacing w:val="-15"/>
                <w:w w:val="86"/>
                <w:kern w:val="0"/>
                <w:szCs w:val="21"/>
                <w:bdr w:val="single" w:sz="4" w:space="0" w:color="auto"/>
                <w:fitText w:val="6195" w:id="-1493978109"/>
              </w:rPr>
              <w:t>着</w:t>
            </w:r>
          </w:p>
        </w:tc>
        <w:tc>
          <w:tcPr>
            <w:tcW w:w="1304" w:type="dxa"/>
            <w:vAlign w:val="center"/>
          </w:tcPr>
          <w:p w14:paraId="533E469E" w14:textId="4961AF12"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13</w:t>
            </w:r>
          </w:p>
        </w:tc>
      </w:tr>
      <w:tr w:rsidR="00B964C4" w:rsidRPr="00735144" w14:paraId="7C0021B7" w14:textId="77777777" w:rsidTr="004A7243">
        <w:trPr>
          <w:trHeight w:val="340"/>
        </w:trPr>
        <w:tc>
          <w:tcPr>
            <w:tcW w:w="1389" w:type="dxa"/>
            <w:vAlign w:val="center"/>
          </w:tcPr>
          <w:p w14:paraId="74A7236E"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11</w:t>
            </w:r>
          </w:p>
        </w:tc>
        <w:tc>
          <w:tcPr>
            <w:tcW w:w="6946" w:type="dxa"/>
            <w:vAlign w:val="center"/>
          </w:tcPr>
          <w:p w14:paraId="4B072E5E"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身分を証する書類の携行　</w:t>
            </w:r>
            <w:r w:rsidRPr="00735144">
              <w:rPr>
                <w:rFonts w:asciiTheme="minorEastAsia" w:hAnsiTheme="minorEastAsia" w:cs="Times New Roman" w:hint="eastAsia"/>
                <w:szCs w:val="21"/>
                <w:bdr w:val="single" w:sz="4" w:space="0" w:color="auto"/>
              </w:rPr>
              <w:t>共通</w:t>
            </w:r>
          </w:p>
        </w:tc>
        <w:tc>
          <w:tcPr>
            <w:tcW w:w="1304" w:type="dxa"/>
            <w:vAlign w:val="center"/>
          </w:tcPr>
          <w:p w14:paraId="6D8AAC47" w14:textId="1683CBAF"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14</w:t>
            </w:r>
          </w:p>
        </w:tc>
      </w:tr>
      <w:tr w:rsidR="00B964C4" w:rsidRPr="00735144" w14:paraId="5E006AAA" w14:textId="77777777" w:rsidTr="004A7243">
        <w:trPr>
          <w:trHeight w:val="340"/>
        </w:trPr>
        <w:tc>
          <w:tcPr>
            <w:tcW w:w="1389" w:type="dxa"/>
            <w:vAlign w:val="center"/>
          </w:tcPr>
          <w:p w14:paraId="2C1A687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12</w:t>
            </w:r>
          </w:p>
        </w:tc>
        <w:tc>
          <w:tcPr>
            <w:tcW w:w="6946" w:type="dxa"/>
            <w:vAlign w:val="center"/>
          </w:tcPr>
          <w:p w14:paraId="0C273265"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計画相談支援給付費の額等の受領　</w:t>
            </w:r>
            <w:r w:rsidRPr="00735144">
              <w:rPr>
                <w:rFonts w:asciiTheme="minorEastAsia" w:hAnsiTheme="minorEastAsia" w:cs="Times New Roman" w:hint="eastAsia"/>
                <w:szCs w:val="21"/>
                <w:bdr w:val="single" w:sz="4" w:space="0" w:color="auto"/>
              </w:rPr>
              <w:t>共通</w:t>
            </w:r>
          </w:p>
        </w:tc>
        <w:tc>
          <w:tcPr>
            <w:tcW w:w="1304" w:type="dxa"/>
          </w:tcPr>
          <w:p w14:paraId="56C4FBE5" w14:textId="7A9F1B13"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14</w:t>
            </w:r>
          </w:p>
        </w:tc>
      </w:tr>
      <w:tr w:rsidR="00B964C4" w:rsidRPr="00735144" w14:paraId="4751CB25" w14:textId="77777777" w:rsidTr="004A7243">
        <w:trPr>
          <w:trHeight w:val="340"/>
        </w:trPr>
        <w:tc>
          <w:tcPr>
            <w:tcW w:w="1389" w:type="dxa"/>
            <w:vAlign w:val="center"/>
          </w:tcPr>
          <w:p w14:paraId="5108D9DE"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13</w:t>
            </w:r>
          </w:p>
        </w:tc>
        <w:tc>
          <w:tcPr>
            <w:tcW w:w="6946" w:type="dxa"/>
            <w:vAlign w:val="center"/>
          </w:tcPr>
          <w:p w14:paraId="5B9AF8E2"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利用者負担額に係る管理　</w:t>
            </w: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tcPr>
          <w:p w14:paraId="634ACAC5" w14:textId="464482D9"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14</w:t>
            </w:r>
          </w:p>
        </w:tc>
      </w:tr>
      <w:tr w:rsidR="00B964C4" w:rsidRPr="00735144" w14:paraId="3D916A93" w14:textId="77777777" w:rsidTr="004A7243">
        <w:trPr>
          <w:trHeight w:val="340"/>
        </w:trPr>
        <w:tc>
          <w:tcPr>
            <w:tcW w:w="1389" w:type="dxa"/>
            <w:vAlign w:val="center"/>
          </w:tcPr>
          <w:p w14:paraId="27EB33A4"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14</w:t>
            </w:r>
          </w:p>
        </w:tc>
        <w:tc>
          <w:tcPr>
            <w:tcW w:w="6946" w:type="dxa"/>
            <w:vAlign w:val="center"/>
          </w:tcPr>
          <w:p w14:paraId="0528F552"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計画相談支援給付費の額に係る通知等　</w:t>
            </w:r>
            <w:r w:rsidRPr="00735144">
              <w:rPr>
                <w:rFonts w:asciiTheme="minorEastAsia" w:hAnsiTheme="minorEastAsia" w:cs="Times New Roman" w:hint="eastAsia"/>
                <w:szCs w:val="21"/>
                <w:bdr w:val="single" w:sz="4" w:space="0" w:color="auto"/>
              </w:rPr>
              <w:t>共通</w:t>
            </w:r>
          </w:p>
        </w:tc>
        <w:tc>
          <w:tcPr>
            <w:tcW w:w="1304" w:type="dxa"/>
          </w:tcPr>
          <w:p w14:paraId="0F57FCFF" w14:textId="44B49E63"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14</w:t>
            </w:r>
          </w:p>
        </w:tc>
      </w:tr>
      <w:tr w:rsidR="00B964C4" w:rsidRPr="00735144" w14:paraId="77F9D8B2" w14:textId="77777777" w:rsidTr="004A7243">
        <w:trPr>
          <w:trHeight w:val="340"/>
        </w:trPr>
        <w:tc>
          <w:tcPr>
            <w:tcW w:w="1389" w:type="dxa"/>
            <w:vAlign w:val="center"/>
          </w:tcPr>
          <w:p w14:paraId="0EB25C2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15-1</w:t>
            </w:r>
          </w:p>
        </w:tc>
        <w:tc>
          <w:tcPr>
            <w:tcW w:w="6946" w:type="dxa"/>
            <w:vAlign w:val="center"/>
          </w:tcPr>
          <w:p w14:paraId="6B84FF7B"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具体的取扱方針　</w:t>
            </w: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tcPr>
          <w:p w14:paraId="6849F2F0" w14:textId="1853FBBA" w:rsidR="00B964C4" w:rsidRPr="00735144" w:rsidRDefault="00CF7109" w:rsidP="00B964C4">
            <w:pPr>
              <w:snapToGrid w:val="0"/>
              <w:jc w:val="center"/>
              <w:rPr>
                <w:rFonts w:asciiTheme="minorEastAsia" w:hAnsiTheme="minorEastAsia" w:cs="Times New Roman"/>
                <w:szCs w:val="21"/>
              </w:rPr>
            </w:pPr>
            <w:r>
              <w:rPr>
                <w:rFonts w:asciiTheme="minorEastAsia" w:hAnsiTheme="minorEastAsia" w:cs="Times New Roman" w:hint="eastAsia"/>
                <w:szCs w:val="21"/>
              </w:rPr>
              <w:t>15</w:t>
            </w:r>
          </w:p>
        </w:tc>
      </w:tr>
      <w:tr w:rsidR="00B964C4" w:rsidRPr="00735144" w14:paraId="372FCA51" w14:textId="77777777" w:rsidTr="004A7243">
        <w:trPr>
          <w:trHeight w:val="340"/>
        </w:trPr>
        <w:tc>
          <w:tcPr>
            <w:tcW w:w="1389" w:type="dxa"/>
            <w:vAlign w:val="center"/>
          </w:tcPr>
          <w:p w14:paraId="46FB1A0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15-2</w:t>
            </w:r>
          </w:p>
        </w:tc>
        <w:tc>
          <w:tcPr>
            <w:tcW w:w="6946" w:type="dxa"/>
            <w:vAlign w:val="center"/>
          </w:tcPr>
          <w:p w14:paraId="2A215D39" w14:textId="77777777" w:rsidR="00B964C4" w:rsidRPr="00735144" w:rsidRDefault="00B964C4" w:rsidP="00B964C4">
            <w:pPr>
              <w:snapToGrid w:val="0"/>
              <w:jc w:val="left"/>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 xml:space="preserve">具体的取扱方針　</w:t>
            </w:r>
            <w:r w:rsidRPr="00735144">
              <w:rPr>
                <w:rFonts w:asciiTheme="minorEastAsia" w:hAnsiTheme="minorEastAsia" w:cs="Times New Roman" w:hint="eastAsia"/>
                <w:szCs w:val="21"/>
                <w:bdr w:val="single" w:sz="4" w:space="0" w:color="auto"/>
                <w:lang w:eastAsia="zh-TW"/>
              </w:rPr>
              <w:t>地域移行</w:t>
            </w:r>
          </w:p>
        </w:tc>
        <w:tc>
          <w:tcPr>
            <w:tcW w:w="1304" w:type="dxa"/>
            <w:vAlign w:val="center"/>
          </w:tcPr>
          <w:p w14:paraId="5D022AC6" w14:textId="5D44EE83"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21</w:t>
            </w:r>
          </w:p>
        </w:tc>
      </w:tr>
      <w:tr w:rsidR="00B964C4" w:rsidRPr="00735144" w14:paraId="1C33443A" w14:textId="77777777" w:rsidTr="004A7243">
        <w:trPr>
          <w:trHeight w:val="340"/>
        </w:trPr>
        <w:tc>
          <w:tcPr>
            <w:tcW w:w="1389" w:type="dxa"/>
            <w:vAlign w:val="center"/>
          </w:tcPr>
          <w:p w14:paraId="3F715DD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15-3</w:t>
            </w:r>
          </w:p>
        </w:tc>
        <w:tc>
          <w:tcPr>
            <w:tcW w:w="6946" w:type="dxa"/>
            <w:vAlign w:val="center"/>
          </w:tcPr>
          <w:p w14:paraId="7B29E7D4" w14:textId="77777777" w:rsidR="00B964C4" w:rsidRPr="00735144" w:rsidRDefault="00B964C4" w:rsidP="00B964C4">
            <w:pPr>
              <w:snapToGrid w:val="0"/>
              <w:jc w:val="left"/>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 xml:space="preserve">具体的取扱方針　</w:t>
            </w:r>
            <w:r w:rsidRPr="00735144">
              <w:rPr>
                <w:rFonts w:asciiTheme="minorEastAsia" w:hAnsiTheme="minorEastAsia" w:cs="Times New Roman" w:hint="eastAsia"/>
                <w:szCs w:val="21"/>
                <w:bdr w:val="single" w:sz="4" w:space="0" w:color="auto"/>
                <w:lang w:eastAsia="zh-TW"/>
              </w:rPr>
              <w:t>地域定着</w:t>
            </w:r>
          </w:p>
        </w:tc>
        <w:tc>
          <w:tcPr>
            <w:tcW w:w="1304" w:type="dxa"/>
            <w:vAlign w:val="center"/>
          </w:tcPr>
          <w:p w14:paraId="11AFB158" w14:textId="6BD381B7"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21</w:t>
            </w:r>
          </w:p>
        </w:tc>
      </w:tr>
      <w:tr w:rsidR="00B964C4" w:rsidRPr="00735144" w14:paraId="0BBDB30F" w14:textId="77777777" w:rsidTr="004A7243">
        <w:trPr>
          <w:trHeight w:val="340"/>
        </w:trPr>
        <w:tc>
          <w:tcPr>
            <w:tcW w:w="1389" w:type="dxa"/>
            <w:vAlign w:val="center"/>
          </w:tcPr>
          <w:p w14:paraId="75CD34F1"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16</w:t>
            </w:r>
          </w:p>
        </w:tc>
        <w:tc>
          <w:tcPr>
            <w:tcW w:w="6946" w:type="dxa"/>
            <w:vAlign w:val="center"/>
          </w:tcPr>
          <w:p w14:paraId="5C74F384"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サービス等利用計画等の書類の交付　</w:t>
            </w: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tcPr>
          <w:p w14:paraId="0DAEF36F" w14:textId="2B5BF242"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22</w:t>
            </w:r>
          </w:p>
        </w:tc>
      </w:tr>
      <w:tr w:rsidR="00B964C4" w:rsidRPr="00735144" w14:paraId="68F1A9BA" w14:textId="77777777" w:rsidTr="004A7243">
        <w:trPr>
          <w:trHeight w:val="340"/>
        </w:trPr>
        <w:tc>
          <w:tcPr>
            <w:tcW w:w="1389" w:type="dxa"/>
            <w:vAlign w:val="center"/>
          </w:tcPr>
          <w:p w14:paraId="078AEFBD"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17</w:t>
            </w:r>
          </w:p>
        </w:tc>
        <w:tc>
          <w:tcPr>
            <w:tcW w:w="6946" w:type="dxa"/>
            <w:vAlign w:val="center"/>
          </w:tcPr>
          <w:p w14:paraId="781BDC5B"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利用者に関する市町村への通知　</w:t>
            </w:r>
            <w:r w:rsidRPr="00735144">
              <w:rPr>
                <w:rFonts w:asciiTheme="minorEastAsia" w:hAnsiTheme="minorEastAsia" w:cs="Times New Roman" w:hint="eastAsia"/>
                <w:szCs w:val="21"/>
                <w:bdr w:val="single" w:sz="4" w:space="0" w:color="auto"/>
              </w:rPr>
              <w:t>共通</w:t>
            </w:r>
          </w:p>
        </w:tc>
        <w:tc>
          <w:tcPr>
            <w:tcW w:w="1304" w:type="dxa"/>
          </w:tcPr>
          <w:p w14:paraId="5FE17FD3" w14:textId="75F251FC"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22</w:t>
            </w:r>
          </w:p>
        </w:tc>
      </w:tr>
      <w:tr w:rsidR="00B964C4" w:rsidRPr="00735144" w14:paraId="6D43CAD2" w14:textId="77777777" w:rsidTr="004A7243">
        <w:trPr>
          <w:trHeight w:val="340"/>
        </w:trPr>
        <w:tc>
          <w:tcPr>
            <w:tcW w:w="1389" w:type="dxa"/>
            <w:vAlign w:val="center"/>
          </w:tcPr>
          <w:p w14:paraId="1A0929E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18</w:t>
            </w:r>
          </w:p>
        </w:tc>
        <w:tc>
          <w:tcPr>
            <w:tcW w:w="6946" w:type="dxa"/>
            <w:vAlign w:val="center"/>
          </w:tcPr>
          <w:p w14:paraId="6C984007"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管理者の責務　</w:t>
            </w:r>
            <w:r w:rsidRPr="00735144">
              <w:rPr>
                <w:rFonts w:asciiTheme="minorEastAsia" w:hAnsiTheme="minorEastAsia" w:cs="Times New Roman" w:hint="eastAsia"/>
                <w:szCs w:val="21"/>
                <w:bdr w:val="single" w:sz="4" w:space="0" w:color="auto"/>
              </w:rPr>
              <w:t>共通</w:t>
            </w:r>
          </w:p>
        </w:tc>
        <w:tc>
          <w:tcPr>
            <w:tcW w:w="1304" w:type="dxa"/>
          </w:tcPr>
          <w:p w14:paraId="27DD3B97" w14:textId="4E3F3BB3"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22</w:t>
            </w:r>
          </w:p>
        </w:tc>
      </w:tr>
      <w:tr w:rsidR="00B964C4" w:rsidRPr="00735144" w14:paraId="18BEEEC7" w14:textId="77777777" w:rsidTr="004A7243">
        <w:trPr>
          <w:trHeight w:val="340"/>
        </w:trPr>
        <w:tc>
          <w:tcPr>
            <w:tcW w:w="1389" w:type="dxa"/>
            <w:vAlign w:val="center"/>
          </w:tcPr>
          <w:p w14:paraId="5CC8D89E"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19</w:t>
            </w:r>
          </w:p>
        </w:tc>
        <w:tc>
          <w:tcPr>
            <w:tcW w:w="6946" w:type="dxa"/>
            <w:vAlign w:val="center"/>
          </w:tcPr>
          <w:p w14:paraId="202B08D5"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運営規程　</w:t>
            </w:r>
            <w:r w:rsidRPr="00735144">
              <w:rPr>
                <w:rFonts w:asciiTheme="minorEastAsia" w:hAnsiTheme="minorEastAsia" w:cs="Times New Roman" w:hint="eastAsia"/>
                <w:szCs w:val="21"/>
                <w:bdr w:val="single" w:sz="4" w:space="0" w:color="auto"/>
              </w:rPr>
              <w:t>共通</w:t>
            </w:r>
          </w:p>
        </w:tc>
        <w:tc>
          <w:tcPr>
            <w:tcW w:w="1304" w:type="dxa"/>
          </w:tcPr>
          <w:p w14:paraId="2DFE8848" w14:textId="46E540AC"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22</w:t>
            </w:r>
          </w:p>
        </w:tc>
      </w:tr>
      <w:tr w:rsidR="00B964C4" w:rsidRPr="00735144" w14:paraId="007B78D9" w14:textId="77777777" w:rsidTr="004A7243">
        <w:trPr>
          <w:trHeight w:val="170"/>
        </w:trPr>
        <w:tc>
          <w:tcPr>
            <w:tcW w:w="1389" w:type="dxa"/>
            <w:tcBorders>
              <w:bottom w:val="single" w:sz="4" w:space="0" w:color="auto"/>
            </w:tcBorders>
            <w:vAlign w:val="center"/>
          </w:tcPr>
          <w:p w14:paraId="6FDAF9BE"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20</w:t>
            </w:r>
          </w:p>
        </w:tc>
        <w:tc>
          <w:tcPr>
            <w:tcW w:w="6946" w:type="dxa"/>
            <w:tcBorders>
              <w:bottom w:val="single" w:sz="4" w:space="0" w:color="auto"/>
            </w:tcBorders>
            <w:vAlign w:val="center"/>
          </w:tcPr>
          <w:p w14:paraId="3EABE9BB"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勤務体制の確保等　</w:t>
            </w:r>
            <w:r w:rsidRPr="00735144">
              <w:rPr>
                <w:rFonts w:asciiTheme="minorEastAsia" w:hAnsiTheme="minorEastAsia" w:cs="Times New Roman" w:hint="eastAsia"/>
                <w:szCs w:val="21"/>
                <w:bdr w:val="single" w:sz="4" w:space="0" w:color="auto"/>
              </w:rPr>
              <w:t>共通</w:t>
            </w:r>
          </w:p>
        </w:tc>
        <w:tc>
          <w:tcPr>
            <w:tcW w:w="1304" w:type="dxa"/>
            <w:tcBorders>
              <w:bottom w:val="single" w:sz="4" w:space="0" w:color="auto"/>
            </w:tcBorders>
            <w:vAlign w:val="center"/>
          </w:tcPr>
          <w:p w14:paraId="64328093" w14:textId="78485F67"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23</w:t>
            </w:r>
          </w:p>
        </w:tc>
      </w:tr>
      <w:tr w:rsidR="00B964C4" w:rsidRPr="00735144" w14:paraId="6990E1BB" w14:textId="77777777" w:rsidTr="004A7243">
        <w:trPr>
          <w:trHeight w:val="360"/>
        </w:trPr>
        <w:tc>
          <w:tcPr>
            <w:tcW w:w="1389" w:type="dxa"/>
            <w:tcBorders>
              <w:top w:val="single" w:sz="4" w:space="0" w:color="auto"/>
            </w:tcBorders>
            <w:vAlign w:val="center"/>
          </w:tcPr>
          <w:p w14:paraId="1BD7D07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21</w:t>
            </w:r>
          </w:p>
        </w:tc>
        <w:tc>
          <w:tcPr>
            <w:tcW w:w="6946" w:type="dxa"/>
            <w:tcBorders>
              <w:top w:val="single" w:sz="4" w:space="0" w:color="auto"/>
            </w:tcBorders>
            <w:vAlign w:val="center"/>
          </w:tcPr>
          <w:p w14:paraId="4164F81D"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業務継続計画の策定等　</w:t>
            </w:r>
            <w:r w:rsidRPr="00735144">
              <w:rPr>
                <w:rFonts w:asciiTheme="minorEastAsia" w:hAnsiTheme="minorEastAsia" w:cs="Times New Roman" w:hint="eastAsia"/>
                <w:szCs w:val="21"/>
                <w:bdr w:val="single" w:sz="4" w:space="0" w:color="auto"/>
              </w:rPr>
              <w:t>共通</w:t>
            </w:r>
          </w:p>
        </w:tc>
        <w:tc>
          <w:tcPr>
            <w:tcW w:w="1304" w:type="dxa"/>
            <w:tcBorders>
              <w:top w:val="single" w:sz="4" w:space="0" w:color="auto"/>
            </w:tcBorders>
            <w:vAlign w:val="center"/>
          </w:tcPr>
          <w:p w14:paraId="598F4D2F" w14:textId="03DA1BA0"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26</w:t>
            </w:r>
          </w:p>
        </w:tc>
      </w:tr>
      <w:tr w:rsidR="00B964C4" w:rsidRPr="00735144" w14:paraId="0D2D888F" w14:textId="77777777" w:rsidTr="004A7243">
        <w:trPr>
          <w:trHeight w:val="340"/>
        </w:trPr>
        <w:tc>
          <w:tcPr>
            <w:tcW w:w="1389" w:type="dxa"/>
            <w:vAlign w:val="center"/>
          </w:tcPr>
          <w:p w14:paraId="7630C515"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22</w:t>
            </w:r>
          </w:p>
        </w:tc>
        <w:tc>
          <w:tcPr>
            <w:tcW w:w="6946" w:type="dxa"/>
            <w:vAlign w:val="center"/>
          </w:tcPr>
          <w:p w14:paraId="4805A406"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設備及び備品等　</w:t>
            </w:r>
            <w:r w:rsidRPr="00735144">
              <w:rPr>
                <w:rFonts w:asciiTheme="minorEastAsia" w:hAnsiTheme="minorEastAsia" w:cs="Times New Roman" w:hint="eastAsia"/>
                <w:szCs w:val="21"/>
                <w:bdr w:val="single" w:sz="4" w:space="0" w:color="auto"/>
              </w:rPr>
              <w:t>共通</w:t>
            </w:r>
          </w:p>
        </w:tc>
        <w:tc>
          <w:tcPr>
            <w:tcW w:w="1304" w:type="dxa"/>
            <w:vAlign w:val="center"/>
          </w:tcPr>
          <w:p w14:paraId="1B725B84" w14:textId="377F856A"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28</w:t>
            </w:r>
          </w:p>
        </w:tc>
      </w:tr>
      <w:tr w:rsidR="00B964C4" w:rsidRPr="00735144" w14:paraId="643F8C5A" w14:textId="77777777" w:rsidTr="004A7243">
        <w:trPr>
          <w:trHeight w:val="340"/>
        </w:trPr>
        <w:tc>
          <w:tcPr>
            <w:tcW w:w="1389" w:type="dxa"/>
            <w:vAlign w:val="center"/>
          </w:tcPr>
          <w:p w14:paraId="26DC92DE"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23</w:t>
            </w:r>
          </w:p>
        </w:tc>
        <w:tc>
          <w:tcPr>
            <w:tcW w:w="6946" w:type="dxa"/>
            <w:vAlign w:val="center"/>
          </w:tcPr>
          <w:p w14:paraId="76FB1BF9"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衛生管理等　</w:t>
            </w:r>
            <w:r w:rsidRPr="00735144">
              <w:rPr>
                <w:rFonts w:asciiTheme="minorEastAsia" w:hAnsiTheme="minorEastAsia" w:cs="Times New Roman" w:hint="eastAsia"/>
                <w:szCs w:val="21"/>
                <w:bdr w:val="single" w:sz="4" w:space="0" w:color="auto"/>
              </w:rPr>
              <w:t>共通</w:t>
            </w:r>
          </w:p>
        </w:tc>
        <w:tc>
          <w:tcPr>
            <w:tcW w:w="1304" w:type="dxa"/>
            <w:vAlign w:val="center"/>
          </w:tcPr>
          <w:p w14:paraId="1A6D0AAF" w14:textId="4681919A"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29</w:t>
            </w:r>
          </w:p>
        </w:tc>
      </w:tr>
      <w:tr w:rsidR="00B964C4" w:rsidRPr="00735144" w14:paraId="3C4AE9F9" w14:textId="77777777" w:rsidTr="004A7243">
        <w:trPr>
          <w:trHeight w:val="340"/>
        </w:trPr>
        <w:tc>
          <w:tcPr>
            <w:tcW w:w="1389" w:type="dxa"/>
            <w:vAlign w:val="center"/>
          </w:tcPr>
          <w:p w14:paraId="74F83C0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24</w:t>
            </w:r>
          </w:p>
        </w:tc>
        <w:tc>
          <w:tcPr>
            <w:tcW w:w="6946" w:type="dxa"/>
            <w:vAlign w:val="center"/>
          </w:tcPr>
          <w:p w14:paraId="72249304"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掲示等　</w:t>
            </w:r>
            <w:r w:rsidRPr="00735144">
              <w:rPr>
                <w:rFonts w:asciiTheme="minorEastAsia" w:hAnsiTheme="minorEastAsia" w:cs="Times New Roman" w:hint="eastAsia"/>
                <w:szCs w:val="21"/>
                <w:bdr w:val="single" w:sz="4" w:space="0" w:color="auto"/>
              </w:rPr>
              <w:t>共通</w:t>
            </w:r>
          </w:p>
        </w:tc>
        <w:tc>
          <w:tcPr>
            <w:tcW w:w="1304" w:type="dxa"/>
            <w:vAlign w:val="center"/>
          </w:tcPr>
          <w:p w14:paraId="0028E7A2" w14:textId="29498DC4"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32</w:t>
            </w:r>
          </w:p>
        </w:tc>
      </w:tr>
      <w:tr w:rsidR="00B964C4" w:rsidRPr="00735144" w14:paraId="0001E82A" w14:textId="77777777" w:rsidTr="004A7243">
        <w:trPr>
          <w:trHeight w:val="340"/>
        </w:trPr>
        <w:tc>
          <w:tcPr>
            <w:tcW w:w="1389" w:type="dxa"/>
            <w:vAlign w:val="center"/>
          </w:tcPr>
          <w:p w14:paraId="20FED12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lastRenderedPageBreak/>
              <w:t>25</w:t>
            </w:r>
          </w:p>
        </w:tc>
        <w:tc>
          <w:tcPr>
            <w:tcW w:w="6946" w:type="dxa"/>
            <w:vAlign w:val="center"/>
          </w:tcPr>
          <w:p w14:paraId="6AAB536F"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秘密保持等　</w:t>
            </w:r>
            <w:r w:rsidRPr="00735144">
              <w:rPr>
                <w:rFonts w:asciiTheme="minorEastAsia" w:hAnsiTheme="minorEastAsia" w:cs="Times New Roman" w:hint="eastAsia"/>
                <w:szCs w:val="21"/>
                <w:bdr w:val="single" w:sz="4" w:space="0" w:color="auto"/>
              </w:rPr>
              <w:t>共通</w:t>
            </w:r>
          </w:p>
        </w:tc>
        <w:tc>
          <w:tcPr>
            <w:tcW w:w="1304" w:type="dxa"/>
            <w:vAlign w:val="center"/>
          </w:tcPr>
          <w:p w14:paraId="49ACA9FB" w14:textId="4D964C42"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32</w:t>
            </w:r>
          </w:p>
        </w:tc>
      </w:tr>
      <w:tr w:rsidR="00B964C4" w:rsidRPr="00735144" w14:paraId="28FB6B73" w14:textId="77777777" w:rsidTr="004A7243">
        <w:trPr>
          <w:trHeight w:val="340"/>
        </w:trPr>
        <w:tc>
          <w:tcPr>
            <w:tcW w:w="1389" w:type="dxa"/>
            <w:vAlign w:val="center"/>
          </w:tcPr>
          <w:p w14:paraId="64344EE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26</w:t>
            </w:r>
          </w:p>
        </w:tc>
        <w:tc>
          <w:tcPr>
            <w:tcW w:w="6946" w:type="dxa"/>
            <w:vAlign w:val="center"/>
          </w:tcPr>
          <w:p w14:paraId="45C3BDE0"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広告　</w:t>
            </w: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vAlign w:val="center"/>
          </w:tcPr>
          <w:p w14:paraId="0158066E" w14:textId="5FDEFA42"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33</w:t>
            </w:r>
          </w:p>
        </w:tc>
      </w:tr>
      <w:tr w:rsidR="00B964C4" w:rsidRPr="00735144" w14:paraId="14D8076C" w14:textId="77777777" w:rsidTr="004A7243">
        <w:trPr>
          <w:trHeight w:val="340"/>
        </w:trPr>
        <w:tc>
          <w:tcPr>
            <w:tcW w:w="1389" w:type="dxa"/>
            <w:vAlign w:val="center"/>
          </w:tcPr>
          <w:p w14:paraId="5055EB2D"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27-1</w:t>
            </w:r>
          </w:p>
        </w:tc>
        <w:tc>
          <w:tcPr>
            <w:tcW w:w="6946" w:type="dxa"/>
            <w:vAlign w:val="center"/>
          </w:tcPr>
          <w:p w14:paraId="0B2BFEDF"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障害福祉サービス事業者等からの利益収受等の禁止　</w:t>
            </w:r>
            <w:r w:rsidRPr="00735144">
              <w:rPr>
                <w:rFonts w:asciiTheme="minorEastAsia" w:hAnsiTheme="minorEastAsia" w:cs="Times New Roman" w:hint="eastAsia"/>
                <w:szCs w:val="21"/>
                <w:bdr w:val="single" w:sz="4" w:space="0" w:color="auto"/>
              </w:rPr>
              <w:t>計画</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vAlign w:val="center"/>
          </w:tcPr>
          <w:p w14:paraId="31DD60D1" w14:textId="0A2F2709"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33</w:t>
            </w:r>
          </w:p>
        </w:tc>
      </w:tr>
      <w:tr w:rsidR="00B964C4" w:rsidRPr="00735144" w14:paraId="4B80FA50" w14:textId="77777777" w:rsidTr="004A7243">
        <w:trPr>
          <w:trHeight w:val="340"/>
        </w:trPr>
        <w:tc>
          <w:tcPr>
            <w:tcW w:w="1389" w:type="dxa"/>
            <w:vAlign w:val="center"/>
          </w:tcPr>
          <w:p w14:paraId="3EA1776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27-2</w:t>
            </w:r>
          </w:p>
        </w:tc>
        <w:tc>
          <w:tcPr>
            <w:tcW w:w="6946" w:type="dxa"/>
            <w:vAlign w:val="center"/>
          </w:tcPr>
          <w:p w14:paraId="536D801B"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利益供与等の禁止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地域定着</w:t>
            </w:r>
          </w:p>
        </w:tc>
        <w:tc>
          <w:tcPr>
            <w:tcW w:w="1304" w:type="dxa"/>
            <w:tcBorders>
              <w:right w:val="single" w:sz="4" w:space="0" w:color="auto"/>
            </w:tcBorders>
            <w:vAlign w:val="center"/>
          </w:tcPr>
          <w:p w14:paraId="2AD86AAB" w14:textId="38A373FB"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35</w:t>
            </w:r>
          </w:p>
        </w:tc>
      </w:tr>
      <w:tr w:rsidR="00B964C4" w:rsidRPr="00735144" w14:paraId="21EF7A6B" w14:textId="77777777" w:rsidTr="004A7243">
        <w:trPr>
          <w:trHeight w:val="340"/>
        </w:trPr>
        <w:tc>
          <w:tcPr>
            <w:tcW w:w="1389" w:type="dxa"/>
            <w:vAlign w:val="center"/>
          </w:tcPr>
          <w:p w14:paraId="2E0FA0E3"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28</w:t>
            </w:r>
          </w:p>
        </w:tc>
        <w:tc>
          <w:tcPr>
            <w:tcW w:w="6946" w:type="dxa"/>
            <w:vAlign w:val="center"/>
          </w:tcPr>
          <w:p w14:paraId="289BE56E"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苦情解決　</w:t>
            </w:r>
            <w:r w:rsidRPr="00735144">
              <w:rPr>
                <w:rFonts w:asciiTheme="minorEastAsia" w:hAnsiTheme="minorEastAsia" w:cs="Times New Roman" w:hint="eastAsia"/>
                <w:szCs w:val="21"/>
                <w:bdr w:val="single" w:sz="4" w:space="0" w:color="auto"/>
              </w:rPr>
              <w:t>共通</w:t>
            </w:r>
            <w:r w:rsidRPr="00735144">
              <w:rPr>
                <w:rFonts w:asciiTheme="minorEastAsia" w:hAnsiTheme="minorEastAsia" w:cs="Times New Roman" w:hint="eastAsia"/>
                <w:szCs w:val="21"/>
              </w:rPr>
              <w:t xml:space="preserve">　</w:t>
            </w:r>
          </w:p>
        </w:tc>
        <w:tc>
          <w:tcPr>
            <w:tcW w:w="1304" w:type="dxa"/>
            <w:tcBorders>
              <w:right w:val="single" w:sz="4" w:space="0" w:color="auto"/>
            </w:tcBorders>
            <w:vAlign w:val="center"/>
          </w:tcPr>
          <w:p w14:paraId="7FBD72F1" w14:textId="599C1314"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35</w:t>
            </w:r>
          </w:p>
        </w:tc>
      </w:tr>
      <w:tr w:rsidR="00B964C4" w:rsidRPr="00735144" w14:paraId="0C975ACA" w14:textId="77777777" w:rsidTr="004A7243">
        <w:trPr>
          <w:trHeight w:val="200"/>
        </w:trPr>
        <w:tc>
          <w:tcPr>
            <w:tcW w:w="1389" w:type="dxa"/>
            <w:tcBorders>
              <w:bottom w:val="single" w:sz="4" w:space="0" w:color="auto"/>
            </w:tcBorders>
            <w:vAlign w:val="center"/>
          </w:tcPr>
          <w:p w14:paraId="7B381FE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29</w:t>
            </w:r>
          </w:p>
        </w:tc>
        <w:tc>
          <w:tcPr>
            <w:tcW w:w="6946" w:type="dxa"/>
            <w:tcBorders>
              <w:bottom w:val="single" w:sz="4" w:space="0" w:color="auto"/>
            </w:tcBorders>
            <w:vAlign w:val="center"/>
          </w:tcPr>
          <w:p w14:paraId="332BDFBE"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事故</w:t>
            </w:r>
            <w:r w:rsidRPr="00735144">
              <w:rPr>
                <w:rFonts w:asciiTheme="minorEastAsia" w:hAnsiTheme="minorEastAsia" w:cs="ＭＳ ゴシック" w:hint="eastAsia"/>
                <w:szCs w:val="21"/>
              </w:rPr>
              <w:t>発生時</w:t>
            </w:r>
            <w:r w:rsidRPr="00735144">
              <w:rPr>
                <w:rFonts w:asciiTheme="minorEastAsia" w:hAnsiTheme="minorEastAsia" w:cs="Times New Roman" w:hint="eastAsia"/>
                <w:szCs w:val="21"/>
              </w:rPr>
              <w:t xml:space="preserve">の対応　</w:t>
            </w:r>
            <w:r w:rsidRPr="00735144">
              <w:rPr>
                <w:rFonts w:asciiTheme="minorEastAsia" w:hAnsiTheme="minorEastAsia" w:cs="Times New Roman" w:hint="eastAsia"/>
                <w:szCs w:val="21"/>
                <w:bdr w:val="single" w:sz="4" w:space="0" w:color="auto"/>
              </w:rPr>
              <w:t>共通</w:t>
            </w:r>
          </w:p>
        </w:tc>
        <w:tc>
          <w:tcPr>
            <w:tcW w:w="1304" w:type="dxa"/>
            <w:tcBorders>
              <w:bottom w:val="single" w:sz="4" w:space="0" w:color="auto"/>
            </w:tcBorders>
            <w:vAlign w:val="center"/>
          </w:tcPr>
          <w:p w14:paraId="3533502B" w14:textId="0D395525"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37</w:t>
            </w:r>
          </w:p>
        </w:tc>
      </w:tr>
      <w:tr w:rsidR="00B964C4" w:rsidRPr="00735144" w14:paraId="4BCAE1B6" w14:textId="77777777" w:rsidTr="004A7243">
        <w:trPr>
          <w:trHeight w:val="330"/>
        </w:trPr>
        <w:tc>
          <w:tcPr>
            <w:tcW w:w="1389" w:type="dxa"/>
            <w:tcBorders>
              <w:top w:val="single" w:sz="4" w:space="0" w:color="auto"/>
            </w:tcBorders>
            <w:vAlign w:val="center"/>
          </w:tcPr>
          <w:p w14:paraId="2582B0B4"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30</w:t>
            </w:r>
          </w:p>
        </w:tc>
        <w:tc>
          <w:tcPr>
            <w:tcW w:w="6946" w:type="dxa"/>
            <w:tcBorders>
              <w:top w:val="single" w:sz="4" w:space="0" w:color="auto"/>
            </w:tcBorders>
            <w:vAlign w:val="center"/>
          </w:tcPr>
          <w:p w14:paraId="21C1C182"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虐待の防止　</w:t>
            </w:r>
            <w:r w:rsidRPr="00735144">
              <w:rPr>
                <w:rFonts w:asciiTheme="minorEastAsia" w:hAnsiTheme="minorEastAsia" w:cs="Times New Roman" w:hint="eastAsia"/>
                <w:szCs w:val="21"/>
                <w:bdr w:val="single" w:sz="4" w:space="0" w:color="auto"/>
              </w:rPr>
              <w:t>共通</w:t>
            </w:r>
          </w:p>
        </w:tc>
        <w:tc>
          <w:tcPr>
            <w:tcW w:w="1304" w:type="dxa"/>
            <w:tcBorders>
              <w:top w:val="single" w:sz="4" w:space="0" w:color="auto"/>
            </w:tcBorders>
            <w:vAlign w:val="center"/>
          </w:tcPr>
          <w:p w14:paraId="21296315" w14:textId="21EDF9E5"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38</w:t>
            </w:r>
          </w:p>
        </w:tc>
      </w:tr>
      <w:tr w:rsidR="00B964C4" w:rsidRPr="00735144" w14:paraId="4928C574" w14:textId="77777777" w:rsidTr="004A7243">
        <w:trPr>
          <w:trHeight w:val="340"/>
        </w:trPr>
        <w:tc>
          <w:tcPr>
            <w:tcW w:w="1389" w:type="dxa"/>
            <w:vAlign w:val="center"/>
          </w:tcPr>
          <w:p w14:paraId="4141EF1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31</w:t>
            </w:r>
          </w:p>
        </w:tc>
        <w:tc>
          <w:tcPr>
            <w:tcW w:w="6946" w:type="dxa"/>
            <w:vAlign w:val="center"/>
          </w:tcPr>
          <w:p w14:paraId="197E1562"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会計の区分　</w:t>
            </w:r>
            <w:r w:rsidRPr="00735144">
              <w:rPr>
                <w:rFonts w:asciiTheme="minorEastAsia" w:hAnsiTheme="minorEastAsia" w:cs="Times New Roman" w:hint="eastAsia"/>
                <w:szCs w:val="21"/>
                <w:bdr w:val="single" w:sz="4" w:space="0" w:color="auto"/>
              </w:rPr>
              <w:t>共通</w:t>
            </w:r>
          </w:p>
        </w:tc>
        <w:tc>
          <w:tcPr>
            <w:tcW w:w="1304" w:type="dxa"/>
            <w:vAlign w:val="center"/>
          </w:tcPr>
          <w:p w14:paraId="150703C8" w14:textId="4CB14920"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40</w:t>
            </w:r>
          </w:p>
        </w:tc>
      </w:tr>
      <w:tr w:rsidR="00B964C4" w:rsidRPr="00735144" w14:paraId="33D85FF8" w14:textId="77777777" w:rsidTr="004A7243">
        <w:trPr>
          <w:trHeight w:val="185"/>
        </w:trPr>
        <w:tc>
          <w:tcPr>
            <w:tcW w:w="1389" w:type="dxa"/>
            <w:tcBorders>
              <w:bottom w:val="single" w:sz="4" w:space="0" w:color="auto"/>
            </w:tcBorders>
            <w:vAlign w:val="center"/>
          </w:tcPr>
          <w:p w14:paraId="3C2BDD04"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32</w:t>
            </w:r>
          </w:p>
        </w:tc>
        <w:tc>
          <w:tcPr>
            <w:tcW w:w="6946" w:type="dxa"/>
            <w:tcBorders>
              <w:bottom w:val="single" w:sz="4" w:space="0" w:color="auto"/>
            </w:tcBorders>
            <w:vAlign w:val="center"/>
          </w:tcPr>
          <w:p w14:paraId="79CAAF2D"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記録の整備　</w:t>
            </w:r>
            <w:r w:rsidRPr="00735144">
              <w:rPr>
                <w:rFonts w:asciiTheme="minorEastAsia" w:hAnsiTheme="minorEastAsia" w:cs="Times New Roman" w:hint="eastAsia"/>
                <w:szCs w:val="21"/>
                <w:bdr w:val="single" w:sz="4" w:space="0" w:color="auto"/>
              </w:rPr>
              <w:t>共通</w:t>
            </w:r>
          </w:p>
        </w:tc>
        <w:tc>
          <w:tcPr>
            <w:tcW w:w="1304" w:type="dxa"/>
            <w:tcBorders>
              <w:bottom w:val="single" w:sz="4" w:space="0" w:color="auto"/>
            </w:tcBorders>
            <w:vAlign w:val="center"/>
          </w:tcPr>
          <w:p w14:paraId="6FAF518C" w14:textId="5D509C6D"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41</w:t>
            </w:r>
          </w:p>
        </w:tc>
      </w:tr>
      <w:tr w:rsidR="00B964C4" w:rsidRPr="00735144" w14:paraId="4751281D" w14:textId="77777777" w:rsidTr="004A7243">
        <w:trPr>
          <w:trHeight w:val="345"/>
        </w:trPr>
        <w:tc>
          <w:tcPr>
            <w:tcW w:w="1389" w:type="dxa"/>
            <w:tcBorders>
              <w:top w:val="single" w:sz="4" w:space="0" w:color="auto"/>
            </w:tcBorders>
            <w:vAlign w:val="center"/>
          </w:tcPr>
          <w:p w14:paraId="0EE68D88"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33</w:t>
            </w:r>
          </w:p>
        </w:tc>
        <w:tc>
          <w:tcPr>
            <w:tcW w:w="6946" w:type="dxa"/>
            <w:tcBorders>
              <w:top w:val="single" w:sz="4" w:space="0" w:color="auto"/>
            </w:tcBorders>
            <w:vAlign w:val="center"/>
          </w:tcPr>
          <w:p w14:paraId="3DD0451E"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電磁的記録等　</w:t>
            </w:r>
            <w:r w:rsidRPr="00735144">
              <w:rPr>
                <w:rFonts w:asciiTheme="minorEastAsia" w:hAnsiTheme="minorEastAsia" w:cs="Times New Roman" w:hint="eastAsia"/>
                <w:szCs w:val="21"/>
                <w:bdr w:val="single" w:sz="4" w:space="0" w:color="auto"/>
              </w:rPr>
              <w:t>共通</w:t>
            </w:r>
          </w:p>
        </w:tc>
        <w:tc>
          <w:tcPr>
            <w:tcW w:w="1304" w:type="dxa"/>
            <w:tcBorders>
              <w:top w:val="single" w:sz="4" w:space="0" w:color="auto"/>
            </w:tcBorders>
            <w:vAlign w:val="center"/>
          </w:tcPr>
          <w:p w14:paraId="79F857E7" w14:textId="3E401FE8"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42</w:t>
            </w:r>
          </w:p>
        </w:tc>
      </w:tr>
      <w:tr w:rsidR="00B964C4" w:rsidRPr="00735144" w14:paraId="4260713F" w14:textId="77777777" w:rsidTr="004A7243">
        <w:trPr>
          <w:trHeight w:val="340"/>
        </w:trPr>
        <w:tc>
          <w:tcPr>
            <w:tcW w:w="1389" w:type="dxa"/>
            <w:vAlign w:val="center"/>
          </w:tcPr>
          <w:p w14:paraId="0F7CA94B"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34</w:t>
            </w:r>
          </w:p>
        </w:tc>
        <w:tc>
          <w:tcPr>
            <w:tcW w:w="6946" w:type="dxa"/>
            <w:vAlign w:val="center"/>
          </w:tcPr>
          <w:p w14:paraId="3C776409"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連絡調整に対する協力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地域定着</w:t>
            </w:r>
          </w:p>
        </w:tc>
        <w:tc>
          <w:tcPr>
            <w:tcW w:w="1304" w:type="dxa"/>
          </w:tcPr>
          <w:p w14:paraId="4B45732D" w14:textId="473529CB"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44</w:t>
            </w:r>
          </w:p>
        </w:tc>
      </w:tr>
      <w:tr w:rsidR="00B964C4" w:rsidRPr="00735144" w14:paraId="52B914D0" w14:textId="77777777" w:rsidTr="004A7243">
        <w:trPr>
          <w:trHeight w:val="340"/>
        </w:trPr>
        <w:tc>
          <w:tcPr>
            <w:tcW w:w="1389" w:type="dxa"/>
            <w:vAlign w:val="center"/>
          </w:tcPr>
          <w:p w14:paraId="08E546F2"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35</w:t>
            </w:r>
          </w:p>
        </w:tc>
        <w:tc>
          <w:tcPr>
            <w:tcW w:w="6946" w:type="dxa"/>
            <w:vAlign w:val="center"/>
          </w:tcPr>
          <w:p w14:paraId="5EDF6936"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心身の状況等の把握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地域定着</w:t>
            </w:r>
          </w:p>
        </w:tc>
        <w:tc>
          <w:tcPr>
            <w:tcW w:w="1304" w:type="dxa"/>
          </w:tcPr>
          <w:p w14:paraId="3BD41868" w14:textId="5B3E6B0B"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45</w:t>
            </w:r>
          </w:p>
        </w:tc>
      </w:tr>
      <w:tr w:rsidR="00B964C4" w:rsidRPr="00735144" w14:paraId="541B76E3" w14:textId="77777777" w:rsidTr="004A7243">
        <w:trPr>
          <w:trHeight w:val="340"/>
        </w:trPr>
        <w:tc>
          <w:tcPr>
            <w:tcW w:w="1389" w:type="dxa"/>
            <w:vAlign w:val="center"/>
          </w:tcPr>
          <w:p w14:paraId="216050E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36</w:t>
            </w:r>
          </w:p>
        </w:tc>
        <w:tc>
          <w:tcPr>
            <w:tcW w:w="6946" w:type="dxa"/>
            <w:vAlign w:val="center"/>
          </w:tcPr>
          <w:p w14:paraId="070C3929"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障害福祉サービス事業者等との連携等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地域定着</w:t>
            </w:r>
          </w:p>
        </w:tc>
        <w:tc>
          <w:tcPr>
            <w:tcW w:w="1304" w:type="dxa"/>
          </w:tcPr>
          <w:p w14:paraId="7AF996CF" w14:textId="07324345"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45</w:t>
            </w:r>
          </w:p>
        </w:tc>
      </w:tr>
      <w:tr w:rsidR="00B964C4" w:rsidRPr="00735144" w14:paraId="521C882A" w14:textId="77777777" w:rsidTr="004A7243">
        <w:trPr>
          <w:trHeight w:val="340"/>
        </w:trPr>
        <w:tc>
          <w:tcPr>
            <w:tcW w:w="1389" w:type="dxa"/>
            <w:vAlign w:val="center"/>
          </w:tcPr>
          <w:p w14:paraId="3CACCDB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37</w:t>
            </w:r>
          </w:p>
        </w:tc>
        <w:tc>
          <w:tcPr>
            <w:tcW w:w="6946" w:type="dxa"/>
            <w:vAlign w:val="center"/>
          </w:tcPr>
          <w:p w14:paraId="4C5BB001"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サービスの提供の記録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地域定着</w:t>
            </w:r>
          </w:p>
        </w:tc>
        <w:tc>
          <w:tcPr>
            <w:tcW w:w="1304" w:type="dxa"/>
            <w:vAlign w:val="center"/>
          </w:tcPr>
          <w:p w14:paraId="747BF2BF" w14:textId="5DF198B8"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45</w:t>
            </w:r>
          </w:p>
        </w:tc>
      </w:tr>
      <w:tr w:rsidR="00B964C4" w:rsidRPr="00735144" w14:paraId="4D6C67F7" w14:textId="77777777" w:rsidTr="004A7243">
        <w:trPr>
          <w:trHeight w:val="340"/>
        </w:trPr>
        <w:tc>
          <w:tcPr>
            <w:tcW w:w="1389" w:type="dxa"/>
            <w:vAlign w:val="center"/>
          </w:tcPr>
          <w:p w14:paraId="2BA099F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38</w:t>
            </w:r>
          </w:p>
        </w:tc>
        <w:tc>
          <w:tcPr>
            <w:tcW w:w="6946" w:type="dxa"/>
            <w:vAlign w:val="center"/>
          </w:tcPr>
          <w:p w14:paraId="1C22E656" w14:textId="77777777" w:rsidR="00C11945"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利用者に求めることのできる金銭の支払の範囲等</w:t>
            </w:r>
          </w:p>
          <w:p w14:paraId="4B403382" w14:textId="401FB9AD"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地域定着</w:t>
            </w:r>
          </w:p>
        </w:tc>
        <w:tc>
          <w:tcPr>
            <w:tcW w:w="1304" w:type="dxa"/>
            <w:vAlign w:val="center"/>
          </w:tcPr>
          <w:p w14:paraId="7904EFB2" w14:textId="368C5182"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45</w:t>
            </w:r>
          </w:p>
        </w:tc>
      </w:tr>
      <w:tr w:rsidR="00B964C4" w:rsidRPr="00735144" w14:paraId="75AEA63A" w14:textId="77777777" w:rsidTr="004A7243">
        <w:trPr>
          <w:trHeight w:val="340"/>
        </w:trPr>
        <w:tc>
          <w:tcPr>
            <w:tcW w:w="1389" w:type="dxa"/>
            <w:vAlign w:val="center"/>
          </w:tcPr>
          <w:p w14:paraId="52DD4293"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39</w:t>
            </w:r>
          </w:p>
        </w:tc>
        <w:tc>
          <w:tcPr>
            <w:tcW w:w="6946" w:type="dxa"/>
            <w:vAlign w:val="center"/>
          </w:tcPr>
          <w:p w14:paraId="0D4FE50F"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地域移行支援計画の作成等　</w:t>
            </w:r>
            <w:r w:rsidRPr="00735144">
              <w:rPr>
                <w:rFonts w:asciiTheme="minorEastAsia" w:hAnsiTheme="minorEastAsia" w:cs="Times New Roman" w:hint="eastAsia"/>
                <w:szCs w:val="21"/>
                <w:bdr w:val="single" w:sz="4" w:space="0" w:color="auto"/>
              </w:rPr>
              <w:t>地域移行</w:t>
            </w:r>
          </w:p>
        </w:tc>
        <w:tc>
          <w:tcPr>
            <w:tcW w:w="1304" w:type="dxa"/>
            <w:vAlign w:val="center"/>
          </w:tcPr>
          <w:p w14:paraId="4D133A41" w14:textId="5C235266"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46</w:t>
            </w:r>
          </w:p>
        </w:tc>
      </w:tr>
      <w:tr w:rsidR="00B964C4" w:rsidRPr="00735144" w14:paraId="13DC8F6E" w14:textId="77777777" w:rsidTr="004A7243">
        <w:trPr>
          <w:trHeight w:val="340"/>
        </w:trPr>
        <w:tc>
          <w:tcPr>
            <w:tcW w:w="1389" w:type="dxa"/>
            <w:vAlign w:val="center"/>
          </w:tcPr>
          <w:p w14:paraId="482BFE6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40</w:t>
            </w:r>
          </w:p>
        </w:tc>
        <w:tc>
          <w:tcPr>
            <w:tcW w:w="6946" w:type="dxa"/>
            <w:vAlign w:val="center"/>
          </w:tcPr>
          <w:p w14:paraId="5ACA73BA"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地域における生活に移行するための活動に関する支援　</w:t>
            </w:r>
            <w:r w:rsidRPr="00735144">
              <w:rPr>
                <w:rFonts w:asciiTheme="minorEastAsia" w:hAnsiTheme="minorEastAsia" w:cs="Times New Roman" w:hint="eastAsia"/>
                <w:szCs w:val="21"/>
                <w:bdr w:val="single" w:sz="4" w:space="0" w:color="auto"/>
              </w:rPr>
              <w:t>地域移行</w:t>
            </w:r>
          </w:p>
        </w:tc>
        <w:tc>
          <w:tcPr>
            <w:tcW w:w="1304" w:type="dxa"/>
            <w:vAlign w:val="center"/>
          </w:tcPr>
          <w:p w14:paraId="23C69205" w14:textId="35FC5760"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47</w:t>
            </w:r>
          </w:p>
        </w:tc>
      </w:tr>
      <w:tr w:rsidR="00B964C4" w:rsidRPr="00735144" w14:paraId="28AB5D3A" w14:textId="77777777" w:rsidTr="004A7243">
        <w:trPr>
          <w:trHeight w:val="340"/>
        </w:trPr>
        <w:tc>
          <w:tcPr>
            <w:tcW w:w="1389" w:type="dxa"/>
            <w:vAlign w:val="center"/>
          </w:tcPr>
          <w:p w14:paraId="0F7718A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41</w:t>
            </w:r>
          </w:p>
        </w:tc>
        <w:tc>
          <w:tcPr>
            <w:tcW w:w="6946" w:type="dxa"/>
            <w:vAlign w:val="center"/>
          </w:tcPr>
          <w:p w14:paraId="66F8654D"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障害福祉サービスの体験的な利用支援　</w:t>
            </w:r>
            <w:r w:rsidRPr="00735144">
              <w:rPr>
                <w:rFonts w:asciiTheme="minorEastAsia" w:hAnsiTheme="minorEastAsia" w:cs="Times New Roman" w:hint="eastAsia"/>
                <w:szCs w:val="21"/>
                <w:bdr w:val="single" w:sz="4" w:space="0" w:color="auto"/>
              </w:rPr>
              <w:t>地域移行</w:t>
            </w:r>
          </w:p>
        </w:tc>
        <w:tc>
          <w:tcPr>
            <w:tcW w:w="1304" w:type="dxa"/>
            <w:vAlign w:val="center"/>
          </w:tcPr>
          <w:p w14:paraId="62531722" w14:textId="478B101E"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48</w:t>
            </w:r>
          </w:p>
        </w:tc>
      </w:tr>
      <w:tr w:rsidR="00B964C4" w:rsidRPr="00735144" w14:paraId="215113D2" w14:textId="77777777" w:rsidTr="004A7243">
        <w:trPr>
          <w:trHeight w:val="340"/>
        </w:trPr>
        <w:tc>
          <w:tcPr>
            <w:tcW w:w="1389" w:type="dxa"/>
            <w:vAlign w:val="center"/>
          </w:tcPr>
          <w:p w14:paraId="512446C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42</w:t>
            </w:r>
          </w:p>
        </w:tc>
        <w:tc>
          <w:tcPr>
            <w:tcW w:w="6946" w:type="dxa"/>
            <w:vAlign w:val="center"/>
          </w:tcPr>
          <w:p w14:paraId="77BCD9F2"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体験的な宿泊支援　</w:t>
            </w:r>
            <w:r w:rsidRPr="00735144">
              <w:rPr>
                <w:rFonts w:asciiTheme="minorEastAsia" w:hAnsiTheme="minorEastAsia" w:cs="Times New Roman" w:hint="eastAsia"/>
                <w:szCs w:val="21"/>
                <w:bdr w:val="single" w:sz="4" w:space="0" w:color="auto"/>
              </w:rPr>
              <w:t>地域移行</w:t>
            </w:r>
          </w:p>
        </w:tc>
        <w:tc>
          <w:tcPr>
            <w:tcW w:w="1304" w:type="dxa"/>
            <w:vAlign w:val="center"/>
          </w:tcPr>
          <w:p w14:paraId="230210F4" w14:textId="434E9287"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48</w:t>
            </w:r>
          </w:p>
        </w:tc>
      </w:tr>
      <w:tr w:rsidR="00B964C4" w:rsidRPr="00735144" w14:paraId="3ADA6FB7" w14:textId="77777777" w:rsidTr="004A7243">
        <w:trPr>
          <w:trHeight w:val="340"/>
        </w:trPr>
        <w:tc>
          <w:tcPr>
            <w:tcW w:w="1389" w:type="dxa"/>
            <w:vAlign w:val="center"/>
          </w:tcPr>
          <w:p w14:paraId="3E72151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43</w:t>
            </w:r>
          </w:p>
        </w:tc>
        <w:tc>
          <w:tcPr>
            <w:tcW w:w="6946" w:type="dxa"/>
            <w:vAlign w:val="center"/>
          </w:tcPr>
          <w:p w14:paraId="399FD6DE"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関係機関との連絡調整等　</w:t>
            </w:r>
            <w:r w:rsidRPr="00735144">
              <w:rPr>
                <w:rFonts w:asciiTheme="minorEastAsia" w:hAnsiTheme="minorEastAsia" w:cs="Times New Roman" w:hint="eastAsia"/>
                <w:szCs w:val="21"/>
                <w:bdr w:val="single" w:sz="4" w:space="0" w:color="auto"/>
              </w:rPr>
              <w:t>地域移行</w:t>
            </w:r>
          </w:p>
        </w:tc>
        <w:tc>
          <w:tcPr>
            <w:tcW w:w="1304" w:type="dxa"/>
            <w:vAlign w:val="center"/>
          </w:tcPr>
          <w:p w14:paraId="4402CF60" w14:textId="2B140F44"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48</w:t>
            </w:r>
          </w:p>
        </w:tc>
      </w:tr>
      <w:tr w:rsidR="00B964C4" w:rsidRPr="00735144" w14:paraId="09FC241B" w14:textId="77777777" w:rsidTr="004A7243">
        <w:trPr>
          <w:trHeight w:val="340"/>
        </w:trPr>
        <w:tc>
          <w:tcPr>
            <w:tcW w:w="1389" w:type="dxa"/>
            <w:vAlign w:val="center"/>
          </w:tcPr>
          <w:p w14:paraId="68FC912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44</w:t>
            </w:r>
          </w:p>
        </w:tc>
        <w:tc>
          <w:tcPr>
            <w:tcW w:w="6946" w:type="dxa"/>
            <w:vAlign w:val="center"/>
          </w:tcPr>
          <w:p w14:paraId="3C595E8F"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情報の提供等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地域定着</w:t>
            </w:r>
          </w:p>
        </w:tc>
        <w:tc>
          <w:tcPr>
            <w:tcW w:w="1304" w:type="dxa"/>
            <w:vAlign w:val="center"/>
          </w:tcPr>
          <w:p w14:paraId="4B8D622D" w14:textId="7F5B30C8"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49</w:t>
            </w:r>
          </w:p>
        </w:tc>
      </w:tr>
      <w:tr w:rsidR="00B964C4" w:rsidRPr="00735144" w14:paraId="3F4C6E84" w14:textId="77777777" w:rsidTr="004A7243">
        <w:trPr>
          <w:trHeight w:val="340"/>
        </w:trPr>
        <w:tc>
          <w:tcPr>
            <w:tcW w:w="1389" w:type="dxa"/>
            <w:vAlign w:val="center"/>
          </w:tcPr>
          <w:p w14:paraId="2901C56D"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45</w:t>
            </w:r>
          </w:p>
        </w:tc>
        <w:tc>
          <w:tcPr>
            <w:tcW w:w="6946" w:type="dxa"/>
            <w:vAlign w:val="center"/>
          </w:tcPr>
          <w:p w14:paraId="43FFA11E"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地域定着支援台帳の作成等　</w:t>
            </w:r>
            <w:r w:rsidRPr="00735144">
              <w:rPr>
                <w:rFonts w:asciiTheme="minorEastAsia" w:hAnsiTheme="minorEastAsia" w:cs="Times New Roman" w:hint="eastAsia"/>
                <w:szCs w:val="21"/>
                <w:bdr w:val="single" w:sz="4" w:space="0" w:color="auto"/>
              </w:rPr>
              <w:t>地域定着</w:t>
            </w:r>
          </w:p>
        </w:tc>
        <w:tc>
          <w:tcPr>
            <w:tcW w:w="1304" w:type="dxa"/>
            <w:vAlign w:val="center"/>
          </w:tcPr>
          <w:p w14:paraId="40D4D06B" w14:textId="02981232" w:rsidR="00B964C4" w:rsidRPr="00735144" w:rsidRDefault="00C11945" w:rsidP="00B964C4">
            <w:pPr>
              <w:snapToGrid w:val="0"/>
              <w:jc w:val="center"/>
              <w:rPr>
                <w:rFonts w:asciiTheme="minorEastAsia" w:hAnsiTheme="minorEastAsia" w:cs="Times New Roman"/>
                <w:szCs w:val="21"/>
              </w:rPr>
            </w:pPr>
            <w:r>
              <w:rPr>
                <w:rFonts w:asciiTheme="minorEastAsia" w:hAnsiTheme="minorEastAsia" w:cs="Times New Roman" w:hint="eastAsia"/>
                <w:szCs w:val="21"/>
              </w:rPr>
              <w:t>49</w:t>
            </w:r>
          </w:p>
        </w:tc>
      </w:tr>
      <w:tr w:rsidR="00B964C4" w:rsidRPr="00735144" w14:paraId="5E78F290" w14:textId="77777777" w:rsidTr="004A7243">
        <w:trPr>
          <w:trHeight w:val="340"/>
        </w:trPr>
        <w:tc>
          <w:tcPr>
            <w:tcW w:w="1389" w:type="dxa"/>
            <w:vAlign w:val="center"/>
          </w:tcPr>
          <w:p w14:paraId="7238890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46</w:t>
            </w:r>
          </w:p>
        </w:tc>
        <w:tc>
          <w:tcPr>
            <w:tcW w:w="6946" w:type="dxa"/>
            <w:vAlign w:val="center"/>
          </w:tcPr>
          <w:p w14:paraId="7DEDD1E4"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常時の連絡体制の確保等　</w:t>
            </w:r>
            <w:r w:rsidRPr="00735144">
              <w:rPr>
                <w:rFonts w:asciiTheme="minorEastAsia" w:hAnsiTheme="minorEastAsia" w:cs="Times New Roman" w:hint="eastAsia"/>
                <w:szCs w:val="21"/>
                <w:bdr w:val="single" w:sz="4" w:space="0" w:color="auto"/>
              </w:rPr>
              <w:t>地域定着</w:t>
            </w:r>
          </w:p>
        </w:tc>
        <w:tc>
          <w:tcPr>
            <w:tcW w:w="1304" w:type="dxa"/>
            <w:vAlign w:val="center"/>
          </w:tcPr>
          <w:p w14:paraId="279A1DE0" w14:textId="7B66E639"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50</w:t>
            </w:r>
          </w:p>
        </w:tc>
      </w:tr>
      <w:tr w:rsidR="00B964C4" w:rsidRPr="00735144" w14:paraId="23E34E7C" w14:textId="77777777" w:rsidTr="004A7243">
        <w:trPr>
          <w:trHeight w:val="340"/>
        </w:trPr>
        <w:tc>
          <w:tcPr>
            <w:tcW w:w="1389" w:type="dxa"/>
            <w:vAlign w:val="center"/>
          </w:tcPr>
          <w:p w14:paraId="60FE767F"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47</w:t>
            </w:r>
          </w:p>
        </w:tc>
        <w:tc>
          <w:tcPr>
            <w:tcW w:w="6946" w:type="dxa"/>
            <w:vAlign w:val="center"/>
          </w:tcPr>
          <w:p w14:paraId="1D14CD77"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緊急の事態における支援等　</w:t>
            </w:r>
            <w:r w:rsidRPr="00735144">
              <w:rPr>
                <w:rFonts w:asciiTheme="minorEastAsia" w:hAnsiTheme="minorEastAsia" w:cs="Times New Roman" w:hint="eastAsia"/>
                <w:szCs w:val="21"/>
                <w:bdr w:val="single" w:sz="4" w:space="0" w:color="auto"/>
              </w:rPr>
              <w:t>地域定着</w:t>
            </w:r>
          </w:p>
        </w:tc>
        <w:tc>
          <w:tcPr>
            <w:tcW w:w="1304" w:type="dxa"/>
            <w:vAlign w:val="center"/>
          </w:tcPr>
          <w:p w14:paraId="421B1437" w14:textId="4EB41B56"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50</w:t>
            </w:r>
          </w:p>
        </w:tc>
      </w:tr>
      <w:tr w:rsidR="00B964C4" w:rsidRPr="00735144" w14:paraId="4CDA0E38" w14:textId="77777777" w:rsidTr="004A7243">
        <w:trPr>
          <w:trHeight w:val="340"/>
        </w:trPr>
        <w:tc>
          <w:tcPr>
            <w:tcW w:w="9639" w:type="dxa"/>
            <w:gridSpan w:val="3"/>
            <w:shd w:val="clear" w:color="auto" w:fill="DAEEF3"/>
            <w:vAlign w:val="center"/>
          </w:tcPr>
          <w:p w14:paraId="6246AFFB" w14:textId="77777777" w:rsidR="00B964C4" w:rsidRPr="0059072A" w:rsidRDefault="00B964C4" w:rsidP="00B964C4">
            <w:pPr>
              <w:snapToGrid w:val="0"/>
              <w:rPr>
                <w:rFonts w:ascii="ＭＳ ゴシック" w:eastAsia="ＭＳ ゴシック" w:hAnsi="ＭＳ ゴシック" w:cs="Times New Roman"/>
                <w:szCs w:val="21"/>
              </w:rPr>
            </w:pPr>
            <w:r w:rsidRPr="0059072A">
              <w:rPr>
                <w:rFonts w:ascii="ＭＳ ゴシック" w:eastAsia="ＭＳ ゴシック" w:hAnsi="ＭＳ ゴシック" w:cs="Times New Roman" w:hint="eastAsia"/>
                <w:b/>
                <w:szCs w:val="21"/>
              </w:rPr>
              <w:t>第４　業務管理体制の整備</w:t>
            </w:r>
          </w:p>
        </w:tc>
      </w:tr>
      <w:tr w:rsidR="00B964C4" w:rsidRPr="00735144" w14:paraId="5F4E0442" w14:textId="77777777" w:rsidTr="004A7243">
        <w:trPr>
          <w:trHeight w:val="340"/>
        </w:trPr>
        <w:tc>
          <w:tcPr>
            <w:tcW w:w="1389" w:type="dxa"/>
            <w:vAlign w:val="center"/>
          </w:tcPr>
          <w:p w14:paraId="6460529B"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48</w:t>
            </w:r>
          </w:p>
        </w:tc>
        <w:tc>
          <w:tcPr>
            <w:tcW w:w="6946" w:type="dxa"/>
            <w:vAlign w:val="center"/>
          </w:tcPr>
          <w:p w14:paraId="5E4E0376"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業務管理体制の整備　</w:t>
            </w:r>
            <w:r w:rsidRPr="00735144">
              <w:rPr>
                <w:rFonts w:asciiTheme="minorEastAsia" w:hAnsiTheme="minorEastAsia" w:cs="Times New Roman" w:hint="eastAsia"/>
                <w:szCs w:val="21"/>
                <w:bdr w:val="single" w:sz="4" w:space="0" w:color="auto"/>
              </w:rPr>
              <w:t>共通</w:t>
            </w:r>
          </w:p>
        </w:tc>
        <w:tc>
          <w:tcPr>
            <w:tcW w:w="1304" w:type="dxa"/>
            <w:vAlign w:val="center"/>
          </w:tcPr>
          <w:p w14:paraId="71E7A912" w14:textId="5484489F"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51</w:t>
            </w:r>
          </w:p>
        </w:tc>
      </w:tr>
      <w:tr w:rsidR="00B964C4" w:rsidRPr="00735144" w14:paraId="3EEDCB5A" w14:textId="77777777" w:rsidTr="004A7243">
        <w:trPr>
          <w:trHeight w:val="340"/>
        </w:trPr>
        <w:tc>
          <w:tcPr>
            <w:tcW w:w="9639" w:type="dxa"/>
            <w:gridSpan w:val="3"/>
            <w:shd w:val="clear" w:color="auto" w:fill="DAEEF3"/>
            <w:vAlign w:val="center"/>
          </w:tcPr>
          <w:p w14:paraId="4F064765" w14:textId="77777777" w:rsidR="00B964C4" w:rsidRPr="0059072A" w:rsidRDefault="00B964C4" w:rsidP="00B964C4">
            <w:pPr>
              <w:snapToGrid w:val="0"/>
              <w:rPr>
                <w:rFonts w:ascii="ＭＳ ゴシック" w:eastAsia="ＭＳ ゴシック" w:hAnsi="ＭＳ ゴシック" w:cs="Times New Roman"/>
                <w:szCs w:val="21"/>
              </w:rPr>
            </w:pPr>
            <w:r w:rsidRPr="0059072A">
              <w:rPr>
                <w:rFonts w:ascii="ＭＳ ゴシック" w:eastAsia="ＭＳ ゴシック" w:hAnsi="ＭＳ ゴシック" w:cs="Times New Roman" w:hint="eastAsia"/>
                <w:b/>
                <w:szCs w:val="21"/>
              </w:rPr>
              <w:t>第５－１　計画相談支援給付費の算定及び取扱い</w:t>
            </w:r>
          </w:p>
        </w:tc>
      </w:tr>
      <w:tr w:rsidR="00B964C4" w:rsidRPr="00735144" w14:paraId="72C6D48C" w14:textId="77777777" w:rsidTr="004A7243">
        <w:trPr>
          <w:trHeight w:val="340"/>
        </w:trPr>
        <w:tc>
          <w:tcPr>
            <w:tcW w:w="1389" w:type="dxa"/>
            <w:vAlign w:val="center"/>
          </w:tcPr>
          <w:p w14:paraId="439F177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49</w:t>
            </w:r>
          </w:p>
        </w:tc>
        <w:tc>
          <w:tcPr>
            <w:tcW w:w="6946" w:type="dxa"/>
            <w:vAlign w:val="center"/>
          </w:tcPr>
          <w:p w14:paraId="4954B714"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基本的事項　</w:t>
            </w:r>
            <w:r w:rsidRPr="00735144">
              <w:rPr>
                <w:rFonts w:asciiTheme="minorEastAsia" w:hAnsiTheme="minorEastAsia" w:cs="Times New Roman" w:hint="eastAsia"/>
                <w:szCs w:val="21"/>
                <w:bdr w:val="single" w:sz="4" w:space="0" w:color="auto"/>
              </w:rPr>
              <w:t>計画</w:t>
            </w:r>
          </w:p>
        </w:tc>
        <w:tc>
          <w:tcPr>
            <w:tcW w:w="1304" w:type="dxa"/>
            <w:vAlign w:val="center"/>
          </w:tcPr>
          <w:p w14:paraId="52005B99" w14:textId="72794398"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52</w:t>
            </w:r>
          </w:p>
        </w:tc>
      </w:tr>
      <w:tr w:rsidR="00B964C4" w:rsidRPr="00735144" w14:paraId="41003289" w14:textId="77777777" w:rsidTr="004A7243">
        <w:trPr>
          <w:trHeight w:val="340"/>
        </w:trPr>
        <w:tc>
          <w:tcPr>
            <w:tcW w:w="1389" w:type="dxa"/>
            <w:vAlign w:val="center"/>
          </w:tcPr>
          <w:p w14:paraId="50D4E223"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50</w:t>
            </w:r>
          </w:p>
        </w:tc>
        <w:tc>
          <w:tcPr>
            <w:tcW w:w="6946" w:type="dxa"/>
            <w:vAlign w:val="center"/>
          </w:tcPr>
          <w:p w14:paraId="11F44C7B"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サービス利用支援費　</w:t>
            </w:r>
            <w:r w:rsidRPr="00735144">
              <w:rPr>
                <w:rFonts w:asciiTheme="minorEastAsia" w:hAnsiTheme="minorEastAsia" w:cs="Times New Roman" w:hint="eastAsia"/>
                <w:szCs w:val="21"/>
                <w:bdr w:val="single" w:sz="4" w:space="0" w:color="auto"/>
              </w:rPr>
              <w:t>計画</w:t>
            </w:r>
          </w:p>
        </w:tc>
        <w:tc>
          <w:tcPr>
            <w:tcW w:w="1304" w:type="dxa"/>
            <w:vAlign w:val="center"/>
          </w:tcPr>
          <w:p w14:paraId="6426D682" w14:textId="052EF148"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52</w:t>
            </w:r>
          </w:p>
        </w:tc>
      </w:tr>
      <w:tr w:rsidR="00B964C4" w:rsidRPr="00735144" w14:paraId="1B910D8F" w14:textId="77777777" w:rsidTr="004A7243">
        <w:trPr>
          <w:trHeight w:val="340"/>
        </w:trPr>
        <w:tc>
          <w:tcPr>
            <w:tcW w:w="1389" w:type="dxa"/>
            <w:vAlign w:val="center"/>
          </w:tcPr>
          <w:p w14:paraId="3F9F8E88"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51</w:t>
            </w:r>
          </w:p>
        </w:tc>
        <w:tc>
          <w:tcPr>
            <w:tcW w:w="6946" w:type="dxa"/>
            <w:vAlign w:val="center"/>
          </w:tcPr>
          <w:p w14:paraId="672BCC4C"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継続サービス利用支援費　</w:t>
            </w:r>
            <w:r w:rsidRPr="00735144">
              <w:rPr>
                <w:rFonts w:asciiTheme="minorEastAsia" w:hAnsiTheme="minorEastAsia" w:cs="Times New Roman" w:hint="eastAsia"/>
                <w:szCs w:val="21"/>
                <w:bdr w:val="single" w:sz="4" w:space="0" w:color="auto"/>
              </w:rPr>
              <w:t>計画</w:t>
            </w:r>
          </w:p>
        </w:tc>
        <w:tc>
          <w:tcPr>
            <w:tcW w:w="1304" w:type="dxa"/>
            <w:vAlign w:val="center"/>
          </w:tcPr>
          <w:p w14:paraId="16497819" w14:textId="5B85445C"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54</w:t>
            </w:r>
          </w:p>
        </w:tc>
      </w:tr>
      <w:tr w:rsidR="00B964C4" w:rsidRPr="00735144" w14:paraId="077F1D35" w14:textId="77777777" w:rsidTr="004A7243">
        <w:trPr>
          <w:trHeight w:val="340"/>
        </w:trPr>
        <w:tc>
          <w:tcPr>
            <w:tcW w:w="1389" w:type="dxa"/>
            <w:vAlign w:val="center"/>
          </w:tcPr>
          <w:p w14:paraId="26C1DC73"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52</w:t>
            </w:r>
          </w:p>
        </w:tc>
        <w:tc>
          <w:tcPr>
            <w:tcW w:w="6946" w:type="dxa"/>
            <w:vAlign w:val="center"/>
          </w:tcPr>
          <w:p w14:paraId="7632F5C6"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居宅介護支援費及び介護予防支援費重複減算　</w:t>
            </w:r>
            <w:r w:rsidRPr="00735144">
              <w:rPr>
                <w:rFonts w:asciiTheme="minorEastAsia" w:hAnsiTheme="minorEastAsia" w:cs="Times New Roman" w:hint="eastAsia"/>
                <w:szCs w:val="21"/>
                <w:bdr w:val="single" w:sz="4" w:space="0" w:color="auto"/>
              </w:rPr>
              <w:t>計画</w:t>
            </w:r>
          </w:p>
        </w:tc>
        <w:tc>
          <w:tcPr>
            <w:tcW w:w="1304" w:type="dxa"/>
            <w:vAlign w:val="center"/>
          </w:tcPr>
          <w:p w14:paraId="1C0BB082" w14:textId="323C793C"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63</w:t>
            </w:r>
          </w:p>
        </w:tc>
      </w:tr>
      <w:tr w:rsidR="00B964C4" w:rsidRPr="00735144" w14:paraId="7065F845" w14:textId="77777777" w:rsidTr="004A7243">
        <w:trPr>
          <w:trHeight w:val="340"/>
        </w:trPr>
        <w:tc>
          <w:tcPr>
            <w:tcW w:w="1389" w:type="dxa"/>
            <w:vAlign w:val="center"/>
          </w:tcPr>
          <w:p w14:paraId="329033A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53</w:t>
            </w:r>
          </w:p>
        </w:tc>
        <w:tc>
          <w:tcPr>
            <w:tcW w:w="6946" w:type="dxa"/>
            <w:vAlign w:val="center"/>
          </w:tcPr>
          <w:p w14:paraId="611A4663"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特別地域加算　</w:t>
            </w:r>
            <w:r w:rsidRPr="00735144">
              <w:rPr>
                <w:rFonts w:asciiTheme="minorEastAsia" w:hAnsiTheme="minorEastAsia" w:cs="Times New Roman" w:hint="eastAsia"/>
                <w:szCs w:val="21"/>
                <w:bdr w:val="single" w:sz="4" w:space="0" w:color="auto"/>
              </w:rPr>
              <w:t>計画</w:t>
            </w:r>
          </w:p>
        </w:tc>
        <w:tc>
          <w:tcPr>
            <w:tcW w:w="1304" w:type="dxa"/>
            <w:vAlign w:val="center"/>
          </w:tcPr>
          <w:p w14:paraId="480B310F" w14:textId="5FA2C877"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64</w:t>
            </w:r>
          </w:p>
        </w:tc>
      </w:tr>
      <w:tr w:rsidR="00B964C4" w:rsidRPr="00735144" w14:paraId="54C3D39A" w14:textId="77777777" w:rsidTr="00C31BE3">
        <w:trPr>
          <w:trHeight w:val="340"/>
        </w:trPr>
        <w:tc>
          <w:tcPr>
            <w:tcW w:w="1389" w:type="dxa"/>
            <w:vAlign w:val="center"/>
          </w:tcPr>
          <w:p w14:paraId="12F25785"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54</w:t>
            </w:r>
          </w:p>
        </w:tc>
        <w:tc>
          <w:tcPr>
            <w:tcW w:w="6946" w:type="dxa"/>
            <w:vAlign w:val="center"/>
          </w:tcPr>
          <w:p w14:paraId="761444E2" w14:textId="77777777" w:rsidR="00B964C4" w:rsidRPr="00735144" w:rsidRDefault="00B964C4" w:rsidP="00B964C4">
            <w:pPr>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利用者負担上限額管理加算</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計画</w:t>
            </w:r>
          </w:p>
        </w:tc>
        <w:tc>
          <w:tcPr>
            <w:tcW w:w="1304" w:type="dxa"/>
            <w:vAlign w:val="center"/>
          </w:tcPr>
          <w:p w14:paraId="02A37B74" w14:textId="65B61B61" w:rsidR="00B964C4" w:rsidRPr="00735144" w:rsidRDefault="00C31BE3" w:rsidP="00C31BE3">
            <w:pPr>
              <w:snapToGrid w:val="0"/>
              <w:jc w:val="center"/>
              <w:rPr>
                <w:rFonts w:asciiTheme="minorEastAsia" w:hAnsiTheme="minorEastAsia" w:cs="Times New Roman"/>
                <w:szCs w:val="21"/>
              </w:rPr>
            </w:pPr>
            <w:r>
              <w:rPr>
                <w:rFonts w:asciiTheme="minorEastAsia" w:hAnsiTheme="minorEastAsia" w:cs="Times New Roman" w:hint="eastAsia"/>
                <w:szCs w:val="21"/>
              </w:rPr>
              <w:t>64</w:t>
            </w:r>
          </w:p>
        </w:tc>
      </w:tr>
      <w:tr w:rsidR="00B964C4" w:rsidRPr="00735144" w14:paraId="371CA3EC" w14:textId="77777777" w:rsidTr="00C31BE3">
        <w:trPr>
          <w:trHeight w:val="340"/>
        </w:trPr>
        <w:tc>
          <w:tcPr>
            <w:tcW w:w="1389" w:type="dxa"/>
            <w:vAlign w:val="center"/>
          </w:tcPr>
          <w:p w14:paraId="77999934"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lastRenderedPageBreak/>
              <w:t>55</w:t>
            </w:r>
          </w:p>
        </w:tc>
        <w:tc>
          <w:tcPr>
            <w:tcW w:w="6946" w:type="dxa"/>
            <w:vAlign w:val="center"/>
          </w:tcPr>
          <w:p w14:paraId="5A976410"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初回加算　</w:t>
            </w:r>
            <w:r w:rsidRPr="00735144">
              <w:rPr>
                <w:rFonts w:asciiTheme="minorEastAsia" w:hAnsiTheme="minorEastAsia" w:cs="Times New Roman" w:hint="eastAsia"/>
                <w:szCs w:val="21"/>
                <w:bdr w:val="single" w:sz="4" w:space="0" w:color="auto"/>
              </w:rPr>
              <w:t>計画</w:t>
            </w:r>
          </w:p>
        </w:tc>
        <w:tc>
          <w:tcPr>
            <w:tcW w:w="1304" w:type="dxa"/>
            <w:vAlign w:val="center"/>
          </w:tcPr>
          <w:p w14:paraId="7CE6A388" w14:textId="28F5FE66" w:rsidR="00B964C4" w:rsidRPr="00735144" w:rsidRDefault="00C31BE3" w:rsidP="00C31BE3">
            <w:pPr>
              <w:snapToGrid w:val="0"/>
              <w:jc w:val="center"/>
              <w:rPr>
                <w:rFonts w:asciiTheme="minorEastAsia" w:hAnsiTheme="minorEastAsia" w:cs="Times New Roman"/>
                <w:szCs w:val="21"/>
              </w:rPr>
            </w:pPr>
            <w:r>
              <w:rPr>
                <w:rFonts w:asciiTheme="minorEastAsia" w:hAnsiTheme="minorEastAsia" w:cs="Times New Roman" w:hint="eastAsia"/>
                <w:szCs w:val="21"/>
              </w:rPr>
              <w:t>64</w:t>
            </w:r>
          </w:p>
        </w:tc>
      </w:tr>
      <w:tr w:rsidR="00B964C4" w:rsidRPr="00735144" w14:paraId="110B532F" w14:textId="77777777" w:rsidTr="00C31BE3">
        <w:trPr>
          <w:trHeight w:val="340"/>
        </w:trPr>
        <w:tc>
          <w:tcPr>
            <w:tcW w:w="1389" w:type="dxa"/>
            <w:vAlign w:val="center"/>
          </w:tcPr>
          <w:p w14:paraId="60C976F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56</w:t>
            </w:r>
          </w:p>
        </w:tc>
        <w:tc>
          <w:tcPr>
            <w:tcW w:w="6946" w:type="dxa"/>
            <w:vAlign w:val="center"/>
          </w:tcPr>
          <w:p w14:paraId="2BE5C097"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主任相談支援専門員配置加算　</w:t>
            </w:r>
            <w:r w:rsidRPr="00735144">
              <w:rPr>
                <w:rFonts w:asciiTheme="minorEastAsia" w:hAnsiTheme="minorEastAsia" w:cs="Times New Roman" w:hint="eastAsia"/>
                <w:szCs w:val="21"/>
                <w:bdr w:val="single" w:sz="4" w:space="0" w:color="auto"/>
              </w:rPr>
              <w:t>計画</w:t>
            </w:r>
          </w:p>
        </w:tc>
        <w:tc>
          <w:tcPr>
            <w:tcW w:w="1304" w:type="dxa"/>
            <w:vAlign w:val="center"/>
          </w:tcPr>
          <w:p w14:paraId="281A390C" w14:textId="7BFFBD40" w:rsidR="00B964C4" w:rsidRPr="00735144" w:rsidRDefault="00C31BE3" w:rsidP="00C31BE3">
            <w:pPr>
              <w:snapToGrid w:val="0"/>
              <w:jc w:val="center"/>
              <w:rPr>
                <w:rFonts w:asciiTheme="minorEastAsia" w:hAnsiTheme="minorEastAsia" w:cs="Times New Roman"/>
                <w:szCs w:val="21"/>
              </w:rPr>
            </w:pPr>
            <w:r>
              <w:rPr>
                <w:rFonts w:asciiTheme="minorEastAsia" w:hAnsiTheme="minorEastAsia" w:cs="Times New Roman" w:hint="eastAsia"/>
                <w:szCs w:val="21"/>
              </w:rPr>
              <w:t>65</w:t>
            </w:r>
          </w:p>
        </w:tc>
      </w:tr>
      <w:tr w:rsidR="00B964C4" w:rsidRPr="00735144" w14:paraId="1EF70398" w14:textId="77777777" w:rsidTr="004A7243">
        <w:trPr>
          <w:trHeight w:val="340"/>
        </w:trPr>
        <w:tc>
          <w:tcPr>
            <w:tcW w:w="1389" w:type="dxa"/>
            <w:vAlign w:val="center"/>
          </w:tcPr>
          <w:p w14:paraId="7A82F309"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57</w:t>
            </w:r>
          </w:p>
        </w:tc>
        <w:tc>
          <w:tcPr>
            <w:tcW w:w="6946" w:type="dxa"/>
            <w:vAlign w:val="center"/>
          </w:tcPr>
          <w:p w14:paraId="0CB28C9F"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入院時情報連携加算　</w:t>
            </w:r>
            <w:r w:rsidRPr="00735144">
              <w:rPr>
                <w:rFonts w:asciiTheme="minorEastAsia" w:hAnsiTheme="minorEastAsia" w:cs="Times New Roman" w:hint="eastAsia"/>
                <w:szCs w:val="21"/>
                <w:bdr w:val="single" w:sz="4" w:space="0" w:color="auto"/>
              </w:rPr>
              <w:t>計画</w:t>
            </w:r>
          </w:p>
        </w:tc>
        <w:tc>
          <w:tcPr>
            <w:tcW w:w="1304" w:type="dxa"/>
            <w:vAlign w:val="center"/>
          </w:tcPr>
          <w:p w14:paraId="38C9560D" w14:textId="286EE342"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67</w:t>
            </w:r>
          </w:p>
        </w:tc>
      </w:tr>
      <w:tr w:rsidR="00B964C4" w:rsidRPr="00735144" w14:paraId="7ED5A0F1" w14:textId="77777777" w:rsidTr="004A7243">
        <w:trPr>
          <w:trHeight w:val="340"/>
        </w:trPr>
        <w:tc>
          <w:tcPr>
            <w:tcW w:w="1389" w:type="dxa"/>
            <w:vAlign w:val="center"/>
          </w:tcPr>
          <w:p w14:paraId="0551B404"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58</w:t>
            </w:r>
          </w:p>
        </w:tc>
        <w:tc>
          <w:tcPr>
            <w:tcW w:w="6946" w:type="dxa"/>
            <w:vAlign w:val="center"/>
          </w:tcPr>
          <w:p w14:paraId="2A73B01B"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退院・退所加算　</w:t>
            </w:r>
            <w:r w:rsidRPr="00735144">
              <w:rPr>
                <w:rFonts w:asciiTheme="minorEastAsia" w:hAnsiTheme="minorEastAsia" w:cs="Times New Roman" w:hint="eastAsia"/>
                <w:szCs w:val="21"/>
                <w:bdr w:val="single" w:sz="4" w:space="0" w:color="auto"/>
              </w:rPr>
              <w:t>計画</w:t>
            </w:r>
          </w:p>
        </w:tc>
        <w:tc>
          <w:tcPr>
            <w:tcW w:w="1304" w:type="dxa"/>
            <w:vAlign w:val="center"/>
          </w:tcPr>
          <w:p w14:paraId="3337CD8E" w14:textId="16ADFF7B"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68</w:t>
            </w:r>
          </w:p>
        </w:tc>
      </w:tr>
      <w:tr w:rsidR="00B964C4" w:rsidRPr="00735144" w14:paraId="08E8D7AF" w14:textId="77777777" w:rsidTr="004A7243">
        <w:trPr>
          <w:trHeight w:val="340"/>
        </w:trPr>
        <w:tc>
          <w:tcPr>
            <w:tcW w:w="1389" w:type="dxa"/>
            <w:vAlign w:val="center"/>
          </w:tcPr>
          <w:p w14:paraId="648C2E04"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59</w:t>
            </w:r>
          </w:p>
        </w:tc>
        <w:tc>
          <w:tcPr>
            <w:tcW w:w="6946" w:type="dxa"/>
            <w:vAlign w:val="center"/>
          </w:tcPr>
          <w:p w14:paraId="70CE4204" w14:textId="77777777" w:rsidR="00B964C4" w:rsidRPr="00735144" w:rsidRDefault="00B964C4" w:rsidP="00B964C4">
            <w:pPr>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居宅介護支援事業所等連携加算</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計画</w:t>
            </w:r>
          </w:p>
        </w:tc>
        <w:tc>
          <w:tcPr>
            <w:tcW w:w="1304" w:type="dxa"/>
            <w:vAlign w:val="center"/>
          </w:tcPr>
          <w:p w14:paraId="33C7893E" w14:textId="0897CC1E"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69</w:t>
            </w:r>
          </w:p>
        </w:tc>
      </w:tr>
      <w:tr w:rsidR="00B964C4" w:rsidRPr="00735144" w14:paraId="1238B38B" w14:textId="77777777" w:rsidTr="004A7243">
        <w:trPr>
          <w:trHeight w:val="341"/>
        </w:trPr>
        <w:tc>
          <w:tcPr>
            <w:tcW w:w="1389" w:type="dxa"/>
            <w:tcBorders>
              <w:bottom w:val="single" w:sz="4" w:space="0" w:color="auto"/>
            </w:tcBorders>
            <w:vAlign w:val="center"/>
          </w:tcPr>
          <w:p w14:paraId="67A704FA"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60</w:t>
            </w:r>
          </w:p>
        </w:tc>
        <w:tc>
          <w:tcPr>
            <w:tcW w:w="6946" w:type="dxa"/>
            <w:tcBorders>
              <w:bottom w:val="single" w:sz="4" w:space="0" w:color="auto"/>
            </w:tcBorders>
            <w:vAlign w:val="center"/>
          </w:tcPr>
          <w:p w14:paraId="0D76D1B3"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医療・保育・教育機関等連携加算　</w:t>
            </w:r>
            <w:r w:rsidRPr="00735144">
              <w:rPr>
                <w:rFonts w:asciiTheme="minorEastAsia" w:hAnsiTheme="minorEastAsia" w:cs="Times New Roman" w:hint="eastAsia"/>
                <w:szCs w:val="21"/>
                <w:bdr w:val="single" w:sz="4" w:space="0" w:color="auto"/>
              </w:rPr>
              <w:t>計画</w:t>
            </w:r>
          </w:p>
        </w:tc>
        <w:tc>
          <w:tcPr>
            <w:tcW w:w="1304" w:type="dxa"/>
            <w:tcBorders>
              <w:bottom w:val="single" w:sz="4" w:space="0" w:color="auto"/>
            </w:tcBorders>
            <w:vAlign w:val="center"/>
          </w:tcPr>
          <w:p w14:paraId="22578291" w14:textId="65FE9E2D"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72</w:t>
            </w:r>
          </w:p>
        </w:tc>
      </w:tr>
      <w:tr w:rsidR="00B964C4" w:rsidRPr="00735144" w14:paraId="7C1D279F" w14:textId="77777777" w:rsidTr="004A7243">
        <w:trPr>
          <w:trHeight w:val="327"/>
        </w:trPr>
        <w:tc>
          <w:tcPr>
            <w:tcW w:w="1389" w:type="dxa"/>
            <w:tcBorders>
              <w:top w:val="single" w:sz="4" w:space="0" w:color="auto"/>
            </w:tcBorders>
            <w:vAlign w:val="center"/>
          </w:tcPr>
          <w:p w14:paraId="244C9E2F"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61</w:t>
            </w:r>
          </w:p>
        </w:tc>
        <w:tc>
          <w:tcPr>
            <w:tcW w:w="6946" w:type="dxa"/>
            <w:tcBorders>
              <w:top w:val="single" w:sz="4" w:space="0" w:color="auto"/>
            </w:tcBorders>
            <w:vAlign w:val="center"/>
          </w:tcPr>
          <w:p w14:paraId="2A5D3DE1"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集中支援加算　</w:t>
            </w:r>
            <w:r w:rsidRPr="00735144">
              <w:rPr>
                <w:rFonts w:asciiTheme="minorEastAsia" w:hAnsiTheme="minorEastAsia" w:cs="Times New Roman" w:hint="eastAsia"/>
                <w:szCs w:val="21"/>
                <w:bdr w:val="single" w:sz="4" w:space="0" w:color="auto"/>
              </w:rPr>
              <w:t>計画</w:t>
            </w:r>
          </w:p>
        </w:tc>
        <w:tc>
          <w:tcPr>
            <w:tcW w:w="1304" w:type="dxa"/>
            <w:tcBorders>
              <w:top w:val="single" w:sz="4" w:space="0" w:color="auto"/>
            </w:tcBorders>
            <w:vAlign w:val="center"/>
          </w:tcPr>
          <w:p w14:paraId="561B9B2E" w14:textId="2ED7C158"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73</w:t>
            </w:r>
          </w:p>
        </w:tc>
      </w:tr>
      <w:tr w:rsidR="00B964C4" w:rsidRPr="00735144" w14:paraId="33D1B201" w14:textId="77777777" w:rsidTr="004A7243">
        <w:trPr>
          <w:trHeight w:val="354"/>
        </w:trPr>
        <w:tc>
          <w:tcPr>
            <w:tcW w:w="1389" w:type="dxa"/>
            <w:vAlign w:val="center"/>
          </w:tcPr>
          <w:p w14:paraId="0585FEE5"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62</w:t>
            </w:r>
          </w:p>
        </w:tc>
        <w:tc>
          <w:tcPr>
            <w:tcW w:w="6946" w:type="dxa"/>
            <w:vAlign w:val="center"/>
          </w:tcPr>
          <w:p w14:paraId="00903BB0"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サービス担当者会議実施加算　</w:t>
            </w:r>
            <w:r w:rsidRPr="00735144">
              <w:rPr>
                <w:rFonts w:asciiTheme="minorEastAsia" w:hAnsiTheme="minorEastAsia" w:cs="Times New Roman" w:hint="eastAsia"/>
                <w:szCs w:val="21"/>
                <w:bdr w:val="single" w:sz="4" w:space="0" w:color="auto"/>
              </w:rPr>
              <w:t>計画</w:t>
            </w:r>
          </w:p>
        </w:tc>
        <w:tc>
          <w:tcPr>
            <w:tcW w:w="1304" w:type="dxa"/>
            <w:vAlign w:val="center"/>
          </w:tcPr>
          <w:p w14:paraId="384E6DA9" w14:textId="56A2CBCA"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75</w:t>
            </w:r>
          </w:p>
        </w:tc>
      </w:tr>
      <w:tr w:rsidR="00B964C4" w:rsidRPr="00735144" w14:paraId="55D21313" w14:textId="77777777" w:rsidTr="004A7243">
        <w:trPr>
          <w:trHeight w:val="340"/>
        </w:trPr>
        <w:tc>
          <w:tcPr>
            <w:tcW w:w="1389" w:type="dxa"/>
            <w:vAlign w:val="center"/>
          </w:tcPr>
          <w:p w14:paraId="0EA6ABDB"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63</w:t>
            </w:r>
          </w:p>
        </w:tc>
        <w:tc>
          <w:tcPr>
            <w:tcW w:w="6946" w:type="dxa"/>
            <w:vAlign w:val="center"/>
          </w:tcPr>
          <w:p w14:paraId="2B1B9BB8"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サービス提供時モニタリング加算　</w:t>
            </w:r>
            <w:r w:rsidRPr="00735144">
              <w:rPr>
                <w:rFonts w:asciiTheme="minorEastAsia" w:hAnsiTheme="minorEastAsia" w:cs="Times New Roman" w:hint="eastAsia"/>
                <w:szCs w:val="21"/>
                <w:bdr w:val="single" w:sz="4" w:space="0" w:color="auto"/>
              </w:rPr>
              <w:t>計画</w:t>
            </w:r>
          </w:p>
        </w:tc>
        <w:tc>
          <w:tcPr>
            <w:tcW w:w="1304" w:type="dxa"/>
            <w:vAlign w:val="center"/>
          </w:tcPr>
          <w:p w14:paraId="5D31AD4C" w14:textId="2F535DFA"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75</w:t>
            </w:r>
          </w:p>
        </w:tc>
      </w:tr>
      <w:tr w:rsidR="00B964C4" w:rsidRPr="00735144" w14:paraId="5D7B0C0E" w14:textId="77777777" w:rsidTr="004A7243">
        <w:trPr>
          <w:trHeight w:val="340"/>
        </w:trPr>
        <w:tc>
          <w:tcPr>
            <w:tcW w:w="1389" w:type="dxa"/>
            <w:vAlign w:val="center"/>
          </w:tcPr>
          <w:p w14:paraId="7732B144"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64</w:t>
            </w:r>
          </w:p>
        </w:tc>
        <w:tc>
          <w:tcPr>
            <w:tcW w:w="6946" w:type="dxa"/>
            <w:vAlign w:val="center"/>
          </w:tcPr>
          <w:p w14:paraId="6EC77716" w14:textId="77777777" w:rsidR="00B964C4" w:rsidRPr="00735144" w:rsidRDefault="00B964C4" w:rsidP="00B964C4">
            <w:pPr>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行動障害支援体制加算</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計画</w:t>
            </w:r>
          </w:p>
        </w:tc>
        <w:tc>
          <w:tcPr>
            <w:tcW w:w="1304" w:type="dxa"/>
            <w:vAlign w:val="center"/>
          </w:tcPr>
          <w:p w14:paraId="75306AB8" w14:textId="22BC1E70"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76</w:t>
            </w:r>
          </w:p>
        </w:tc>
      </w:tr>
      <w:tr w:rsidR="00B964C4" w:rsidRPr="00735144" w14:paraId="26AFAD6B" w14:textId="77777777" w:rsidTr="004A7243">
        <w:trPr>
          <w:trHeight w:val="340"/>
        </w:trPr>
        <w:tc>
          <w:tcPr>
            <w:tcW w:w="1389" w:type="dxa"/>
            <w:vAlign w:val="center"/>
          </w:tcPr>
          <w:p w14:paraId="548A4EA0"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65</w:t>
            </w:r>
          </w:p>
        </w:tc>
        <w:tc>
          <w:tcPr>
            <w:tcW w:w="6946" w:type="dxa"/>
            <w:vAlign w:val="center"/>
          </w:tcPr>
          <w:p w14:paraId="58F72C49"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要医療児者支援体制加算　</w:t>
            </w:r>
            <w:r w:rsidRPr="00735144">
              <w:rPr>
                <w:rFonts w:asciiTheme="minorEastAsia" w:hAnsiTheme="minorEastAsia" w:cs="Times New Roman" w:hint="eastAsia"/>
                <w:szCs w:val="21"/>
                <w:bdr w:val="single" w:sz="4" w:space="0" w:color="auto"/>
              </w:rPr>
              <w:t>計画</w:t>
            </w:r>
          </w:p>
        </w:tc>
        <w:tc>
          <w:tcPr>
            <w:tcW w:w="1304" w:type="dxa"/>
            <w:vAlign w:val="center"/>
          </w:tcPr>
          <w:p w14:paraId="1D6AD665" w14:textId="5000863D"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77</w:t>
            </w:r>
          </w:p>
        </w:tc>
      </w:tr>
      <w:tr w:rsidR="00B964C4" w:rsidRPr="00735144" w14:paraId="36E51628" w14:textId="77777777" w:rsidTr="004A7243">
        <w:trPr>
          <w:trHeight w:val="327"/>
        </w:trPr>
        <w:tc>
          <w:tcPr>
            <w:tcW w:w="1389" w:type="dxa"/>
            <w:tcBorders>
              <w:bottom w:val="single" w:sz="4" w:space="0" w:color="auto"/>
            </w:tcBorders>
            <w:vAlign w:val="center"/>
          </w:tcPr>
          <w:p w14:paraId="3C9CBBB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66</w:t>
            </w:r>
          </w:p>
        </w:tc>
        <w:tc>
          <w:tcPr>
            <w:tcW w:w="6946" w:type="dxa"/>
            <w:tcBorders>
              <w:bottom w:val="single" w:sz="4" w:space="0" w:color="auto"/>
            </w:tcBorders>
            <w:vAlign w:val="center"/>
          </w:tcPr>
          <w:p w14:paraId="63DA06CA"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精神障害者支援体制加算　</w:t>
            </w:r>
            <w:r w:rsidRPr="00735144">
              <w:rPr>
                <w:rFonts w:asciiTheme="minorEastAsia" w:hAnsiTheme="minorEastAsia" w:cs="Times New Roman" w:hint="eastAsia"/>
                <w:szCs w:val="21"/>
                <w:bdr w:val="single" w:sz="4" w:space="0" w:color="auto"/>
              </w:rPr>
              <w:t>計画</w:t>
            </w:r>
          </w:p>
        </w:tc>
        <w:tc>
          <w:tcPr>
            <w:tcW w:w="1304" w:type="dxa"/>
            <w:tcBorders>
              <w:bottom w:val="single" w:sz="4" w:space="0" w:color="auto"/>
            </w:tcBorders>
            <w:vAlign w:val="center"/>
          </w:tcPr>
          <w:p w14:paraId="3E434CC6" w14:textId="4384D856"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78</w:t>
            </w:r>
          </w:p>
        </w:tc>
      </w:tr>
      <w:tr w:rsidR="00B964C4" w:rsidRPr="00735144" w14:paraId="31B8BD56" w14:textId="77777777" w:rsidTr="004A7243">
        <w:trPr>
          <w:trHeight w:val="300"/>
        </w:trPr>
        <w:tc>
          <w:tcPr>
            <w:tcW w:w="1389" w:type="dxa"/>
            <w:tcBorders>
              <w:top w:val="single" w:sz="4" w:space="0" w:color="auto"/>
            </w:tcBorders>
            <w:vAlign w:val="center"/>
          </w:tcPr>
          <w:p w14:paraId="0D8FC84A"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67</w:t>
            </w:r>
          </w:p>
        </w:tc>
        <w:tc>
          <w:tcPr>
            <w:tcW w:w="6946" w:type="dxa"/>
            <w:tcBorders>
              <w:top w:val="single" w:sz="4" w:space="0" w:color="auto"/>
            </w:tcBorders>
            <w:vAlign w:val="center"/>
          </w:tcPr>
          <w:p w14:paraId="6003647F"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ピアサポート体制加算　</w:t>
            </w:r>
            <w:r w:rsidRPr="00735144">
              <w:rPr>
                <w:rFonts w:asciiTheme="minorEastAsia" w:hAnsiTheme="minorEastAsia" w:cs="Times New Roman" w:hint="eastAsia"/>
                <w:szCs w:val="21"/>
                <w:bdr w:val="single" w:sz="4" w:space="0" w:color="auto"/>
              </w:rPr>
              <w:t>計画</w:t>
            </w:r>
          </w:p>
        </w:tc>
        <w:tc>
          <w:tcPr>
            <w:tcW w:w="1304" w:type="dxa"/>
            <w:tcBorders>
              <w:top w:val="single" w:sz="4" w:space="0" w:color="auto"/>
            </w:tcBorders>
            <w:vAlign w:val="center"/>
          </w:tcPr>
          <w:p w14:paraId="7D333D04" w14:textId="3F4ECF02"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79</w:t>
            </w:r>
          </w:p>
        </w:tc>
      </w:tr>
      <w:tr w:rsidR="00B964C4" w:rsidRPr="00735144" w14:paraId="20E116A8" w14:textId="77777777" w:rsidTr="004A7243">
        <w:trPr>
          <w:trHeight w:val="340"/>
        </w:trPr>
        <w:tc>
          <w:tcPr>
            <w:tcW w:w="1389" w:type="dxa"/>
            <w:vAlign w:val="center"/>
          </w:tcPr>
          <w:p w14:paraId="174461E3"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68</w:t>
            </w:r>
          </w:p>
        </w:tc>
        <w:tc>
          <w:tcPr>
            <w:tcW w:w="6946" w:type="dxa"/>
            <w:vAlign w:val="center"/>
          </w:tcPr>
          <w:p w14:paraId="356C0C8B" w14:textId="77777777" w:rsidR="00B964C4" w:rsidRPr="00735144" w:rsidRDefault="00B964C4" w:rsidP="00B964C4">
            <w:pPr>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地域生活支援拠点等相談強化加算</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計画</w:t>
            </w:r>
          </w:p>
        </w:tc>
        <w:tc>
          <w:tcPr>
            <w:tcW w:w="1304" w:type="dxa"/>
            <w:vAlign w:val="center"/>
          </w:tcPr>
          <w:p w14:paraId="0D2A0A7D" w14:textId="662E0236"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83</w:t>
            </w:r>
          </w:p>
        </w:tc>
      </w:tr>
      <w:tr w:rsidR="00B964C4" w:rsidRPr="00735144" w14:paraId="5A24F42D" w14:textId="77777777" w:rsidTr="004A7243">
        <w:trPr>
          <w:trHeight w:val="340"/>
        </w:trPr>
        <w:tc>
          <w:tcPr>
            <w:tcW w:w="1389" w:type="dxa"/>
            <w:vAlign w:val="center"/>
          </w:tcPr>
          <w:p w14:paraId="762EFC2D"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69</w:t>
            </w:r>
          </w:p>
        </w:tc>
        <w:tc>
          <w:tcPr>
            <w:tcW w:w="6946" w:type="dxa"/>
            <w:vAlign w:val="center"/>
          </w:tcPr>
          <w:p w14:paraId="038D3FB0" w14:textId="77777777" w:rsidR="00B964C4" w:rsidRPr="00735144" w:rsidRDefault="00B964C4" w:rsidP="00B964C4">
            <w:pPr>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地域体制強化共同支援加算</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計画</w:t>
            </w:r>
          </w:p>
        </w:tc>
        <w:tc>
          <w:tcPr>
            <w:tcW w:w="1304" w:type="dxa"/>
            <w:vAlign w:val="center"/>
          </w:tcPr>
          <w:p w14:paraId="5CD107CC" w14:textId="1B6C6024"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84</w:t>
            </w:r>
          </w:p>
        </w:tc>
      </w:tr>
      <w:tr w:rsidR="00B964C4" w:rsidRPr="00735144" w14:paraId="754B8AB6" w14:textId="77777777" w:rsidTr="004A7243">
        <w:trPr>
          <w:trHeight w:val="340"/>
        </w:trPr>
        <w:tc>
          <w:tcPr>
            <w:tcW w:w="9639" w:type="dxa"/>
            <w:gridSpan w:val="3"/>
            <w:shd w:val="clear" w:color="auto" w:fill="DAEEF3"/>
            <w:vAlign w:val="center"/>
          </w:tcPr>
          <w:p w14:paraId="56B83EBC" w14:textId="77777777" w:rsidR="00B964C4" w:rsidRPr="0059072A" w:rsidRDefault="00B964C4" w:rsidP="00B964C4">
            <w:pPr>
              <w:snapToGrid w:val="0"/>
              <w:rPr>
                <w:rFonts w:ascii="ＭＳ ゴシック" w:eastAsia="ＭＳ ゴシック" w:hAnsi="ＭＳ ゴシック" w:cs="Times New Roman"/>
                <w:szCs w:val="21"/>
              </w:rPr>
            </w:pPr>
            <w:r w:rsidRPr="0059072A">
              <w:rPr>
                <w:rFonts w:ascii="ＭＳ ゴシック" w:eastAsia="ＭＳ ゴシック" w:hAnsi="ＭＳ ゴシック" w:cs="Times New Roman" w:hint="eastAsia"/>
                <w:b/>
                <w:szCs w:val="21"/>
              </w:rPr>
              <w:t>第５－２</w:t>
            </w:r>
            <w:r w:rsidRPr="0059072A">
              <w:rPr>
                <w:rFonts w:ascii="ＭＳ ゴシック" w:eastAsia="ＭＳ ゴシック" w:hAnsi="ＭＳ ゴシック" w:cs="Times New Roman" w:hint="eastAsia"/>
                <w:b/>
                <w:szCs w:val="21"/>
                <w:shd w:val="clear" w:color="auto" w:fill="DAEEF3"/>
              </w:rPr>
              <w:t xml:space="preserve">　地域相談支援給付費の算定及び取扱い</w:t>
            </w:r>
          </w:p>
        </w:tc>
      </w:tr>
      <w:tr w:rsidR="00B964C4" w:rsidRPr="00735144" w14:paraId="169D1A06" w14:textId="77777777" w:rsidTr="004A7243">
        <w:trPr>
          <w:trHeight w:val="340"/>
        </w:trPr>
        <w:tc>
          <w:tcPr>
            <w:tcW w:w="1389" w:type="dxa"/>
            <w:vAlign w:val="center"/>
          </w:tcPr>
          <w:p w14:paraId="6E154ED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70</w:t>
            </w:r>
          </w:p>
        </w:tc>
        <w:tc>
          <w:tcPr>
            <w:tcW w:w="6946" w:type="dxa"/>
            <w:vAlign w:val="center"/>
          </w:tcPr>
          <w:p w14:paraId="427E8F82"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基本的事項　</w:t>
            </w:r>
            <w:r w:rsidRPr="00735144">
              <w:rPr>
                <w:rFonts w:asciiTheme="minorEastAsia" w:hAnsiTheme="minorEastAsia" w:cs="Times New Roman" w:hint="eastAsia"/>
                <w:szCs w:val="21"/>
                <w:bdr w:val="single" w:sz="4" w:space="0" w:color="auto"/>
              </w:rPr>
              <w:t>地域移行</w:t>
            </w:r>
            <w:r w:rsidRPr="00735144">
              <w:rPr>
                <w:rFonts w:asciiTheme="minorEastAsia" w:hAnsiTheme="minorEastAsia" w:cs="Times New Roman"/>
                <w:szCs w:val="21"/>
              </w:rPr>
              <w:t xml:space="preserve"> </w:t>
            </w:r>
            <w:r w:rsidRPr="00735144">
              <w:rPr>
                <w:rFonts w:asciiTheme="minorEastAsia" w:hAnsiTheme="minorEastAsia" w:cs="Times New Roman" w:hint="eastAsia"/>
                <w:szCs w:val="21"/>
                <w:bdr w:val="single" w:sz="4" w:space="0" w:color="auto"/>
              </w:rPr>
              <w:t>地域定着</w:t>
            </w:r>
          </w:p>
        </w:tc>
        <w:tc>
          <w:tcPr>
            <w:tcW w:w="1304" w:type="dxa"/>
            <w:vAlign w:val="center"/>
          </w:tcPr>
          <w:p w14:paraId="0C543C61" w14:textId="7A241584"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85</w:t>
            </w:r>
          </w:p>
        </w:tc>
      </w:tr>
      <w:tr w:rsidR="00B964C4" w:rsidRPr="00735144" w14:paraId="5A8C6356" w14:textId="77777777" w:rsidTr="004A7243">
        <w:trPr>
          <w:trHeight w:val="340"/>
        </w:trPr>
        <w:tc>
          <w:tcPr>
            <w:tcW w:w="1389" w:type="dxa"/>
            <w:vAlign w:val="center"/>
          </w:tcPr>
          <w:p w14:paraId="23FC2848"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71</w:t>
            </w:r>
          </w:p>
        </w:tc>
        <w:tc>
          <w:tcPr>
            <w:tcW w:w="6946" w:type="dxa"/>
            <w:vAlign w:val="center"/>
          </w:tcPr>
          <w:p w14:paraId="1BA20C4E"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地域移行支援サービス費　</w:t>
            </w:r>
            <w:r w:rsidRPr="00735144">
              <w:rPr>
                <w:rFonts w:asciiTheme="minorEastAsia" w:hAnsiTheme="minorEastAsia" w:cs="Times New Roman" w:hint="eastAsia"/>
                <w:szCs w:val="21"/>
                <w:bdr w:val="single" w:sz="4" w:space="0" w:color="auto"/>
              </w:rPr>
              <w:t>地域移行</w:t>
            </w:r>
          </w:p>
        </w:tc>
        <w:tc>
          <w:tcPr>
            <w:tcW w:w="1304" w:type="dxa"/>
            <w:vAlign w:val="center"/>
          </w:tcPr>
          <w:p w14:paraId="32BEBE04" w14:textId="454F40CA"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85</w:t>
            </w:r>
          </w:p>
        </w:tc>
      </w:tr>
      <w:tr w:rsidR="00B964C4" w:rsidRPr="00735144" w14:paraId="529A02D0" w14:textId="77777777" w:rsidTr="004A7243">
        <w:trPr>
          <w:trHeight w:val="155"/>
        </w:trPr>
        <w:tc>
          <w:tcPr>
            <w:tcW w:w="1389" w:type="dxa"/>
            <w:tcBorders>
              <w:bottom w:val="single" w:sz="4" w:space="0" w:color="auto"/>
            </w:tcBorders>
            <w:vAlign w:val="center"/>
          </w:tcPr>
          <w:p w14:paraId="56CBC9CF"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72</w:t>
            </w:r>
          </w:p>
        </w:tc>
        <w:tc>
          <w:tcPr>
            <w:tcW w:w="6946" w:type="dxa"/>
            <w:tcBorders>
              <w:bottom w:val="single" w:sz="4" w:space="0" w:color="auto"/>
            </w:tcBorders>
            <w:vAlign w:val="center"/>
          </w:tcPr>
          <w:p w14:paraId="6309F5CB" w14:textId="77777777" w:rsidR="00B964C4" w:rsidRPr="00735144" w:rsidRDefault="00B964C4" w:rsidP="00B964C4">
            <w:pPr>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 xml:space="preserve">特別地域加算　</w:t>
            </w:r>
            <w:r w:rsidRPr="00735144">
              <w:rPr>
                <w:rFonts w:asciiTheme="minorEastAsia" w:hAnsiTheme="minorEastAsia" w:cs="Times New Roman" w:hint="eastAsia"/>
                <w:szCs w:val="21"/>
                <w:bdr w:val="single" w:sz="4" w:space="0" w:color="auto"/>
                <w:lang w:eastAsia="zh-TW"/>
              </w:rPr>
              <w:t>地域移行</w:t>
            </w:r>
          </w:p>
        </w:tc>
        <w:tc>
          <w:tcPr>
            <w:tcW w:w="1304" w:type="dxa"/>
            <w:tcBorders>
              <w:bottom w:val="single" w:sz="4" w:space="0" w:color="auto"/>
            </w:tcBorders>
            <w:vAlign w:val="center"/>
          </w:tcPr>
          <w:p w14:paraId="102766A8" w14:textId="1B040E35"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86</w:t>
            </w:r>
          </w:p>
        </w:tc>
      </w:tr>
      <w:tr w:rsidR="00B964C4" w:rsidRPr="00735144" w14:paraId="447A51D4" w14:textId="77777777" w:rsidTr="004A7243">
        <w:trPr>
          <w:trHeight w:val="351"/>
        </w:trPr>
        <w:tc>
          <w:tcPr>
            <w:tcW w:w="1389" w:type="dxa"/>
            <w:tcBorders>
              <w:top w:val="single" w:sz="4" w:space="0" w:color="auto"/>
            </w:tcBorders>
            <w:vAlign w:val="center"/>
          </w:tcPr>
          <w:p w14:paraId="796ABFD9"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73</w:t>
            </w:r>
          </w:p>
        </w:tc>
        <w:tc>
          <w:tcPr>
            <w:tcW w:w="6946" w:type="dxa"/>
            <w:tcBorders>
              <w:top w:val="single" w:sz="4" w:space="0" w:color="auto"/>
            </w:tcBorders>
            <w:vAlign w:val="center"/>
          </w:tcPr>
          <w:p w14:paraId="0F4EE351" w14:textId="77777777" w:rsidR="00B964C4" w:rsidRPr="00735144" w:rsidRDefault="00B964C4" w:rsidP="00B964C4">
            <w:pPr>
              <w:rPr>
                <w:rFonts w:asciiTheme="minorEastAsia" w:hAnsiTheme="minorEastAsia" w:cs="Times New Roman"/>
                <w:szCs w:val="21"/>
                <w:lang w:eastAsia="zh-TW"/>
              </w:rPr>
            </w:pPr>
            <w:r w:rsidRPr="00735144">
              <w:rPr>
                <w:rFonts w:asciiTheme="minorEastAsia" w:hAnsiTheme="minorEastAsia" w:cs="Times New Roman" w:hint="eastAsia"/>
                <w:szCs w:val="21"/>
              </w:rPr>
              <w:t xml:space="preserve">ピアサポート体制加算　</w:t>
            </w:r>
            <w:r w:rsidRPr="00735144">
              <w:rPr>
                <w:rFonts w:asciiTheme="minorEastAsia" w:hAnsiTheme="minorEastAsia" w:cs="Times New Roman" w:hint="eastAsia"/>
                <w:szCs w:val="21"/>
                <w:bdr w:val="single" w:sz="4" w:space="0" w:color="auto"/>
                <w:lang w:eastAsia="zh-TW"/>
              </w:rPr>
              <w:t>地域移行</w:t>
            </w:r>
          </w:p>
        </w:tc>
        <w:tc>
          <w:tcPr>
            <w:tcW w:w="1304" w:type="dxa"/>
            <w:tcBorders>
              <w:top w:val="single" w:sz="4" w:space="0" w:color="auto"/>
            </w:tcBorders>
            <w:vAlign w:val="center"/>
          </w:tcPr>
          <w:p w14:paraId="60735B16" w14:textId="11A2D18F"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87</w:t>
            </w:r>
          </w:p>
        </w:tc>
      </w:tr>
      <w:tr w:rsidR="00B964C4" w:rsidRPr="00735144" w14:paraId="35A0B765" w14:textId="77777777" w:rsidTr="004A7243">
        <w:trPr>
          <w:trHeight w:val="340"/>
        </w:trPr>
        <w:tc>
          <w:tcPr>
            <w:tcW w:w="1389" w:type="dxa"/>
            <w:vAlign w:val="center"/>
          </w:tcPr>
          <w:p w14:paraId="23A20F01"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74</w:t>
            </w:r>
          </w:p>
        </w:tc>
        <w:tc>
          <w:tcPr>
            <w:tcW w:w="6946" w:type="dxa"/>
            <w:vAlign w:val="center"/>
          </w:tcPr>
          <w:p w14:paraId="1B265CCD"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初回加算　</w:t>
            </w:r>
            <w:r w:rsidRPr="00735144">
              <w:rPr>
                <w:rFonts w:asciiTheme="minorEastAsia" w:hAnsiTheme="minorEastAsia" w:cs="Times New Roman" w:hint="eastAsia"/>
                <w:szCs w:val="21"/>
                <w:bdr w:val="single" w:sz="4" w:space="0" w:color="auto"/>
              </w:rPr>
              <w:t>地域移行</w:t>
            </w:r>
          </w:p>
        </w:tc>
        <w:tc>
          <w:tcPr>
            <w:tcW w:w="1304" w:type="dxa"/>
            <w:vAlign w:val="center"/>
          </w:tcPr>
          <w:p w14:paraId="29C2EA3C" w14:textId="6B389821" w:rsidR="00B964C4" w:rsidRPr="00735144" w:rsidRDefault="00C31BE3" w:rsidP="00B964C4">
            <w:pPr>
              <w:snapToGrid w:val="0"/>
              <w:jc w:val="center"/>
              <w:rPr>
                <w:rFonts w:asciiTheme="minorEastAsia" w:hAnsiTheme="minorEastAsia" w:cs="Times New Roman"/>
                <w:szCs w:val="21"/>
              </w:rPr>
            </w:pPr>
            <w:r>
              <w:rPr>
                <w:rFonts w:asciiTheme="minorEastAsia" w:hAnsiTheme="minorEastAsia" w:cs="Times New Roman" w:hint="eastAsia"/>
                <w:szCs w:val="21"/>
              </w:rPr>
              <w:t>90</w:t>
            </w:r>
          </w:p>
        </w:tc>
      </w:tr>
      <w:tr w:rsidR="00B964C4" w:rsidRPr="00735144" w14:paraId="18F61A25" w14:textId="77777777" w:rsidTr="004A7243">
        <w:trPr>
          <w:trHeight w:val="340"/>
        </w:trPr>
        <w:tc>
          <w:tcPr>
            <w:tcW w:w="1389" w:type="dxa"/>
            <w:vAlign w:val="center"/>
          </w:tcPr>
          <w:p w14:paraId="71A86EF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lastRenderedPageBreak/>
              <w:t>75</w:t>
            </w:r>
          </w:p>
        </w:tc>
        <w:tc>
          <w:tcPr>
            <w:tcW w:w="6946" w:type="dxa"/>
            <w:vAlign w:val="center"/>
          </w:tcPr>
          <w:p w14:paraId="65B6BCD2"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集中支援加算　</w:t>
            </w:r>
            <w:r w:rsidRPr="00735144">
              <w:rPr>
                <w:rFonts w:asciiTheme="minorEastAsia" w:hAnsiTheme="minorEastAsia" w:cs="Times New Roman" w:hint="eastAsia"/>
                <w:szCs w:val="21"/>
                <w:bdr w:val="single" w:sz="4" w:space="0" w:color="auto"/>
              </w:rPr>
              <w:t>地域移行</w:t>
            </w:r>
          </w:p>
        </w:tc>
        <w:tc>
          <w:tcPr>
            <w:tcW w:w="1304" w:type="dxa"/>
            <w:vAlign w:val="center"/>
          </w:tcPr>
          <w:p w14:paraId="2E76A71F" w14:textId="2ACA1A4A" w:rsidR="00B964C4" w:rsidRPr="00735144" w:rsidRDefault="00BF0AFD" w:rsidP="00B964C4">
            <w:pPr>
              <w:snapToGrid w:val="0"/>
              <w:jc w:val="center"/>
              <w:rPr>
                <w:rFonts w:asciiTheme="minorEastAsia" w:hAnsiTheme="minorEastAsia" w:cs="Times New Roman"/>
                <w:szCs w:val="21"/>
              </w:rPr>
            </w:pPr>
            <w:r>
              <w:rPr>
                <w:rFonts w:asciiTheme="minorEastAsia" w:hAnsiTheme="minorEastAsia" w:cs="Times New Roman" w:hint="eastAsia"/>
                <w:szCs w:val="21"/>
              </w:rPr>
              <w:t>90</w:t>
            </w:r>
          </w:p>
        </w:tc>
      </w:tr>
      <w:tr w:rsidR="00B964C4" w:rsidRPr="00735144" w14:paraId="48A9F254" w14:textId="77777777" w:rsidTr="004A7243">
        <w:trPr>
          <w:trHeight w:val="340"/>
        </w:trPr>
        <w:tc>
          <w:tcPr>
            <w:tcW w:w="1389" w:type="dxa"/>
            <w:vAlign w:val="center"/>
          </w:tcPr>
          <w:p w14:paraId="3455B4AA"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76</w:t>
            </w:r>
          </w:p>
        </w:tc>
        <w:tc>
          <w:tcPr>
            <w:tcW w:w="6946" w:type="dxa"/>
            <w:vAlign w:val="center"/>
          </w:tcPr>
          <w:p w14:paraId="5700B293"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退院・退所月加算　</w:t>
            </w:r>
            <w:r w:rsidRPr="00735144">
              <w:rPr>
                <w:rFonts w:asciiTheme="minorEastAsia" w:hAnsiTheme="minorEastAsia" w:cs="Times New Roman" w:hint="eastAsia"/>
                <w:szCs w:val="21"/>
                <w:bdr w:val="single" w:sz="4" w:space="0" w:color="auto"/>
              </w:rPr>
              <w:t>地域移行</w:t>
            </w:r>
          </w:p>
        </w:tc>
        <w:tc>
          <w:tcPr>
            <w:tcW w:w="1304" w:type="dxa"/>
            <w:vAlign w:val="center"/>
          </w:tcPr>
          <w:p w14:paraId="50CFA2EB" w14:textId="070DDBFB" w:rsidR="00B964C4" w:rsidRPr="00735144" w:rsidRDefault="00BF0AFD" w:rsidP="00B964C4">
            <w:pPr>
              <w:snapToGrid w:val="0"/>
              <w:jc w:val="center"/>
              <w:rPr>
                <w:rFonts w:asciiTheme="minorEastAsia" w:hAnsiTheme="minorEastAsia" w:cs="Times New Roman"/>
                <w:szCs w:val="21"/>
              </w:rPr>
            </w:pPr>
            <w:r>
              <w:rPr>
                <w:rFonts w:asciiTheme="minorEastAsia" w:hAnsiTheme="minorEastAsia" w:cs="Times New Roman" w:hint="eastAsia"/>
                <w:szCs w:val="21"/>
              </w:rPr>
              <w:t>90</w:t>
            </w:r>
          </w:p>
        </w:tc>
      </w:tr>
      <w:tr w:rsidR="00B964C4" w:rsidRPr="00735144" w14:paraId="581FFBD6" w14:textId="77777777" w:rsidTr="004A7243">
        <w:trPr>
          <w:trHeight w:val="340"/>
        </w:trPr>
        <w:tc>
          <w:tcPr>
            <w:tcW w:w="1389" w:type="dxa"/>
            <w:vAlign w:val="center"/>
          </w:tcPr>
          <w:p w14:paraId="3AC25C01"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77</w:t>
            </w:r>
          </w:p>
        </w:tc>
        <w:tc>
          <w:tcPr>
            <w:tcW w:w="6946" w:type="dxa"/>
            <w:vAlign w:val="center"/>
          </w:tcPr>
          <w:p w14:paraId="4D5063E3"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障害福祉サービスの体験利用加算　</w:t>
            </w:r>
            <w:r w:rsidRPr="00735144">
              <w:rPr>
                <w:rFonts w:asciiTheme="minorEastAsia" w:hAnsiTheme="minorEastAsia" w:cs="Times New Roman" w:hint="eastAsia"/>
                <w:szCs w:val="21"/>
                <w:bdr w:val="single" w:sz="4" w:space="0" w:color="auto"/>
              </w:rPr>
              <w:t>地域移行</w:t>
            </w:r>
          </w:p>
        </w:tc>
        <w:tc>
          <w:tcPr>
            <w:tcW w:w="1304" w:type="dxa"/>
            <w:vAlign w:val="center"/>
          </w:tcPr>
          <w:p w14:paraId="2014C6EB" w14:textId="734E2D9A" w:rsidR="00B964C4" w:rsidRPr="00735144" w:rsidRDefault="00BF0AFD" w:rsidP="00B964C4">
            <w:pPr>
              <w:snapToGrid w:val="0"/>
              <w:jc w:val="center"/>
              <w:rPr>
                <w:rFonts w:asciiTheme="minorEastAsia" w:hAnsiTheme="minorEastAsia" w:cs="Times New Roman"/>
                <w:szCs w:val="21"/>
              </w:rPr>
            </w:pPr>
            <w:r>
              <w:rPr>
                <w:rFonts w:asciiTheme="minorEastAsia" w:hAnsiTheme="minorEastAsia" w:cs="Times New Roman" w:hint="eastAsia"/>
                <w:szCs w:val="21"/>
              </w:rPr>
              <w:t>91</w:t>
            </w:r>
          </w:p>
        </w:tc>
      </w:tr>
      <w:tr w:rsidR="00B964C4" w:rsidRPr="00735144" w14:paraId="599C882D" w14:textId="77777777" w:rsidTr="004A7243">
        <w:trPr>
          <w:trHeight w:val="340"/>
        </w:trPr>
        <w:tc>
          <w:tcPr>
            <w:tcW w:w="1389" w:type="dxa"/>
            <w:vAlign w:val="center"/>
          </w:tcPr>
          <w:p w14:paraId="5E0D321B"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78</w:t>
            </w:r>
          </w:p>
        </w:tc>
        <w:tc>
          <w:tcPr>
            <w:tcW w:w="6946" w:type="dxa"/>
            <w:vAlign w:val="center"/>
          </w:tcPr>
          <w:p w14:paraId="3B482F31" w14:textId="77777777" w:rsidR="00B964C4" w:rsidRPr="00735144" w:rsidRDefault="00B964C4" w:rsidP="00B964C4">
            <w:pPr>
              <w:rPr>
                <w:rFonts w:asciiTheme="minorEastAsia" w:hAnsiTheme="minorEastAsia" w:cs="Times New Roman"/>
                <w:szCs w:val="21"/>
              </w:rPr>
            </w:pPr>
            <w:r w:rsidRPr="00735144">
              <w:rPr>
                <w:rFonts w:asciiTheme="minorEastAsia" w:hAnsiTheme="minorEastAsia" w:cs="Times New Roman" w:hint="eastAsia"/>
                <w:szCs w:val="21"/>
              </w:rPr>
              <w:t xml:space="preserve">体験宿泊加算　</w:t>
            </w:r>
            <w:r w:rsidRPr="00735144">
              <w:rPr>
                <w:rFonts w:asciiTheme="minorEastAsia" w:hAnsiTheme="minorEastAsia" w:cs="Times New Roman" w:hint="eastAsia"/>
                <w:szCs w:val="21"/>
                <w:bdr w:val="single" w:sz="4" w:space="0" w:color="auto"/>
              </w:rPr>
              <w:t>地域移行</w:t>
            </w:r>
          </w:p>
        </w:tc>
        <w:tc>
          <w:tcPr>
            <w:tcW w:w="1304" w:type="dxa"/>
            <w:vAlign w:val="center"/>
          </w:tcPr>
          <w:p w14:paraId="5B474E87" w14:textId="5C718F0E" w:rsidR="00B964C4" w:rsidRPr="00735144" w:rsidRDefault="00BF0AFD" w:rsidP="00B964C4">
            <w:pPr>
              <w:snapToGrid w:val="0"/>
              <w:jc w:val="center"/>
              <w:rPr>
                <w:rFonts w:asciiTheme="minorEastAsia" w:hAnsiTheme="minorEastAsia" w:cs="Times New Roman"/>
                <w:szCs w:val="21"/>
              </w:rPr>
            </w:pPr>
            <w:r>
              <w:rPr>
                <w:rFonts w:asciiTheme="minorEastAsia" w:hAnsiTheme="minorEastAsia" w:cs="Times New Roman" w:hint="eastAsia"/>
                <w:szCs w:val="21"/>
              </w:rPr>
              <w:t>92</w:t>
            </w:r>
          </w:p>
        </w:tc>
      </w:tr>
      <w:tr w:rsidR="00B964C4" w:rsidRPr="00735144" w14:paraId="54F1707B" w14:textId="77777777" w:rsidTr="004A7243">
        <w:trPr>
          <w:trHeight w:val="200"/>
        </w:trPr>
        <w:tc>
          <w:tcPr>
            <w:tcW w:w="1389" w:type="dxa"/>
            <w:tcBorders>
              <w:bottom w:val="single" w:sz="4" w:space="0" w:color="auto"/>
            </w:tcBorders>
            <w:vAlign w:val="center"/>
          </w:tcPr>
          <w:p w14:paraId="65211F34"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79</w:t>
            </w:r>
          </w:p>
        </w:tc>
        <w:tc>
          <w:tcPr>
            <w:tcW w:w="6946" w:type="dxa"/>
            <w:tcBorders>
              <w:bottom w:val="single" w:sz="4" w:space="0" w:color="auto"/>
            </w:tcBorders>
            <w:vAlign w:val="center"/>
          </w:tcPr>
          <w:p w14:paraId="42B70D92"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居住支援連携体制加算　</w:t>
            </w:r>
            <w:r w:rsidRPr="00735144">
              <w:rPr>
                <w:rFonts w:asciiTheme="minorEastAsia" w:hAnsiTheme="minorEastAsia" w:cs="Times New Roman" w:hint="eastAsia"/>
                <w:szCs w:val="21"/>
                <w:bdr w:val="single" w:sz="4" w:space="0" w:color="auto"/>
              </w:rPr>
              <w:t>地域移行</w:t>
            </w:r>
          </w:p>
        </w:tc>
        <w:tc>
          <w:tcPr>
            <w:tcW w:w="1304" w:type="dxa"/>
            <w:tcBorders>
              <w:bottom w:val="single" w:sz="4" w:space="0" w:color="auto"/>
            </w:tcBorders>
            <w:vAlign w:val="center"/>
          </w:tcPr>
          <w:p w14:paraId="0390614D" w14:textId="6376AB32" w:rsidR="00B964C4" w:rsidRPr="00735144" w:rsidRDefault="00BF0AFD" w:rsidP="00B964C4">
            <w:pPr>
              <w:snapToGrid w:val="0"/>
              <w:jc w:val="center"/>
              <w:rPr>
                <w:rFonts w:asciiTheme="minorEastAsia" w:hAnsiTheme="minorEastAsia" w:cs="Times New Roman"/>
                <w:szCs w:val="21"/>
              </w:rPr>
            </w:pPr>
            <w:r>
              <w:rPr>
                <w:rFonts w:asciiTheme="minorEastAsia" w:hAnsiTheme="minorEastAsia" w:cs="Times New Roman" w:hint="eastAsia"/>
                <w:szCs w:val="21"/>
              </w:rPr>
              <w:t>94</w:t>
            </w:r>
          </w:p>
        </w:tc>
      </w:tr>
      <w:tr w:rsidR="00B964C4" w:rsidRPr="00735144" w14:paraId="000DA783" w14:textId="77777777" w:rsidTr="004A7243">
        <w:trPr>
          <w:trHeight w:val="215"/>
        </w:trPr>
        <w:tc>
          <w:tcPr>
            <w:tcW w:w="1389" w:type="dxa"/>
            <w:tcBorders>
              <w:top w:val="single" w:sz="4" w:space="0" w:color="auto"/>
              <w:bottom w:val="single" w:sz="4" w:space="0" w:color="auto"/>
            </w:tcBorders>
            <w:vAlign w:val="center"/>
          </w:tcPr>
          <w:p w14:paraId="4D7510A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80</w:t>
            </w:r>
          </w:p>
        </w:tc>
        <w:tc>
          <w:tcPr>
            <w:tcW w:w="6946" w:type="dxa"/>
            <w:tcBorders>
              <w:top w:val="single" w:sz="4" w:space="0" w:color="auto"/>
              <w:bottom w:val="single" w:sz="4" w:space="0" w:color="auto"/>
            </w:tcBorders>
            <w:vAlign w:val="center"/>
          </w:tcPr>
          <w:p w14:paraId="1F0C94B6"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地域居住支援体制強化推進加算　</w:t>
            </w:r>
            <w:r w:rsidRPr="00735144">
              <w:rPr>
                <w:rFonts w:asciiTheme="minorEastAsia" w:hAnsiTheme="minorEastAsia" w:cs="Times New Roman" w:hint="eastAsia"/>
                <w:szCs w:val="21"/>
                <w:bdr w:val="single" w:sz="4" w:space="0" w:color="auto"/>
              </w:rPr>
              <w:t>地域移行</w:t>
            </w:r>
          </w:p>
        </w:tc>
        <w:tc>
          <w:tcPr>
            <w:tcW w:w="1304" w:type="dxa"/>
            <w:tcBorders>
              <w:top w:val="single" w:sz="4" w:space="0" w:color="auto"/>
              <w:bottom w:val="single" w:sz="4" w:space="0" w:color="auto"/>
            </w:tcBorders>
            <w:vAlign w:val="center"/>
          </w:tcPr>
          <w:p w14:paraId="40B1CCE1" w14:textId="12AFC923" w:rsidR="00B964C4" w:rsidRPr="00735144" w:rsidRDefault="00BF0AFD" w:rsidP="00B964C4">
            <w:pPr>
              <w:snapToGrid w:val="0"/>
              <w:jc w:val="center"/>
              <w:rPr>
                <w:rFonts w:asciiTheme="minorEastAsia" w:hAnsiTheme="minorEastAsia" w:cs="Times New Roman"/>
                <w:szCs w:val="21"/>
              </w:rPr>
            </w:pPr>
            <w:r>
              <w:rPr>
                <w:rFonts w:asciiTheme="minorEastAsia" w:hAnsiTheme="minorEastAsia" w:cs="Times New Roman" w:hint="eastAsia"/>
                <w:szCs w:val="21"/>
              </w:rPr>
              <w:t>95</w:t>
            </w:r>
          </w:p>
        </w:tc>
      </w:tr>
      <w:tr w:rsidR="00B964C4" w:rsidRPr="00735144" w14:paraId="71FC942C" w14:textId="77777777" w:rsidTr="004A7243">
        <w:trPr>
          <w:trHeight w:val="185"/>
        </w:trPr>
        <w:tc>
          <w:tcPr>
            <w:tcW w:w="1389" w:type="dxa"/>
            <w:tcBorders>
              <w:top w:val="single" w:sz="4" w:space="0" w:color="auto"/>
              <w:bottom w:val="single" w:sz="4" w:space="0" w:color="auto"/>
            </w:tcBorders>
            <w:vAlign w:val="center"/>
          </w:tcPr>
          <w:p w14:paraId="26E002EA"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81</w:t>
            </w:r>
          </w:p>
        </w:tc>
        <w:tc>
          <w:tcPr>
            <w:tcW w:w="6946" w:type="dxa"/>
            <w:tcBorders>
              <w:top w:val="single" w:sz="4" w:space="0" w:color="auto"/>
              <w:bottom w:val="single" w:sz="4" w:space="0" w:color="auto"/>
            </w:tcBorders>
            <w:vAlign w:val="center"/>
          </w:tcPr>
          <w:p w14:paraId="7ADC98EE"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地域定着支援サービス費　</w:t>
            </w:r>
            <w:r w:rsidRPr="00735144">
              <w:rPr>
                <w:rFonts w:asciiTheme="minorEastAsia" w:hAnsiTheme="minorEastAsia" w:cs="Times New Roman" w:hint="eastAsia"/>
                <w:szCs w:val="21"/>
                <w:bdr w:val="single" w:sz="4" w:space="0" w:color="auto"/>
                <w:lang w:eastAsia="zh-TW"/>
              </w:rPr>
              <w:t>地域定着</w:t>
            </w:r>
          </w:p>
        </w:tc>
        <w:tc>
          <w:tcPr>
            <w:tcW w:w="1304" w:type="dxa"/>
            <w:tcBorders>
              <w:top w:val="single" w:sz="4" w:space="0" w:color="auto"/>
              <w:bottom w:val="single" w:sz="4" w:space="0" w:color="auto"/>
            </w:tcBorders>
            <w:vAlign w:val="center"/>
          </w:tcPr>
          <w:p w14:paraId="7BE3ECB3" w14:textId="7DEBB26C"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96</w:t>
            </w:r>
          </w:p>
        </w:tc>
      </w:tr>
      <w:tr w:rsidR="00B964C4" w:rsidRPr="00735144" w14:paraId="01105252" w14:textId="77777777" w:rsidTr="004A7243">
        <w:trPr>
          <w:trHeight w:val="345"/>
        </w:trPr>
        <w:tc>
          <w:tcPr>
            <w:tcW w:w="1389" w:type="dxa"/>
            <w:tcBorders>
              <w:top w:val="single" w:sz="4" w:space="0" w:color="auto"/>
            </w:tcBorders>
            <w:vAlign w:val="center"/>
          </w:tcPr>
          <w:p w14:paraId="01CD53A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82</w:t>
            </w:r>
          </w:p>
        </w:tc>
        <w:tc>
          <w:tcPr>
            <w:tcW w:w="6946" w:type="dxa"/>
            <w:tcBorders>
              <w:top w:val="single" w:sz="4" w:space="0" w:color="auto"/>
            </w:tcBorders>
            <w:vAlign w:val="center"/>
          </w:tcPr>
          <w:p w14:paraId="3D0EBDEE"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lang w:eastAsia="zh-TW"/>
              </w:rPr>
              <w:t xml:space="preserve">緊急時支援費　</w:t>
            </w:r>
            <w:r w:rsidRPr="00735144">
              <w:rPr>
                <w:rFonts w:asciiTheme="minorEastAsia" w:hAnsiTheme="minorEastAsia" w:cs="Times New Roman" w:hint="eastAsia"/>
                <w:szCs w:val="21"/>
                <w:bdr w:val="single" w:sz="4" w:space="0" w:color="auto"/>
                <w:lang w:eastAsia="zh-TW"/>
              </w:rPr>
              <w:t>地域定着</w:t>
            </w:r>
          </w:p>
        </w:tc>
        <w:tc>
          <w:tcPr>
            <w:tcW w:w="1304" w:type="dxa"/>
            <w:tcBorders>
              <w:top w:val="single" w:sz="4" w:space="0" w:color="auto"/>
            </w:tcBorders>
            <w:vAlign w:val="center"/>
          </w:tcPr>
          <w:p w14:paraId="799916E5" w14:textId="2FC15B7B"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96</w:t>
            </w:r>
          </w:p>
        </w:tc>
      </w:tr>
      <w:tr w:rsidR="00B964C4" w:rsidRPr="00735144" w14:paraId="3087FF2A" w14:textId="77777777" w:rsidTr="004A7243">
        <w:trPr>
          <w:trHeight w:val="215"/>
        </w:trPr>
        <w:tc>
          <w:tcPr>
            <w:tcW w:w="1389" w:type="dxa"/>
            <w:tcBorders>
              <w:bottom w:val="single" w:sz="4" w:space="0" w:color="auto"/>
            </w:tcBorders>
            <w:vAlign w:val="center"/>
          </w:tcPr>
          <w:p w14:paraId="6A32C278"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83</w:t>
            </w:r>
          </w:p>
        </w:tc>
        <w:tc>
          <w:tcPr>
            <w:tcW w:w="6946" w:type="dxa"/>
            <w:tcBorders>
              <w:bottom w:val="single" w:sz="4" w:space="0" w:color="auto"/>
            </w:tcBorders>
            <w:vAlign w:val="center"/>
          </w:tcPr>
          <w:p w14:paraId="385B55A7" w14:textId="77777777" w:rsidR="00B964C4" w:rsidRPr="00735144" w:rsidRDefault="00B964C4" w:rsidP="00B964C4">
            <w:pPr>
              <w:jc w:val="left"/>
              <w:rPr>
                <w:rFonts w:asciiTheme="minorEastAsia" w:hAnsiTheme="minorEastAsia" w:cs="Times New Roman"/>
                <w:szCs w:val="21"/>
                <w:lang w:eastAsia="zh-TW"/>
              </w:rPr>
            </w:pPr>
            <w:r w:rsidRPr="00735144">
              <w:rPr>
                <w:rFonts w:asciiTheme="minorEastAsia" w:hAnsiTheme="minorEastAsia" w:cs="Times New Roman" w:hint="eastAsia"/>
                <w:szCs w:val="21"/>
              </w:rPr>
              <w:t xml:space="preserve">特別地域加算　</w:t>
            </w:r>
            <w:r w:rsidRPr="00735144">
              <w:rPr>
                <w:rFonts w:asciiTheme="minorEastAsia" w:hAnsiTheme="minorEastAsia" w:cs="Times New Roman" w:hint="eastAsia"/>
                <w:szCs w:val="21"/>
                <w:bdr w:val="single" w:sz="4" w:space="0" w:color="auto"/>
              </w:rPr>
              <w:t>地域定着</w:t>
            </w:r>
          </w:p>
        </w:tc>
        <w:tc>
          <w:tcPr>
            <w:tcW w:w="1304" w:type="dxa"/>
            <w:tcBorders>
              <w:bottom w:val="single" w:sz="4" w:space="0" w:color="auto"/>
            </w:tcBorders>
            <w:vAlign w:val="center"/>
          </w:tcPr>
          <w:p w14:paraId="22F1C7BA" w14:textId="139CE9F4"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98</w:t>
            </w:r>
          </w:p>
        </w:tc>
      </w:tr>
      <w:tr w:rsidR="00B964C4" w:rsidRPr="00735144" w14:paraId="42CE2376" w14:textId="77777777" w:rsidTr="004A7243">
        <w:trPr>
          <w:trHeight w:val="315"/>
        </w:trPr>
        <w:tc>
          <w:tcPr>
            <w:tcW w:w="1389" w:type="dxa"/>
            <w:tcBorders>
              <w:top w:val="single" w:sz="4" w:space="0" w:color="auto"/>
            </w:tcBorders>
            <w:vAlign w:val="center"/>
          </w:tcPr>
          <w:p w14:paraId="6C54CADE"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84</w:t>
            </w:r>
          </w:p>
        </w:tc>
        <w:tc>
          <w:tcPr>
            <w:tcW w:w="6946" w:type="dxa"/>
            <w:tcBorders>
              <w:top w:val="single" w:sz="4" w:space="0" w:color="auto"/>
            </w:tcBorders>
            <w:vAlign w:val="center"/>
          </w:tcPr>
          <w:p w14:paraId="0BF793F9"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ピアサポート体制加算　</w:t>
            </w:r>
            <w:r w:rsidRPr="00735144">
              <w:rPr>
                <w:rFonts w:asciiTheme="minorEastAsia" w:hAnsiTheme="minorEastAsia" w:cs="Times New Roman" w:hint="eastAsia"/>
                <w:szCs w:val="21"/>
                <w:bdr w:val="single" w:sz="4" w:space="0" w:color="auto"/>
              </w:rPr>
              <w:t>地域定着</w:t>
            </w:r>
          </w:p>
        </w:tc>
        <w:tc>
          <w:tcPr>
            <w:tcW w:w="1304" w:type="dxa"/>
            <w:tcBorders>
              <w:top w:val="single" w:sz="4" w:space="0" w:color="auto"/>
            </w:tcBorders>
            <w:vAlign w:val="center"/>
          </w:tcPr>
          <w:p w14:paraId="33F46B89" w14:textId="7B2B53D9"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98</w:t>
            </w:r>
          </w:p>
        </w:tc>
      </w:tr>
      <w:tr w:rsidR="00B964C4" w:rsidRPr="00735144" w14:paraId="15CE8F85" w14:textId="77777777" w:rsidTr="004A7243">
        <w:trPr>
          <w:trHeight w:val="135"/>
        </w:trPr>
        <w:tc>
          <w:tcPr>
            <w:tcW w:w="1389" w:type="dxa"/>
            <w:tcBorders>
              <w:bottom w:val="single" w:sz="4" w:space="0" w:color="auto"/>
            </w:tcBorders>
            <w:vAlign w:val="center"/>
          </w:tcPr>
          <w:p w14:paraId="793344A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85</w:t>
            </w:r>
          </w:p>
        </w:tc>
        <w:tc>
          <w:tcPr>
            <w:tcW w:w="6946" w:type="dxa"/>
            <w:tcBorders>
              <w:bottom w:val="single" w:sz="4" w:space="0" w:color="auto"/>
            </w:tcBorders>
            <w:vAlign w:val="center"/>
          </w:tcPr>
          <w:p w14:paraId="3EDD8BE4"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日常生活支援情報提供加算　</w:t>
            </w:r>
            <w:r w:rsidRPr="00735144">
              <w:rPr>
                <w:rFonts w:asciiTheme="minorEastAsia" w:hAnsiTheme="minorEastAsia" w:cs="Times New Roman" w:hint="eastAsia"/>
                <w:szCs w:val="21"/>
                <w:bdr w:val="single" w:sz="4" w:space="0" w:color="auto"/>
              </w:rPr>
              <w:t>地域定着</w:t>
            </w:r>
          </w:p>
        </w:tc>
        <w:tc>
          <w:tcPr>
            <w:tcW w:w="1304" w:type="dxa"/>
            <w:tcBorders>
              <w:bottom w:val="single" w:sz="4" w:space="0" w:color="auto"/>
            </w:tcBorders>
            <w:vAlign w:val="center"/>
          </w:tcPr>
          <w:p w14:paraId="544C7FC5" w14:textId="4024211F"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101</w:t>
            </w:r>
          </w:p>
        </w:tc>
      </w:tr>
      <w:tr w:rsidR="00B964C4" w:rsidRPr="00735144" w14:paraId="4D57D72E" w14:textId="77777777" w:rsidTr="004A7243">
        <w:trPr>
          <w:trHeight w:val="200"/>
        </w:trPr>
        <w:tc>
          <w:tcPr>
            <w:tcW w:w="1389" w:type="dxa"/>
            <w:tcBorders>
              <w:top w:val="single" w:sz="4" w:space="0" w:color="auto"/>
              <w:bottom w:val="single" w:sz="4" w:space="0" w:color="auto"/>
            </w:tcBorders>
            <w:vAlign w:val="center"/>
          </w:tcPr>
          <w:p w14:paraId="3064AAD3"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86</w:t>
            </w:r>
          </w:p>
        </w:tc>
        <w:tc>
          <w:tcPr>
            <w:tcW w:w="6946" w:type="dxa"/>
            <w:tcBorders>
              <w:top w:val="single" w:sz="4" w:space="0" w:color="auto"/>
              <w:bottom w:val="single" w:sz="4" w:space="0" w:color="auto"/>
            </w:tcBorders>
            <w:vAlign w:val="center"/>
          </w:tcPr>
          <w:p w14:paraId="20FA1B66"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居住支援連携体制加算　</w:t>
            </w:r>
            <w:r w:rsidRPr="00735144">
              <w:rPr>
                <w:rFonts w:asciiTheme="minorEastAsia" w:hAnsiTheme="minorEastAsia" w:cs="Times New Roman" w:hint="eastAsia"/>
                <w:szCs w:val="21"/>
                <w:bdr w:val="single" w:sz="4" w:space="0" w:color="auto"/>
              </w:rPr>
              <w:t>地域定着</w:t>
            </w:r>
          </w:p>
        </w:tc>
        <w:tc>
          <w:tcPr>
            <w:tcW w:w="1304" w:type="dxa"/>
            <w:tcBorders>
              <w:top w:val="single" w:sz="4" w:space="0" w:color="auto"/>
              <w:bottom w:val="single" w:sz="4" w:space="0" w:color="auto"/>
            </w:tcBorders>
            <w:vAlign w:val="center"/>
          </w:tcPr>
          <w:p w14:paraId="35F9DB1E" w14:textId="14F1D3C6"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102</w:t>
            </w:r>
          </w:p>
        </w:tc>
      </w:tr>
      <w:tr w:rsidR="00B964C4" w:rsidRPr="00735144" w14:paraId="789B9E73" w14:textId="77777777" w:rsidTr="004A7243">
        <w:trPr>
          <w:trHeight w:val="330"/>
        </w:trPr>
        <w:tc>
          <w:tcPr>
            <w:tcW w:w="1389" w:type="dxa"/>
            <w:tcBorders>
              <w:top w:val="single" w:sz="4" w:space="0" w:color="auto"/>
            </w:tcBorders>
            <w:vAlign w:val="center"/>
          </w:tcPr>
          <w:p w14:paraId="3DE6CBEA"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87</w:t>
            </w:r>
          </w:p>
        </w:tc>
        <w:tc>
          <w:tcPr>
            <w:tcW w:w="6946" w:type="dxa"/>
            <w:tcBorders>
              <w:top w:val="single" w:sz="4" w:space="0" w:color="auto"/>
            </w:tcBorders>
            <w:vAlign w:val="center"/>
          </w:tcPr>
          <w:p w14:paraId="5A299F6E"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地域居住支援体制強化推進加算　</w:t>
            </w:r>
            <w:r w:rsidRPr="00735144">
              <w:rPr>
                <w:rFonts w:asciiTheme="minorEastAsia" w:hAnsiTheme="minorEastAsia" w:cs="Times New Roman" w:hint="eastAsia"/>
                <w:szCs w:val="21"/>
                <w:bdr w:val="single" w:sz="4" w:space="0" w:color="auto"/>
              </w:rPr>
              <w:t>地域定着</w:t>
            </w:r>
          </w:p>
        </w:tc>
        <w:tc>
          <w:tcPr>
            <w:tcW w:w="1304" w:type="dxa"/>
            <w:tcBorders>
              <w:top w:val="single" w:sz="4" w:space="0" w:color="auto"/>
            </w:tcBorders>
            <w:vAlign w:val="center"/>
          </w:tcPr>
          <w:p w14:paraId="09D62D7C" w14:textId="27B342BD"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103</w:t>
            </w:r>
          </w:p>
        </w:tc>
      </w:tr>
      <w:tr w:rsidR="00B964C4" w:rsidRPr="00735144" w14:paraId="65F957A4" w14:textId="77777777" w:rsidTr="004A7243">
        <w:trPr>
          <w:trHeight w:val="340"/>
        </w:trPr>
        <w:tc>
          <w:tcPr>
            <w:tcW w:w="9639" w:type="dxa"/>
            <w:gridSpan w:val="3"/>
            <w:shd w:val="clear" w:color="auto" w:fill="DAEEF3"/>
            <w:vAlign w:val="center"/>
          </w:tcPr>
          <w:p w14:paraId="051A88A8" w14:textId="77777777" w:rsidR="00B964C4" w:rsidRPr="0059072A" w:rsidRDefault="00B964C4" w:rsidP="00B964C4">
            <w:pPr>
              <w:snapToGrid w:val="0"/>
              <w:rPr>
                <w:rFonts w:ascii="ＭＳ ゴシック" w:eastAsia="ＭＳ ゴシック" w:hAnsi="ＭＳ ゴシック" w:cs="Times New Roman"/>
                <w:szCs w:val="21"/>
              </w:rPr>
            </w:pPr>
            <w:r w:rsidRPr="0059072A">
              <w:rPr>
                <w:rFonts w:ascii="ＭＳ ゴシック" w:eastAsia="ＭＳ ゴシック" w:hAnsi="ＭＳ ゴシック" w:cs="Times New Roman" w:hint="eastAsia"/>
                <w:b/>
                <w:szCs w:val="21"/>
              </w:rPr>
              <w:t>第５－３　　障害児相談支援給付費の算定及び取扱い</w:t>
            </w:r>
          </w:p>
        </w:tc>
      </w:tr>
      <w:tr w:rsidR="00B964C4" w:rsidRPr="00735144" w14:paraId="692EBF5E" w14:textId="77777777" w:rsidTr="00EA7972">
        <w:trPr>
          <w:trHeight w:val="340"/>
        </w:trPr>
        <w:tc>
          <w:tcPr>
            <w:tcW w:w="1389" w:type="dxa"/>
            <w:vAlign w:val="center"/>
          </w:tcPr>
          <w:p w14:paraId="29A41AC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88</w:t>
            </w:r>
          </w:p>
        </w:tc>
        <w:tc>
          <w:tcPr>
            <w:tcW w:w="6946" w:type="dxa"/>
            <w:vAlign w:val="center"/>
          </w:tcPr>
          <w:p w14:paraId="17A402DC"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基本的事項　</w:t>
            </w:r>
            <w:r w:rsidRPr="00735144">
              <w:rPr>
                <w:rFonts w:asciiTheme="minorEastAsia" w:hAnsiTheme="minorEastAsia" w:cs="Times New Roman" w:hint="eastAsia"/>
                <w:szCs w:val="21"/>
                <w:bdr w:val="single" w:sz="4" w:space="0" w:color="auto"/>
              </w:rPr>
              <w:t>障がい児</w:t>
            </w:r>
          </w:p>
        </w:tc>
        <w:tc>
          <w:tcPr>
            <w:tcW w:w="1304" w:type="dxa"/>
            <w:vAlign w:val="center"/>
          </w:tcPr>
          <w:p w14:paraId="0A0E7F1A" w14:textId="18601FA6" w:rsidR="00B964C4" w:rsidRPr="00735144" w:rsidRDefault="00EA7972" w:rsidP="00EA7972">
            <w:pPr>
              <w:snapToGrid w:val="0"/>
              <w:jc w:val="center"/>
              <w:rPr>
                <w:rFonts w:asciiTheme="minorEastAsia" w:hAnsiTheme="minorEastAsia" w:cs="Times New Roman"/>
                <w:szCs w:val="21"/>
              </w:rPr>
            </w:pPr>
            <w:r>
              <w:rPr>
                <w:rFonts w:asciiTheme="minorEastAsia" w:hAnsiTheme="minorEastAsia" w:cs="Times New Roman" w:hint="eastAsia"/>
                <w:szCs w:val="21"/>
              </w:rPr>
              <w:t>104</w:t>
            </w:r>
          </w:p>
        </w:tc>
      </w:tr>
      <w:tr w:rsidR="00B964C4" w:rsidRPr="00735144" w14:paraId="117E6159" w14:textId="77777777" w:rsidTr="00EA7972">
        <w:trPr>
          <w:trHeight w:val="340"/>
        </w:trPr>
        <w:tc>
          <w:tcPr>
            <w:tcW w:w="1389" w:type="dxa"/>
            <w:vAlign w:val="center"/>
          </w:tcPr>
          <w:p w14:paraId="41705875"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89</w:t>
            </w:r>
          </w:p>
        </w:tc>
        <w:tc>
          <w:tcPr>
            <w:tcW w:w="6946" w:type="dxa"/>
            <w:vAlign w:val="center"/>
          </w:tcPr>
          <w:p w14:paraId="0DFE5C25" w14:textId="77777777" w:rsidR="00B964C4" w:rsidRPr="00735144" w:rsidRDefault="00B964C4" w:rsidP="00B964C4">
            <w:pPr>
              <w:jc w:val="left"/>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障害児支援利用援助費</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vAlign w:val="center"/>
          </w:tcPr>
          <w:p w14:paraId="7221B089" w14:textId="4FAC6B3C" w:rsidR="00B964C4" w:rsidRPr="00735144" w:rsidRDefault="00EA7972" w:rsidP="00EA7972">
            <w:pPr>
              <w:snapToGrid w:val="0"/>
              <w:jc w:val="center"/>
              <w:rPr>
                <w:rFonts w:asciiTheme="minorEastAsia" w:hAnsiTheme="minorEastAsia" w:cs="Times New Roman"/>
                <w:szCs w:val="21"/>
              </w:rPr>
            </w:pPr>
            <w:r>
              <w:rPr>
                <w:rFonts w:asciiTheme="minorEastAsia" w:hAnsiTheme="minorEastAsia" w:cs="Times New Roman" w:hint="eastAsia"/>
                <w:szCs w:val="21"/>
              </w:rPr>
              <w:t>104</w:t>
            </w:r>
          </w:p>
        </w:tc>
      </w:tr>
      <w:tr w:rsidR="00B964C4" w:rsidRPr="00735144" w14:paraId="5007AEC0" w14:textId="77777777" w:rsidTr="004A7243">
        <w:trPr>
          <w:trHeight w:val="340"/>
        </w:trPr>
        <w:tc>
          <w:tcPr>
            <w:tcW w:w="1389" w:type="dxa"/>
            <w:vAlign w:val="center"/>
          </w:tcPr>
          <w:p w14:paraId="38694443"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90</w:t>
            </w:r>
          </w:p>
        </w:tc>
        <w:tc>
          <w:tcPr>
            <w:tcW w:w="6946" w:type="dxa"/>
            <w:vAlign w:val="center"/>
          </w:tcPr>
          <w:p w14:paraId="396C8945" w14:textId="77777777" w:rsidR="00B964C4" w:rsidRPr="00735144" w:rsidRDefault="00B964C4" w:rsidP="00B964C4">
            <w:pPr>
              <w:jc w:val="left"/>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継続障害児支援利用援助費</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vAlign w:val="center"/>
          </w:tcPr>
          <w:p w14:paraId="13DAE81F" w14:textId="3B86E19E"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106</w:t>
            </w:r>
          </w:p>
        </w:tc>
      </w:tr>
      <w:tr w:rsidR="00B964C4" w:rsidRPr="00735144" w14:paraId="0DD7E614" w14:textId="77777777" w:rsidTr="004A7243">
        <w:trPr>
          <w:trHeight w:val="340"/>
        </w:trPr>
        <w:tc>
          <w:tcPr>
            <w:tcW w:w="1389" w:type="dxa"/>
            <w:vAlign w:val="center"/>
          </w:tcPr>
          <w:p w14:paraId="51C7CC2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91</w:t>
            </w:r>
          </w:p>
        </w:tc>
        <w:tc>
          <w:tcPr>
            <w:tcW w:w="6946" w:type="dxa"/>
            <w:vAlign w:val="center"/>
          </w:tcPr>
          <w:p w14:paraId="78EFA3D2"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特別地域加算　</w:t>
            </w:r>
            <w:r w:rsidRPr="00735144">
              <w:rPr>
                <w:rFonts w:asciiTheme="minorEastAsia" w:hAnsiTheme="minorEastAsia" w:cs="Times New Roman" w:hint="eastAsia"/>
                <w:szCs w:val="21"/>
                <w:bdr w:val="single" w:sz="4" w:space="0" w:color="auto"/>
              </w:rPr>
              <w:t>障がい児</w:t>
            </w:r>
          </w:p>
        </w:tc>
        <w:tc>
          <w:tcPr>
            <w:tcW w:w="1304" w:type="dxa"/>
            <w:vAlign w:val="center"/>
          </w:tcPr>
          <w:p w14:paraId="1C6C9D36" w14:textId="21EF3615"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114</w:t>
            </w:r>
          </w:p>
        </w:tc>
      </w:tr>
      <w:tr w:rsidR="00B964C4" w:rsidRPr="00735144" w14:paraId="49A806DA" w14:textId="77777777" w:rsidTr="004A7243">
        <w:trPr>
          <w:trHeight w:val="340"/>
        </w:trPr>
        <w:tc>
          <w:tcPr>
            <w:tcW w:w="1389" w:type="dxa"/>
            <w:vAlign w:val="center"/>
          </w:tcPr>
          <w:p w14:paraId="2EA24F5B"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92</w:t>
            </w:r>
          </w:p>
        </w:tc>
        <w:tc>
          <w:tcPr>
            <w:tcW w:w="6946" w:type="dxa"/>
            <w:vAlign w:val="center"/>
          </w:tcPr>
          <w:p w14:paraId="23CB117B" w14:textId="77777777" w:rsidR="00B964C4" w:rsidRPr="00735144" w:rsidRDefault="00B964C4" w:rsidP="00B964C4">
            <w:pPr>
              <w:snapToGrid w:val="0"/>
              <w:jc w:val="left"/>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利用者負担上限額管理加算</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vAlign w:val="center"/>
          </w:tcPr>
          <w:p w14:paraId="406A50BC" w14:textId="71CC4DAD"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114</w:t>
            </w:r>
          </w:p>
        </w:tc>
      </w:tr>
      <w:tr w:rsidR="00B964C4" w:rsidRPr="00735144" w14:paraId="392AD6FF" w14:textId="77777777" w:rsidTr="004A7243">
        <w:trPr>
          <w:trHeight w:val="340"/>
        </w:trPr>
        <w:tc>
          <w:tcPr>
            <w:tcW w:w="1389" w:type="dxa"/>
            <w:vAlign w:val="center"/>
          </w:tcPr>
          <w:p w14:paraId="4E1BA8C5"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93</w:t>
            </w:r>
          </w:p>
        </w:tc>
        <w:tc>
          <w:tcPr>
            <w:tcW w:w="6946" w:type="dxa"/>
            <w:vAlign w:val="center"/>
          </w:tcPr>
          <w:p w14:paraId="162663A9" w14:textId="77777777" w:rsidR="00B964C4" w:rsidRPr="00735144" w:rsidRDefault="00B964C4" w:rsidP="00B964C4">
            <w:pPr>
              <w:snapToGrid w:val="0"/>
              <w:jc w:val="left"/>
              <w:rPr>
                <w:rFonts w:asciiTheme="minorEastAsia" w:hAnsiTheme="minorEastAsia" w:cs="Times New Roman"/>
                <w:szCs w:val="21"/>
              </w:rPr>
            </w:pPr>
            <w:r w:rsidRPr="00735144">
              <w:rPr>
                <w:rFonts w:asciiTheme="minorEastAsia" w:hAnsiTheme="minorEastAsia" w:cs="Times New Roman" w:hint="eastAsia"/>
                <w:szCs w:val="21"/>
              </w:rPr>
              <w:t xml:space="preserve">初回加算　</w:t>
            </w:r>
            <w:r w:rsidRPr="00735144">
              <w:rPr>
                <w:rFonts w:asciiTheme="minorEastAsia" w:hAnsiTheme="minorEastAsia" w:cs="Times New Roman" w:hint="eastAsia"/>
                <w:szCs w:val="21"/>
                <w:bdr w:val="single" w:sz="4" w:space="0" w:color="auto"/>
              </w:rPr>
              <w:t>障がい児</w:t>
            </w:r>
          </w:p>
        </w:tc>
        <w:tc>
          <w:tcPr>
            <w:tcW w:w="1304" w:type="dxa"/>
            <w:vAlign w:val="center"/>
          </w:tcPr>
          <w:p w14:paraId="59CA18EB" w14:textId="28C8700F"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114</w:t>
            </w:r>
          </w:p>
        </w:tc>
      </w:tr>
      <w:tr w:rsidR="00B964C4" w:rsidRPr="00735144" w14:paraId="189219AF" w14:textId="77777777" w:rsidTr="004A7243">
        <w:trPr>
          <w:trHeight w:val="340"/>
        </w:trPr>
        <w:tc>
          <w:tcPr>
            <w:tcW w:w="1389" w:type="dxa"/>
            <w:vAlign w:val="center"/>
          </w:tcPr>
          <w:p w14:paraId="3B86D67E"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94</w:t>
            </w:r>
          </w:p>
        </w:tc>
        <w:tc>
          <w:tcPr>
            <w:tcW w:w="6946" w:type="dxa"/>
            <w:vAlign w:val="center"/>
          </w:tcPr>
          <w:p w14:paraId="3EDF8228"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主任相談支援専門員配置加算　</w:t>
            </w:r>
            <w:r w:rsidRPr="00735144">
              <w:rPr>
                <w:rFonts w:asciiTheme="minorEastAsia" w:hAnsiTheme="minorEastAsia" w:cs="Times New Roman" w:hint="eastAsia"/>
                <w:szCs w:val="21"/>
                <w:bdr w:val="single" w:sz="4" w:space="0" w:color="auto"/>
              </w:rPr>
              <w:t>障がい児</w:t>
            </w:r>
          </w:p>
        </w:tc>
        <w:tc>
          <w:tcPr>
            <w:tcW w:w="1304" w:type="dxa"/>
            <w:vAlign w:val="center"/>
          </w:tcPr>
          <w:p w14:paraId="1F90FEF7" w14:textId="2DDA3C42"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115</w:t>
            </w:r>
          </w:p>
        </w:tc>
      </w:tr>
      <w:tr w:rsidR="00B964C4" w:rsidRPr="00735144" w14:paraId="7C440A2F" w14:textId="77777777" w:rsidTr="004A7243">
        <w:trPr>
          <w:trHeight w:val="340"/>
        </w:trPr>
        <w:tc>
          <w:tcPr>
            <w:tcW w:w="1389" w:type="dxa"/>
            <w:vAlign w:val="center"/>
          </w:tcPr>
          <w:p w14:paraId="37EFFAC8"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lastRenderedPageBreak/>
              <w:t>95</w:t>
            </w:r>
          </w:p>
        </w:tc>
        <w:tc>
          <w:tcPr>
            <w:tcW w:w="6946" w:type="dxa"/>
            <w:vAlign w:val="center"/>
          </w:tcPr>
          <w:p w14:paraId="0C74AAF1"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入院時情報連携加算　</w:t>
            </w:r>
            <w:r w:rsidRPr="00735144">
              <w:rPr>
                <w:rFonts w:asciiTheme="minorEastAsia" w:hAnsiTheme="minorEastAsia" w:cs="Times New Roman" w:hint="eastAsia"/>
                <w:szCs w:val="21"/>
                <w:bdr w:val="single" w:sz="4" w:space="0" w:color="auto"/>
              </w:rPr>
              <w:t>障がい児</w:t>
            </w:r>
          </w:p>
        </w:tc>
        <w:tc>
          <w:tcPr>
            <w:tcW w:w="1304" w:type="dxa"/>
            <w:vAlign w:val="center"/>
          </w:tcPr>
          <w:p w14:paraId="72CEA2AF" w14:textId="64933B94"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117</w:t>
            </w:r>
          </w:p>
        </w:tc>
      </w:tr>
      <w:tr w:rsidR="00B964C4" w:rsidRPr="00735144" w14:paraId="1D649007" w14:textId="77777777" w:rsidTr="004A7243">
        <w:trPr>
          <w:trHeight w:val="340"/>
        </w:trPr>
        <w:tc>
          <w:tcPr>
            <w:tcW w:w="1389" w:type="dxa"/>
            <w:vAlign w:val="center"/>
          </w:tcPr>
          <w:p w14:paraId="59479B98"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96</w:t>
            </w:r>
          </w:p>
        </w:tc>
        <w:tc>
          <w:tcPr>
            <w:tcW w:w="6946" w:type="dxa"/>
            <w:vAlign w:val="center"/>
          </w:tcPr>
          <w:p w14:paraId="2B28ED10"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退院・退所加算　</w:t>
            </w:r>
            <w:r w:rsidRPr="00735144">
              <w:rPr>
                <w:rFonts w:asciiTheme="minorEastAsia" w:hAnsiTheme="minorEastAsia" w:cs="Times New Roman" w:hint="eastAsia"/>
                <w:szCs w:val="21"/>
                <w:bdr w:val="single" w:sz="4" w:space="0" w:color="auto"/>
              </w:rPr>
              <w:t>障がい児</w:t>
            </w:r>
          </w:p>
        </w:tc>
        <w:tc>
          <w:tcPr>
            <w:tcW w:w="1304" w:type="dxa"/>
            <w:vAlign w:val="center"/>
          </w:tcPr>
          <w:p w14:paraId="5C1B464B" w14:textId="3840D1CC"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118</w:t>
            </w:r>
          </w:p>
        </w:tc>
      </w:tr>
      <w:tr w:rsidR="00B964C4" w:rsidRPr="00735144" w14:paraId="166BA389" w14:textId="77777777" w:rsidTr="004A7243">
        <w:trPr>
          <w:trHeight w:val="230"/>
        </w:trPr>
        <w:tc>
          <w:tcPr>
            <w:tcW w:w="1389" w:type="dxa"/>
            <w:tcBorders>
              <w:bottom w:val="single" w:sz="4" w:space="0" w:color="auto"/>
            </w:tcBorders>
            <w:vAlign w:val="center"/>
          </w:tcPr>
          <w:p w14:paraId="35F61BC9"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97</w:t>
            </w:r>
          </w:p>
        </w:tc>
        <w:tc>
          <w:tcPr>
            <w:tcW w:w="6946" w:type="dxa"/>
            <w:tcBorders>
              <w:bottom w:val="single" w:sz="4" w:space="0" w:color="auto"/>
            </w:tcBorders>
            <w:vAlign w:val="center"/>
          </w:tcPr>
          <w:p w14:paraId="3D94AD2F"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保育・教育等移行支援加算　</w:t>
            </w:r>
            <w:r w:rsidRPr="00735144">
              <w:rPr>
                <w:rFonts w:asciiTheme="minorEastAsia" w:hAnsiTheme="minorEastAsia" w:cs="Times New Roman" w:hint="eastAsia"/>
                <w:szCs w:val="21"/>
                <w:bdr w:val="single" w:sz="4" w:space="0" w:color="auto"/>
              </w:rPr>
              <w:t>障がい児</w:t>
            </w:r>
          </w:p>
        </w:tc>
        <w:tc>
          <w:tcPr>
            <w:tcW w:w="1304" w:type="dxa"/>
            <w:tcBorders>
              <w:bottom w:val="single" w:sz="4" w:space="0" w:color="auto"/>
            </w:tcBorders>
            <w:vAlign w:val="center"/>
          </w:tcPr>
          <w:p w14:paraId="0BC4C2A3" w14:textId="7A672D64"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119</w:t>
            </w:r>
          </w:p>
        </w:tc>
      </w:tr>
      <w:tr w:rsidR="00B964C4" w:rsidRPr="00735144" w14:paraId="0E2E15BF" w14:textId="77777777" w:rsidTr="004A7243">
        <w:trPr>
          <w:trHeight w:val="200"/>
        </w:trPr>
        <w:tc>
          <w:tcPr>
            <w:tcW w:w="1389" w:type="dxa"/>
            <w:tcBorders>
              <w:top w:val="single" w:sz="4" w:space="0" w:color="auto"/>
              <w:bottom w:val="single" w:sz="4" w:space="0" w:color="auto"/>
            </w:tcBorders>
            <w:vAlign w:val="center"/>
          </w:tcPr>
          <w:p w14:paraId="3A6D7AB6"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98</w:t>
            </w:r>
          </w:p>
        </w:tc>
        <w:tc>
          <w:tcPr>
            <w:tcW w:w="6946" w:type="dxa"/>
            <w:tcBorders>
              <w:top w:val="single" w:sz="4" w:space="0" w:color="auto"/>
              <w:bottom w:val="single" w:sz="4" w:space="0" w:color="auto"/>
            </w:tcBorders>
            <w:vAlign w:val="center"/>
          </w:tcPr>
          <w:p w14:paraId="15097DF3"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医療・保育・教育機関等連携加算　</w:t>
            </w:r>
            <w:r w:rsidRPr="00735144">
              <w:rPr>
                <w:rFonts w:asciiTheme="minorEastAsia" w:hAnsiTheme="minorEastAsia" w:cs="Times New Roman" w:hint="eastAsia"/>
                <w:szCs w:val="21"/>
                <w:bdr w:val="single" w:sz="4" w:space="0" w:color="auto"/>
              </w:rPr>
              <w:t>障がい児</w:t>
            </w:r>
          </w:p>
        </w:tc>
        <w:tc>
          <w:tcPr>
            <w:tcW w:w="1304" w:type="dxa"/>
            <w:tcBorders>
              <w:top w:val="single" w:sz="4" w:space="0" w:color="auto"/>
              <w:bottom w:val="single" w:sz="4" w:space="0" w:color="auto"/>
            </w:tcBorders>
            <w:vAlign w:val="center"/>
          </w:tcPr>
          <w:p w14:paraId="283180FC" w14:textId="7868A4F0"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121</w:t>
            </w:r>
          </w:p>
        </w:tc>
      </w:tr>
      <w:tr w:rsidR="00B964C4" w:rsidRPr="00735144" w14:paraId="43975209" w14:textId="77777777" w:rsidTr="004A7243">
        <w:trPr>
          <w:trHeight w:val="330"/>
        </w:trPr>
        <w:tc>
          <w:tcPr>
            <w:tcW w:w="1389" w:type="dxa"/>
            <w:tcBorders>
              <w:top w:val="single" w:sz="4" w:space="0" w:color="auto"/>
            </w:tcBorders>
            <w:vAlign w:val="center"/>
          </w:tcPr>
          <w:p w14:paraId="1904FDD5"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99</w:t>
            </w:r>
          </w:p>
        </w:tc>
        <w:tc>
          <w:tcPr>
            <w:tcW w:w="6946" w:type="dxa"/>
            <w:tcBorders>
              <w:top w:val="single" w:sz="4" w:space="0" w:color="auto"/>
            </w:tcBorders>
            <w:vAlign w:val="center"/>
          </w:tcPr>
          <w:p w14:paraId="6F8A85C1"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集中支援加算　</w:t>
            </w:r>
            <w:r w:rsidRPr="00735144">
              <w:rPr>
                <w:rFonts w:asciiTheme="minorEastAsia" w:hAnsiTheme="minorEastAsia" w:cs="Times New Roman" w:hint="eastAsia"/>
                <w:szCs w:val="21"/>
                <w:bdr w:val="single" w:sz="4" w:space="0" w:color="auto"/>
              </w:rPr>
              <w:t>障がい児</w:t>
            </w:r>
          </w:p>
        </w:tc>
        <w:tc>
          <w:tcPr>
            <w:tcW w:w="1304" w:type="dxa"/>
            <w:tcBorders>
              <w:top w:val="single" w:sz="4" w:space="0" w:color="auto"/>
            </w:tcBorders>
            <w:vAlign w:val="center"/>
          </w:tcPr>
          <w:p w14:paraId="303A31DA" w14:textId="7E4B4716"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122</w:t>
            </w:r>
          </w:p>
        </w:tc>
      </w:tr>
      <w:tr w:rsidR="00B964C4" w:rsidRPr="00735144" w14:paraId="4E7FE70C" w14:textId="77777777" w:rsidTr="004A7243">
        <w:trPr>
          <w:trHeight w:val="340"/>
        </w:trPr>
        <w:tc>
          <w:tcPr>
            <w:tcW w:w="1389" w:type="dxa"/>
            <w:vAlign w:val="center"/>
          </w:tcPr>
          <w:p w14:paraId="1F32F4F2"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100</w:t>
            </w:r>
          </w:p>
        </w:tc>
        <w:tc>
          <w:tcPr>
            <w:tcW w:w="6946" w:type="dxa"/>
            <w:vAlign w:val="center"/>
          </w:tcPr>
          <w:p w14:paraId="00EB9AF2"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サービス担当者会議実施加算　</w:t>
            </w:r>
            <w:r w:rsidRPr="00735144">
              <w:rPr>
                <w:rFonts w:asciiTheme="minorEastAsia" w:hAnsiTheme="minorEastAsia" w:cs="Times New Roman" w:hint="eastAsia"/>
                <w:szCs w:val="21"/>
                <w:bdr w:val="single" w:sz="4" w:space="0" w:color="auto"/>
              </w:rPr>
              <w:t>障がい児</w:t>
            </w:r>
          </w:p>
        </w:tc>
        <w:tc>
          <w:tcPr>
            <w:tcW w:w="1304" w:type="dxa"/>
            <w:vAlign w:val="center"/>
          </w:tcPr>
          <w:p w14:paraId="69A3DDC6" w14:textId="3A944F0A"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124</w:t>
            </w:r>
          </w:p>
        </w:tc>
      </w:tr>
      <w:tr w:rsidR="00B964C4" w:rsidRPr="00735144" w14:paraId="3229E31C" w14:textId="77777777" w:rsidTr="004A7243">
        <w:trPr>
          <w:trHeight w:val="340"/>
        </w:trPr>
        <w:tc>
          <w:tcPr>
            <w:tcW w:w="1389" w:type="dxa"/>
            <w:vAlign w:val="center"/>
          </w:tcPr>
          <w:p w14:paraId="1BCF8ECE"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101</w:t>
            </w:r>
          </w:p>
        </w:tc>
        <w:tc>
          <w:tcPr>
            <w:tcW w:w="6946" w:type="dxa"/>
            <w:vAlign w:val="center"/>
          </w:tcPr>
          <w:p w14:paraId="04A62757"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サービス提供時モニタリング加算　</w:t>
            </w:r>
            <w:r w:rsidRPr="00735144">
              <w:rPr>
                <w:rFonts w:asciiTheme="minorEastAsia" w:hAnsiTheme="minorEastAsia" w:cs="Times New Roman" w:hint="eastAsia"/>
                <w:szCs w:val="21"/>
                <w:bdr w:val="single" w:sz="4" w:space="0" w:color="auto"/>
              </w:rPr>
              <w:t>障がい児</w:t>
            </w:r>
          </w:p>
        </w:tc>
        <w:tc>
          <w:tcPr>
            <w:tcW w:w="1304" w:type="dxa"/>
            <w:vAlign w:val="center"/>
          </w:tcPr>
          <w:p w14:paraId="753FF86A" w14:textId="7AFDCDFC"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124</w:t>
            </w:r>
          </w:p>
        </w:tc>
      </w:tr>
      <w:tr w:rsidR="00B964C4" w:rsidRPr="00735144" w14:paraId="1250360E" w14:textId="77777777" w:rsidTr="004A7243">
        <w:trPr>
          <w:trHeight w:val="340"/>
        </w:trPr>
        <w:tc>
          <w:tcPr>
            <w:tcW w:w="1389" w:type="dxa"/>
            <w:vAlign w:val="center"/>
          </w:tcPr>
          <w:p w14:paraId="0BFA7288"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102</w:t>
            </w:r>
          </w:p>
        </w:tc>
        <w:tc>
          <w:tcPr>
            <w:tcW w:w="6946" w:type="dxa"/>
            <w:vAlign w:val="center"/>
          </w:tcPr>
          <w:p w14:paraId="22087837"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lang w:eastAsia="zh-TW"/>
              </w:rPr>
              <w:t>行動障害支援体制加算</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vAlign w:val="center"/>
          </w:tcPr>
          <w:p w14:paraId="39F8A149" w14:textId="5641AA26"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125</w:t>
            </w:r>
          </w:p>
        </w:tc>
      </w:tr>
      <w:tr w:rsidR="00B964C4" w:rsidRPr="00735144" w14:paraId="1EF23E92" w14:textId="77777777" w:rsidTr="004A7243">
        <w:trPr>
          <w:trHeight w:val="340"/>
        </w:trPr>
        <w:tc>
          <w:tcPr>
            <w:tcW w:w="1389" w:type="dxa"/>
            <w:vAlign w:val="center"/>
          </w:tcPr>
          <w:p w14:paraId="2A3663F8"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103</w:t>
            </w:r>
          </w:p>
        </w:tc>
        <w:tc>
          <w:tcPr>
            <w:tcW w:w="6946" w:type="dxa"/>
            <w:vAlign w:val="center"/>
          </w:tcPr>
          <w:p w14:paraId="03A5F35E"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要医療児者支援体制加算　</w:t>
            </w:r>
            <w:r w:rsidRPr="00735144">
              <w:rPr>
                <w:rFonts w:asciiTheme="minorEastAsia" w:hAnsiTheme="minorEastAsia" w:cs="Times New Roman" w:hint="eastAsia"/>
                <w:szCs w:val="21"/>
                <w:bdr w:val="single" w:sz="4" w:space="0" w:color="auto"/>
              </w:rPr>
              <w:t>障がい児</w:t>
            </w:r>
          </w:p>
        </w:tc>
        <w:tc>
          <w:tcPr>
            <w:tcW w:w="1304" w:type="dxa"/>
            <w:vAlign w:val="center"/>
          </w:tcPr>
          <w:p w14:paraId="10762190" w14:textId="2F65AC03"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126</w:t>
            </w:r>
          </w:p>
        </w:tc>
      </w:tr>
      <w:tr w:rsidR="00B964C4" w:rsidRPr="00735144" w14:paraId="25E5E9FD" w14:textId="77777777" w:rsidTr="004A7243">
        <w:trPr>
          <w:trHeight w:val="270"/>
        </w:trPr>
        <w:tc>
          <w:tcPr>
            <w:tcW w:w="1389" w:type="dxa"/>
            <w:tcBorders>
              <w:bottom w:val="single" w:sz="4" w:space="0" w:color="auto"/>
            </w:tcBorders>
            <w:vAlign w:val="center"/>
          </w:tcPr>
          <w:p w14:paraId="4E5735CA"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104</w:t>
            </w:r>
          </w:p>
        </w:tc>
        <w:tc>
          <w:tcPr>
            <w:tcW w:w="6946" w:type="dxa"/>
            <w:tcBorders>
              <w:bottom w:val="single" w:sz="4" w:space="0" w:color="auto"/>
            </w:tcBorders>
            <w:vAlign w:val="center"/>
          </w:tcPr>
          <w:p w14:paraId="02B75C8E"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精神障害者支援体制加算　</w:t>
            </w:r>
            <w:r w:rsidRPr="00735144">
              <w:rPr>
                <w:rFonts w:asciiTheme="minorEastAsia" w:hAnsiTheme="minorEastAsia" w:cs="Times New Roman" w:hint="eastAsia"/>
                <w:szCs w:val="21"/>
                <w:bdr w:val="single" w:sz="4" w:space="0" w:color="auto"/>
              </w:rPr>
              <w:t>障がい児</w:t>
            </w:r>
          </w:p>
        </w:tc>
        <w:tc>
          <w:tcPr>
            <w:tcW w:w="1304" w:type="dxa"/>
            <w:tcBorders>
              <w:bottom w:val="single" w:sz="4" w:space="0" w:color="auto"/>
            </w:tcBorders>
            <w:vAlign w:val="center"/>
          </w:tcPr>
          <w:p w14:paraId="4F6662B7" w14:textId="14C217A9"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127</w:t>
            </w:r>
          </w:p>
        </w:tc>
      </w:tr>
      <w:tr w:rsidR="00B964C4" w:rsidRPr="00735144" w14:paraId="3D1232E1" w14:textId="77777777" w:rsidTr="004A7243">
        <w:trPr>
          <w:trHeight w:val="260"/>
        </w:trPr>
        <w:tc>
          <w:tcPr>
            <w:tcW w:w="1389" w:type="dxa"/>
            <w:tcBorders>
              <w:top w:val="single" w:sz="4" w:space="0" w:color="auto"/>
            </w:tcBorders>
            <w:vAlign w:val="center"/>
          </w:tcPr>
          <w:p w14:paraId="004E61C9"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105</w:t>
            </w:r>
          </w:p>
        </w:tc>
        <w:tc>
          <w:tcPr>
            <w:tcW w:w="6946" w:type="dxa"/>
            <w:tcBorders>
              <w:top w:val="single" w:sz="4" w:space="0" w:color="auto"/>
            </w:tcBorders>
            <w:vAlign w:val="center"/>
          </w:tcPr>
          <w:p w14:paraId="5A0A0B73" w14:textId="77777777" w:rsidR="00B964C4" w:rsidRPr="00735144" w:rsidRDefault="00B964C4" w:rsidP="00B964C4">
            <w:pPr>
              <w:jc w:val="left"/>
              <w:rPr>
                <w:rFonts w:asciiTheme="minorEastAsia" w:hAnsiTheme="minorEastAsia" w:cs="Times New Roman"/>
                <w:szCs w:val="21"/>
              </w:rPr>
            </w:pPr>
            <w:r w:rsidRPr="00735144">
              <w:rPr>
                <w:rFonts w:asciiTheme="minorEastAsia" w:hAnsiTheme="minorEastAsia" w:cs="Times New Roman" w:hint="eastAsia"/>
                <w:szCs w:val="21"/>
              </w:rPr>
              <w:t xml:space="preserve">ピアサポート体制加算　</w:t>
            </w:r>
            <w:r w:rsidRPr="00735144">
              <w:rPr>
                <w:rFonts w:asciiTheme="minorEastAsia" w:hAnsiTheme="minorEastAsia" w:cs="Times New Roman" w:hint="eastAsia"/>
                <w:szCs w:val="21"/>
                <w:bdr w:val="single" w:sz="4" w:space="0" w:color="auto"/>
              </w:rPr>
              <w:t>障がい児</w:t>
            </w:r>
          </w:p>
        </w:tc>
        <w:tc>
          <w:tcPr>
            <w:tcW w:w="1304" w:type="dxa"/>
            <w:tcBorders>
              <w:top w:val="single" w:sz="4" w:space="0" w:color="auto"/>
            </w:tcBorders>
            <w:vAlign w:val="center"/>
          </w:tcPr>
          <w:p w14:paraId="4E6613CB" w14:textId="1A38DC06"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128</w:t>
            </w:r>
          </w:p>
        </w:tc>
      </w:tr>
      <w:tr w:rsidR="00B964C4" w:rsidRPr="00735144" w14:paraId="66A49A06" w14:textId="77777777" w:rsidTr="004A7243">
        <w:trPr>
          <w:trHeight w:val="340"/>
        </w:trPr>
        <w:tc>
          <w:tcPr>
            <w:tcW w:w="1389" w:type="dxa"/>
            <w:vAlign w:val="center"/>
          </w:tcPr>
          <w:p w14:paraId="7E36BD4C"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106</w:t>
            </w:r>
          </w:p>
        </w:tc>
        <w:tc>
          <w:tcPr>
            <w:tcW w:w="6946" w:type="dxa"/>
            <w:vAlign w:val="center"/>
          </w:tcPr>
          <w:p w14:paraId="15090B77" w14:textId="77777777" w:rsidR="00B964C4" w:rsidRPr="00735144" w:rsidRDefault="00B964C4" w:rsidP="00B964C4">
            <w:pPr>
              <w:jc w:val="left"/>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地域生活支援拠点等相談強化加算</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vAlign w:val="center"/>
          </w:tcPr>
          <w:p w14:paraId="17099BA4" w14:textId="2283F1E6"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130</w:t>
            </w:r>
          </w:p>
        </w:tc>
      </w:tr>
      <w:tr w:rsidR="00B964C4" w:rsidRPr="00735144" w14:paraId="1D1F08C3" w14:textId="77777777" w:rsidTr="004A7243">
        <w:trPr>
          <w:trHeight w:val="340"/>
        </w:trPr>
        <w:tc>
          <w:tcPr>
            <w:tcW w:w="1389" w:type="dxa"/>
            <w:vAlign w:val="center"/>
          </w:tcPr>
          <w:p w14:paraId="53B5C1E7" w14:textId="77777777" w:rsidR="00B964C4" w:rsidRPr="00735144" w:rsidRDefault="00B964C4" w:rsidP="00B964C4">
            <w:pPr>
              <w:snapToGrid w:val="0"/>
              <w:jc w:val="center"/>
              <w:rPr>
                <w:rFonts w:asciiTheme="minorEastAsia" w:hAnsiTheme="minorEastAsia" w:cs="Times New Roman"/>
                <w:szCs w:val="21"/>
              </w:rPr>
            </w:pPr>
            <w:r w:rsidRPr="00735144">
              <w:rPr>
                <w:rFonts w:asciiTheme="minorEastAsia" w:hAnsiTheme="minorEastAsia" w:cs="Times New Roman"/>
                <w:szCs w:val="21"/>
              </w:rPr>
              <w:t>107</w:t>
            </w:r>
          </w:p>
        </w:tc>
        <w:tc>
          <w:tcPr>
            <w:tcW w:w="6946" w:type="dxa"/>
            <w:vAlign w:val="center"/>
          </w:tcPr>
          <w:p w14:paraId="7EDCA011" w14:textId="77777777" w:rsidR="00B964C4" w:rsidRPr="00735144" w:rsidRDefault="00B964C4" w:rsidP="00B964C4">
            <w:pPr>
              <w:jc w:val="left"/>
              <w:rPr>
                <w:rFonts w:asciiTheme="minorEastAsia" w:hAnsiTheme="minorEastAsia" w:cs="Times New Roman"/>
                <w:szCs w:val="21"/>
                <w:lang w:eastAsia="zh-TW"/>
              </w:rPr>
            </w:pPr>
            <w:r w:rsidRPr="00735144">
              <w:rPr>
                <w:rFonts w:asciiTheme="minorEastAsia" w:hAnsiTheme="minorEastAsia" w:cs="Times New Roman" w:hint="eastAsia"/>
                <w:szCs w:val="21"/>
                <w:lang w:eastAsia="zh-TW"/>
              </w:rPr>
              <w:t>地域体制強化共同支援加算</w:t>
            </w:r>
            <w:r w:rsidRPr="00735144">
              <w:rPr>
                <w:rFonts w:asciiTheme="minorEastAsia" w:hAnsiTheme="minorEastAsia" w:cs="Times New Roman" w:hint="eastAsia"/>
                <w:szCs w:val="21"/>
              </w:rPr>
              <w:t xml:space="preserve">　</w:t>
            </w:r>
            <w:r w:rsidRPr="00735144">
              <w:rPr>
                <w:rFonts w:asciiTheme="minorEastAsia" w:hAnsiTheme="minorEastAsia" w:cs="Times New Roman" w:hint="eastAsia"/>
                <w:szCs w:val="21"/>
                <w:bdr w:val="single" w:sz="4" w:space="0" w:color="auto"/>
              </w:rPr>
              <w:t>障がい児</w:t>
            </w:r>
          </w:p>
        </w:tc>
        <w:tc>
          <w:tcPr>
            <w:tcW w:w="1304" w:type="dxa"/>
            <w:vAlign w:val="center"/>
          </w:tcPr>
          <w:p w14:paraId="70F5B49E" w14:textId="44441EF8" w:rsidR="00B964C4" w:rsidRPr="00735144" w:rsidRDefault="00EA7972" w:rsidP="00B964C4">
            <w:pPr>
              <w:snapToGrid w:val="0"/>
              <w:jc w:val="center"/>
              <w:rPr>
                <w:rFonts w:asciiTheme="minorEastAsia" w:hAnsiTheme="minorEastAsia" w:cs="Times New Roman"/>
                <w:szCs w:val="21"/>
              </w:rPr>
            </w:pPr>
            <w:r>
              <w:rPr>
                <w:rFonts w:asciiTheme="minorEastAsia" w:hAnsiTheme="minorEastAsia" w:cs="Times New Roman" w:hint="eastAsia"/>
                <w:szCs w:val="21"/>
              </w:rPr>
              <w:t>131</w:t>
            </w:r>
          </w:p>
        </w:tc>
      </w:tr>
    </w:tbl>
    <w:p w14:paraId="4A9FE1F4" w14:textId="77777777" w:rsidR="00B964C4" w:rsidRPr="00735144" w:rsidRDefault="00B964C4" w:rsidP="00B964C4">
      <w:pPr>
        <w:rPr>
          <w:rFonts w:asciiTheme="minorEastAsia" w:hAnsiTheme="minorEastAsia" w:cs="Times New Roman"/>
          <w:szCs w:val="21"/>
        </w:rPr>
      </w:pPr>
    </w:p>
    <w:p w14:paraId="72AC218F" w14:textId="77777777" w:rsidR="00B964C4" w:rsidRPr="00B964C4" w:rsidRDefault="00B964C4" w:rsidP="00B964C4">
      <w:pPr>
        <w:rPr>
          <w:rFonts w:ascii="MS UI Gothic" w:eastAsia="MS UI Gothic" w:hAnsi="Century" w:cs="Times New Roman"/>
          <w:szCs w:val="24"/>
        </w:rPr>
        <w:sectPr w:rsidR="00B964C4" w:rsidRPr="00B964C4" w:rsidSect="00CF43FA">
          <w:footerReference w:type="first" r:id="rId8"/>
          <w:pgSz w:w="11906" w:h="16838"/>
          <w:pgMar w:top="851" w:right="1134" w:bottom="1134" w:left="1134" w:header="851" w:footer="992" w:gutter="0"/>
          <w:cols w:space="425"/>
          <w:docGrid w:type="lines" w:linePitch="360"/>
        </w:sect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7"/>
        <w:gridCol w:w="1597"/>
        <w:gridCol w:w="1598"/>
        <w:gridCol w:w="1597"/>
        <w:gridCol w:w="1598"/>
        <w:gridCol w:w="947"/>
        <w:gridCol w:w="1165"/>
      </w:tblGrid>
      <w:tr w:rsidR="00B964C4" w:rsidRPr="00D54A7D" w14:paraId="30128079" w14:textId="77777777" w:rsidTr="004A7243">
        <w:trPr>
          <w:trHeight w:val="480"/>
          <w:tblHeader/>
        </w:trPr>
        <w:tc>
          <w:tcPr>
            <w:tcW w:w="1137" w:type="dxa"/>
            <w:shd w:val="clear" w:color="auto" w:fill="FFCCFF"/>
            <w:vAlign w:val="center"/>
          </w:tcPr>
          <w:p w14:paraId="50905592" w14:textId="77777777" w:rsidR="00B964C4" w:rsidRPr="0059072A" w:rsidRDefault="00B964C4" w:rsidP="00B964C4">
            <w:pPr>
              <w:snapToGrid w:val="0"/>
              <w:jc w:val="center"/>
              <w:rPr>
                <w:rFonts w:ascii="ＭＳ ゴシック" w:eastAsia="ＭＳ ゴシック" w:hAnsi="ＭＳ ゴシック" w:cs="Times New Roman"/>
                <w:b/>
                <w:bCs/>
                <w:szCs w:val="21"/>
              </w:rPr>
            </w:pPr>
            <w:r w:rsidRPr="0059072A">
              <w:rPr>
                <w:rFonts w:ascii="ＭＳ ゴシック" w:eastAsia="ＭＳ ゴシック" w:hAnsi="ＭＳ ゴシック" w:cs="Times New Roman" w:hint="eastAsia"/>
                <w:b/>
                <w:bCs/>
                <w:szCs w:val="21"/>
              </w:rPr>
              <w:lastRenderedPageBreak/>
              <w:t>項目</w:t>
            </w:r>
          </w:p>
        </w:tc>
        <w:tc>
          <w:tcPr>
            <w:tcW w:w="6390" w:type="dxa"/>
            <w:gridSpan w:val="4"/>
            <w:shd w:val="clear" w:color="auto" w:fill="FFCCFF"/>
            <w:vAlign w:val="center"/>
          </w:tcPr>
          <w:p w14:paraId="4C2FAE29" w14:textId="77777777" w:rsidR="00B964C4" w:rsidRPr="0059072A" w:rsidRDefault="00B964C4" w:rsidP="00B964C4">
            <w:pPr>
              <w:snapToGrid w:val="0"/>
              <w:jc w:val="center"/>
              <w:rPr>
                <w:rFonts w:ascii="ＭＳ ゴシック" w:eastAsia="ＭＳ ゴシック" w:hAnsi="ＭＳ ゴシック" w:cs="Times New Roman"/>
                <w:b/>
                <w:bCs/>
                <w:szCs w:val="21"/>
              </w:rPr>
            </w:pPr>
            <w:r w:rsidRPr="0059072A">
              <w:rPr>
                <w:rFonts w:ascii="ＭＳ ゴシック" w:eastAsia="ＭＳ ゴシック" w:hAnsi="ＭＳ ゴシック" w:cs="Times New Roman" w:hint="eastAsia"/>
                <w:b/>
                <w:bCs/>
                <w:szCs w:val="21"/>
              </w:rPr>
              <w:t>点検のポイント</w:t>
            </w:r>
          </w:p>
        </w:tc>
        <w:tc>
          <w:tcPr>
            <w:tcW w:w="947" w:type="dxa"/>
            <w:shd w:val="clear" w:color="auto" w:fill="FFCCFF"/>
            <w:vAlign w:val="center"/>
          </w:tcPr>
          <w:p w14:paraId="5C3938DA" w14:textId="77777777" w:rsidR="00B964C4" w:rsidRPr="0059072A" w:rsidRDefault="00B964C4" w:rsidP="00B964C4">
            <w:pPr>
              <w:snapToGrid w:val="0"/>
              <w:ind w:leftChars="-56" w:left="-118" w:rightChars="-56" w:right="-118"/>
              <w:jc w:val="center"/>
              <w:rPr>
                <w:rFonts w:ascii="ＭＳ ゴシック" w:eastAsia="ＭＳ ゴシック" w:hAnsi="ＭＳ ゴシック" w:cs="Times New Roman"/>
                <w:b/>
                <w:bCs/>
                <w:szCs w:val="21"/>
              </w:rPr>
            </w:pPr>
            <w:r w:rsidRPr="0059072A">
              <w:rPr>
                <w:rFonts w:ascii="ＭＳ ゴシック" w:eastAsia="ＭＳ ゴシック" w:hAnsi="ＭＳ ゴシック" w:cs="Times New Roman" w:hint="eastAsia"/>
                <w:b/>
                <w:bCs/>
                <w:szCs w:val="21"/>
              </w:rPr>
              <w:t>点検</w:t>
            </w:r>
          </w:p>
        </w:tc>
        <w:tc>
          <w:tcPr>
            <w:tcW w:w="1165" w:type="dxa"/>
            <w:shd w:val="clear" w:color="auto" w:fill="FFCCFF"/>
            <w:vAlign w:val="center"/>
          </w:tcPr>
          <w:p w14:paraId="1A46FADC" w14:textId="77777777" w:rsidR="00B964C4" w:rsidRPr="0059072A" w:rsidRDefault="00B964C4" w:rsidP="00B964C4">
            <w:pPr>
              <w:snapToGrid w:val="0"/>
              <w:jc w:val="center"/>
              <w:rPr>
                <w:rFonts w:ascii="ＭＳ ゴシック" w:eastAsia="ＭＳ ゴシック" w:hAnsi="ＭＳ ゴシック" w:cs="Times New Roman"/>
                <w:b/>
                <w:bCs/>
                <w:szCs w:val="21"/>
              </w:rPr>
            </w:pPr>
            <w:r w:rsidRPr="0059072A">
              <w:rPr>
                <w:rFonts w:ascii="ＭＳ ゴシック" w:eastAsia="ＭＳ ゴシック" w:hAnsi="ＭＳ ゴシック" w:cs="Times New Roman" w:hint="eastAsia"/>
                <w:b/>
                <w:bCs/>
                <w:szCs w:val="21"/>
              </w:rPr>
              <w:t>根拠</w:t>
            </w:r>
          </w:p>
        </w:tc>
      </w:tr>
      <w:tr w:rsidR="00B964C4" w:rsidRPr="00D54A7D" w14:paraId="714E4579" w14:textId="77777777" w:rsidTr="004A7243">
        <w:trPr>
          <w:trHeight w:val="454"/>
        </w:trPr>
        <w:tc>
          <w:tcPr>
            <w:tcW w:w="9639" w:type="dxa"/>
            <w:gridSpan w:val="7"/>
            <w:tcBorders>
              <w:top w:val="single" w:sz="4" w:space="0" w:color="auto"/>
              <w:left w:val="single" w:sz="4" w:space="0" w:color="auto"/>
              <w:right w:val="single" w:sz="4" w:space="0" w:color="auto"/>
            </w:tcBorders>
            <w:shd w:val="clear" w:color="auto" w:fill="D9D9D9"/>
            <w:vAlign w:val="center"/>
          </w:tcPr>
          <w:p w14:paraId="50D75E6C" w14:textId="77777777" w:rsidR="00B964C4" w:rsidRPr="0059072A" w:rsidRDefault="00B964C4" w:rsidP="00B964C4">
            <w:pPr>
              <w:snapToGrid w:val="0"/>
              <w:spacing w:line="240" w:lineRule="atLeast"/>
              <w:rPr>
                <w:rFonts w:ascii="ＭＳ ゴシック" w:eastAsia="ＭＳ ゴシック" w:hAnsi="ＭＳ ゴシック" w:cs="Times New Roman"/>
                <w:b/>
                <w:szCs w:val="21"/>
              </w:rPr>
            </w:pPr>
            <w:r w:rsidRPr="0059072A">
              <w:rPr>
                <w:rFonts w:ascii="ＭＳ ゴシック" w:eastAsia="ＭＳ ゴシック" w:hAnsi="ＭＳ ゴシック" w:cs="Times New Roman" w:hint="eastAsia"/>
                <w:b/>
                <w:szCs w:val="21"/>
              </w:rPr>
              <w:t>第１　基本方針</w:t>
            </w:r>
          </w:p>
        </w:tc>
      </w:tr>
      <w:tr w:rsidR="00B964C4" w:rsidRPr="00D54A7D" w14:paraId="24B1FB8D" w14:textId="77777777" w:rsidTr="004A7243">
        <w:trPr>
          <w:trHeight w:val="210"/>
        </w:trPr>
        <w:tc>
          <w:tcPr>
            <w:tcW w:w="1137" w:type="dxa"/>
            <w:vMerge w:val="restart"/>
            <w:tcBorders>
              <w:top w:val="single" w:sz="4" w:space="0" w:color="auto"/>
              <w:left w:val="single" w:sz="4" w:space="0" w:color="auto"/>
              <w:right w:val="single" w:sz="4" w:space="0" w:color="auto"/>
            </w:tcBorders>
          </w:tcPr>
          <w:p w14:paraId="62CC36E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１－１</w:t>
            </w:r>
          </w:p>
          <w:p w14:paraId="4F63372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基本方針</w:t>
            </w:r>
          </w:p>
          <w:p w14:paraId="2C488B7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p>
          <w:p w14:paraId="761B576D"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p w14:paraId="11F5F2D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37156CE"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事業は、利用者又は障がい児の保護者の意思及び人格を尊重し、常に当該利用者等の立場に立って行っていますか。</w:t>
            </w:r>
          </w:p>
        </w:tc>
        <w:tc>
          <w:tcPr>
            <w:tcW w:w="947" w:type="dxa"/>
            <w:vMerge w:val="restart"/>
            <w:tcBorders>
              <w:top w:val="single" w:sz="4" w:space="0" w:color="auto"/>
              <w:left w:val="single" w:sz="4" w:space="0" w:color="auto"/>
              <w:right w:val="single" w:sz="4" w:space="0" w:color="auto"/>
            </w:tcBorders>
          </w:tcPr>
          <w:p w14:paraId="4E1BE19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EAB60D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FAFB86E" w14:textId="77777777" w:rsidR="00B964C4" w:rsidRPr="00D54A7D" w:rsidRDefault="00B964C4" w:rsidP="00B964C4">
            <w:pPr>
              <w:snapToGrid w:val="0"/>
              <w:spacing w:line="240" w:lineRule="atLeast"/>
              <w:rPr>
                <w:rFonts w:asciiTheme="minorEastAsia" w:hAnsiTheme="minorEastAsia" w:cs="Times New Roman"/>
                <w:szCs w:val="21"/>
              </w:rPr>
            </w:pPr>
          </w:p>
          <w:p w14:paraId="03432C01"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42FBE64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54BCEE7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p w14:paraId="6F14DABD" w14:textId="77777777" w:rsidR="00B964C4" w:rsidRPr="00D54A7D" w:rsidRDefault="00B964C4" w:rsidP="00B964C4">
            <w:pPr>
              <w:snapToGrid w:val="0"/>
              <w:spacing w:line="240" w:lineRule="atLeast"/>
              <w:rPr>
                <w:rFonts w:asciiTheme="minorEastAsia" w:hAnsiTheme="minorEastAsia" w:cs="Times New Roman"/>
                <w:szCs w:val="21"/>
              </w:rPr>
            </w:pPr>
          </w:p>
          <w:p w14:paraId="0E18758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法第</w:t>
            </w:r>
            <w:r w:rsidRPr="00D54A7D">
              <w:rPr>
                <w:rFonts w:asciiTheme="minorEastAsia" w:hAnsiTheme="minorEastAsia" w:cs="Times New Roman"/>
                <w:szCs w:val="21"/>
              </w:rPr>
              <w:t>5</w:t>
            </w:r>
            <w:r w:rsidRPr="00D54A7D">
              <w:rPr>
                <w:rFonts w:asciiTheme="minorEastAsia" w:hAnsiTheme="minorEastAsia" w:cs="Times New Roman" w:hint="eastAsia"/>
                <w:szCs w:val="21"/>
              </w:rPr>
              <w:t>条</w:t>
            </w:r>
          </w:p>
          <w:p w14:paraId="5B609E9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22</w:t>
            </w:r>
            <w:r w:rsidRPr="00D54A7D">
              <w:rPr>
                <w:rFonts w:asciiTheme="minorEastAsia" w:hAnsiTheme="minorEastAsia" w:cs="Times New Roman" w:hint="eastAsia"/>
                <w:szCs w:val="21"/>
              </w:rPr>
              <w:t>項・第</w:t>
            </w:r>
            <w:r w:rsidRPr="00D54A7D">
              <w:rPr>
                <w:rFonts w:asciiTheme="minorEastAsia" w:hAnsiTheme="minorEastAsia" w:cs="Times New Roman"/>
                <w:szCs w:val="21"/>
              </w:rPr>
              <w:t>23</w:t>
            </w:r>
            <w:r w:rsidRPr="00D54A7D">
              <w:rPr>
                <w:rFonts w:asciiTheme="minorEastAsia" w:hAnsiTheme="minorEastAsia" w:cs="Times New Roman" w:hint="eastAsia"/>
                <w:szCs w:val="21"/>
              </w:rPr>
              <w:t>項</w:t>
            </w:r>
          </w:p>
        </w:tc>
      </w:tr>
      <w:tr w:rsidR="00B964C4" w:rsidRPr="00D54A7D" w14:paraId="2C3CCAED" w14:textId="77777777" w:rsidTr="004A7243">
        <w:trPr>
          <w:trHeight w:val="170"/>
        </w:trPr>
        <w:tc>
          <w:tcPr>
            <w:tcW w:w="1137" w:type="dxa"/>
            <w:vMerge/>
            <w:tcBorders>
              <w:left w:val="single" w:sz="4" w:space="0" w:color="auto"/>
              <w:right w:val="single" w:sz="4" w:space="0" w:color="auto"/>
            </w:tcBorders>
          </w:tcPr>
          <w:p w14:paraId="5B0C162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79B9DBE2"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計画相談支援とは、「サービス利用支援」及び「継続サービス利用支援」をいい、</w:t>
            </w:r>
          </w:p>
          <w:p w14:paraId="6A355C85" w14:textId="77777777" w:rsidR="00B964C4" w:rsidRPr="00D54A7D" w:rsidRDefault="00B964C4" w:rsidP="00B964C4">
            <w:pPr>
              <w:snapToGrid w:val="0"/>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①　「サービス利用支援」とは、サービスの申請等に係る障がい者の心身の状況、その置かれている環境、サービスの利用に関する意向その他の事情を勘案してサービス等利用計画案を作成し、サービスに対する支給決定等が行われた後に、障害福祉サービス事業者等との連絡調整その他の便宜を供与するとともに、サービス等利用計画を作成することをいいます。</w:t>
            </w:r>
          </w:p>
          <w:p w14:paraId="1C2B380E" w14:textId="77777777" w:rsidR="00B964C4" w:rsidRPr="00D54A7D" w:rsidRDefault="00B964C4" w:rsidP="00B964C4">
            <w:pPr>
              <w:snapToGrid w:val="0"/>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②　「継続サービス利用支援」とは、継続してサービスを適切に利用することができるよう、当該サービスの利用状況を検証し、サービス等利用計画の見直しを行い、その結果に基づき、サービス等利用計画を変更するとともに、関係者との連絡調整その他の便宜の供与を行うこと、又は支給決定等に係る申請の勧奨を行うことをいいます。</w:t>
            </w:r>
          </w:p>
        </w:tc>
        <w:tc>
          <w:tcPr>
            <w:tcW w:w="947" w:type="dxa"/>
            <w:vMerge/>
            <w:tcBorders>
              <w:left w:val="single" w:sz="4" w:space="0" w:color="auto"/>
              <w:bottom w:val="single" w:sz="4" w:space="0" w:color="auto"/>
              <w:right w:val="single" w:sz="4" w:space="0" w:color="auto"/>
            </w:tcBorders>
          </w:tcPr>
          <w:p w14:paraId="41122D7A"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71678A98" w14:textId="77777777" w:rsidR="00B964C4" w:rsidRPr="00D54A7D" w:rsidRDefault="00B964C4" w:rsidP="00B964C4">
            <w:pPr>
              <w:snapToGrid w:val="0"/>
              <w:spacing w:line="240" w:lineRule="atLeast"/>
              <w:ind w:leftChars="100" w:left="210"/>
              <w:rPr>
                <w:rFonts w:asciiTheme="minorEastAsia" w:hAnsiTheme="minorEastAsia" w:cs="Times New Roman"/>
                <w:szCs w:val="21"/>
              </w:rPr>
            </w:pPr>
          </w:p>
        </w:tc>
      </w:tr>
      <w:tr w:rsidR="00B964C4" w:rsidRPr="00D54A7D" w14:paraId="649E75A7" w14:textId="77777777" w:rsidTr="004A7243">
        <w:trPr>
          <w:trHeight w:val="210"/>
        </w:trPr>
        <w:tc>
          <w:tcPr>
            <w:tcW w:w="1137" w:type="dxa"/>
            <w:vMerge/>
            <w:tcBorders>
              <w:left w:val="single" w:sz="4" w:space="0" w:color="auto"/>
              <w:right w:val="single" w:sz="4" w:space="0" w:color="auto"/>
            </w:tcBorders>
          </w:tcPr>
          <w:p w14:paraId="3341BA8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7B9E352B"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利用者が自立した日常生活又は社会生活を営むことができるように配慮して行っていますか。</w:t>
            </w:r>
          </w:p>
        </w:tc>
        <w:tc>
          <w:tcPr>
            <w:tcW w:w="947" w:type="dxa"/>
            <w:tcBorders>
              <w:top w:val="single" w:sz="4" w:space="0" w:color="auto"/>
              <w:left w:val="single" w:sz="4" w:space="0" w:color="auto"/>
              <w:bottom w:val="single" w:sz="4" w:space="0" w:color="auto"/>
              <w:right w:val="single" w:sz="4" w:space="0" w:color="auto"/>
            </w:tcBorders>
          </w:tcPr>
          <w:p w14:paraId="7F6AA82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9C2ECC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0601DF0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10D55EB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tc>
      </w:tr>
      <w:tr w:rsidR="00B964C4" w:rsidRPr="00D54A7D" w14:paraId="059A058C" w14:textId="77777777" w:rsidTr="004A7243">
        <w:trPr>
          <w:trHeight w:val="210"/>
        </w:trPr>
        <w:tc>
          <w:tcPr>
            <w:tcW w:w="1137" w:type="dxa"/>
            <w:vMerge/>
            <w:tcBorders>
              <w:left w:val="single" w:sz="4" w:space="0" w:color="auto"/>
              <w:right w:val="single" w:sz="4" w:space="0" w:color="auto"/>
            </w:tcBorders>
          </w:tcPr>
          <w:p w14:paraId="2E14813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63AD7331"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っていますか。</w:t>
            </w:r>
          </w:p>
        </w:tc>
        <w:tc>
          <w:tcPr>
            <w:tcW w:w="947" w:type="dxa"/>
            <w:tcBorders>
              <w:top w:val="single" w:sz="4" w:space="0" w:color="auto"/>
              <w:left w:val="single" w:sz="4" w:space="0" w:color="auto"/>
              <w:bottom w:val="single" w:sz="4" w:space="0" w:color="auto"/>
              <w:right w:val="single" w:sz="4" w:space="0" w:color="auto"/>
            </w:tcBorders>
          </w:tcPr>
          <w:p w14:paraId="10290DB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1FF38E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073714EB"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single" w:sz="4" w:space="0" w:color="auto"/>
              <w:left w:val="single" w:sz="4" w:space="0" w:color="auto"/>
              <w:bottom w:val="single" w:sz="4" w:space="0" w:color="auto"/>
              <w:right w:val="single" w:sz="4" w:space="0" w:color="auto"/>
            </w:tcBorders>
          </w:tcPr>
          <w:p w14:paraId="672A3FC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5ADDAF4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26FC3194" w14:textId="77777777" w:rsidTr="004A7243">
        <w:trPr>
          <w:trHeight w:val="210"/>
        </w:trPr>
        <w:tc>
          <w:tcPr>
            <w:tcW w:w="1137" w:type="dxa"/>
            <w:vMerge/>
            <w:tcBorders>
              <w:left w:val="single" w:sz="4" w:space="0" w:color="auto"/>
              <w:right w:val="single" w:sz="4" w:space="0" w:color="auto"/>
            </w:tcBorders>
          </w:tcPr>
          <w:p w14:paraId="00D37BA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4C3BFE40"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利用者等に提供される福祉サービス等が特定の種類又は特定の障害福祉サービス事業を行う者に不当に偏ることのないよう、公正中立に行われるものとなっていますか。</w:t>
            </w:r>
          </w:p>
        </w:tc>
        <w:tc>
          <w:tcPr>
            <w:tcW w:w="947" w:type="dxa"/>
            <w:tcBorders>
              <w:top w:val="single" w:sz="4" w:space="0" w:color="auto"/>
              <w:left w:val="single" w:sz="4" w:space="0" w:color="auto"/>
              <w:bottom w:val="single" w:sz="4" w:space="0" w:color="auto"/>
              <w:right w:val="single" w:sz="4" w:space="0" w:color="auto"/>
            </w:tcBorders>
          </w:tcPr>
          <w:p w14:paraId="3495C0C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01099C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7E9710A"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single" w:sz="4" w:space="0" w:color="auto"/>
              <w:left w:val="single" w:sz="4" w:space="0" w:color="auto"/>
              <w:bottom w:val="single" w:sz="4" w:space="0" w:color="auto"/>
              <w:right w:val="single" w:sz="4" w:space="0" w:color="auto"/>
            </w:tcBorders>
          </w:tcPr>
          <w:p w14:paraId="61A27A8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1445EF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4</w:t>
            </w:r>
            <w:r w:rsidRPr="00D54A7D">
              <w:rPr>
                <w:rFonts w:asciiTheme="minorEastAsia" w:hAnsiTheme="minorEastAsia" w:cs="Times New Roman" w:hint="eastAsia"/>
                <w:szCs w:val="21"/>
              </w:rPr>
              <w:t>項</w:t>
            </w:r>
          </w:p>
        </w:tc>
      </w:tr>
      <w:tr w:rsidR="00B964C4" w:rsidRPr="00D54A7D" w14:paraId="2387C363" w14:textId="77777777" w:rsidTr="004A7243">
        <w:trPr>
          <w:trHeight w:val="210"/>
        </w:trPr>
        <w:tc>
          <w:tcPr>
            <w:tcW w:w="1137" w:type="dxa"/>
            <w:vMerge/>
            <w:tcBorders>
              <w:left w:val="single" w:sz="4" w:space="0" w:color="auto"/>
              <w:right w:val="single" w:sz="4" w:space="0" w:color="auto"/>
            </w:tcBorders>
          </w:tcPr>
          <w:p w14:paraId="3406BA4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1261D61"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(5)</w:t>
            </w:r>
            <w:r w:rsidRPr="00D54A7D">
              <w:rPr>
                <w:rFonts w:asciiTheme="minorEastAsia" w:hAnsiTheme="minorEastAsia" w:cs="Times New Roman" w:hint="eastAsia"/>
                <w:szCs w:val="21"/>
              </w:rPr>
              <w:t xml:space="preserve">　市町村、障害福祉サービス事業を行う者、指定居宅介護支援事業者、指定介護予防支援事業者その他の関係者との連携を図り、地域において必要な社会資源の改善及び開発に努めていますか。</w:t>
            </w:r>
          </w:p>
        </w:tc>
        <w:tc>
          <w:tcPr>
            <w:tcW w:w="947" w:type="dxa"/>
            <w:tcBorders>
              <w:top w:val="single" w:sz="4" w:space="0" w:color="auto"/>
              <w:left w:val="single" w:sz="4" w:space="0" w:color="auto"/>
              <w:bottom w:val="single" w:sz="4" w:space="0" w:color="auto"/>
              <w:right w:val="single" w:sz="4" w:space="0" w:color="auto"/>
            </w:tcBorders>
          </w:tcPr>
          <w:p w14:paraId="2E41B9F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A87837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2BCAFF3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25AE1C7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5</w:t>
            </w:r>
            <w:r w:rsidRPr="00D54A7D">
              <w:rPr>
                <w:rFonts w:asciiTheme="minorEastAsia" w:hAnsiTheme="minorEastAsia" w:cs="Times New Roman" w:hint="eastAsia"/>
                <w:szCs w:val="21"/>
              </w:rPr>
              <w:t>項</w:t>
            </w:r>
          </w:p>
        </w:tc>
      </w:tr>
      <w:tr w:rsidR="00B964C4" w:rsidRPr="00D54A7D" w14:paraId="5B17BCE9" w14:textId="77777777" w:rsidTr="004A7243">
        <w:trPr>
          <w:trHeight w:val="70"/>
        </w:trPr>
        <w:tc>
          <w:tcPr>
            <w:tcW w:w="1137" w:type="dxa"/>
            <w:vMerge/>
            <w:tcBorders>
              <w:left w:val="single" w:sz="4" w:space="0" w:color="auto"/>
              <w:bottom w:val="nil"/>
              <w:right w:val="single" w:sz="4" w:space="0" w:color="auto"/>
            </w:tcBorders>
          </w:tcPr>
          <w:p w14:paraId="2A5F723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2AAE5202" w14:textId="77777777" w:rsidR="00B964C4" w:rsidRPr="00D54A7D" w:rsidRDefault="00B964C4" w:rsidP="00B964C4">
            <w:pPr>
              <w:snapToGrid w:val="0"/>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szCs w:val="21"/>
              </w:rPr>
              <w:t>(6)</w:t>
            </w:r>
            <w:r w:rsidRPr="00D54A7D">
              <w:rPr>
                <w:rFonts w:asciiTheme="minorEastAsia" w:hAnsiTheme="minorEastAsia" w:cs="Times New Roman" w:hint="eastAsia"/>
                <w:szCs w:val="21"/>
              </w:rPr>
              <w:t xml:space="preserve">　自らその提供するサービスの評価を行い、常にその改善を図っていますか。</w:t>
            </w:r>
          </w:p>
        </w:tc>
        <w:tc>
          <w:tcPr>
            <w:tcW w:w="947" w:type="dxa"/>
            <w:tcBorders>
              <w:top w:val="single" w:sz="4" w:space="0" w:color="auto"/>
              <w:left w:val="single" w:sz="4" w:space="0" w:color="auto"/>
              <w:bottom w:val="single" w:sz="4" w:space="0" w:color="auto"/>
              <w:right w:val="single" w:sz="4" w:space="0" w:color="auto"/>
            </w:tcBorders>
          </w:tcPr>
          <w:p w14:paraId="7C8CEFA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5D1CDF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1CD7502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0B29BBD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6</w:t>
            </w:r>
            <w:r w:rsidRPr="00D54A7D">
              <w:rPr>
                <w:rFonts w:asciiTheme="minorEastAsia" w:hAnsiTheme="minorEastAsia" w:cs="Times New Roman" w:hint="eastAsia"/>
                <w:szCs w:val="21"/>
              </w:rPr>
              <w:t>項</w:t>
            </w:r>
          </w:p>
        </w:tc>
      </w:tr>
      <w:tr w:rsidR="00B964C4" w:rsidRPr="00D54A7D" w14:paraId="3A9F58D2" w14:textId="77777777" w:rsidTr="004A7243">
        <w:trPr>
          <w:trHeight w:val="70"/>
        </w:trPr>
        <w:tc>
          <w:tcPr>
            <w:tcW w:w="1137" w:type="dxa"/>
            <w:tcBorders>
              <w:top w:val="nil"/>
              <w:left w:val="single" w:sz="4" w:space="0" w:color="auto"/>
              <w:bottom w:val="nil"/>
              <w:right w:val="single" w:sz="4" w:space="0" w:color="auto"/>
            </w:tcBorders>
          </w:tcPr>
          <w:p w14:paraId="38B70B0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612E6028"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(7)</w:t>
            </w:r>
            <w:r w:rsidRPr="00D54A7D">
              <w:rPr>
                <w:rFonts w:asciiTheme="minorEastAsia" w:hAnsiTheme="minorEastAsia" w:cs="Times New Roman" w:hint="eastAsia"/>
                <w:szCs w:val="21"/>
              </w:rPr>
              <w:t xml:space="preserve">　利用者の人権の擁護、虐待の防止のため、必要な整備を行うとともに、その従業者に対し、研修を実施する等の措置を講じていますか。</w:t>
            </w:r>
          </w:p>
        </w:tc>
        <w:tc>
          <w:tcPr>
            <w:tcW w:w="947" w:type="dxa"/>
            <w:tcBorders>
              <w:top w:val="single" w:sz="4" w:space="0" w:color="auto"/>
              <w:left w:val="single" w:sz="4" w:space="0" w:color="auto"/>
              <w:bottom w:val="nil"/>
              <w:right w:val="single" w:sz="4" w:space="0" w:color="auto"/>
            </w:tcBorders>
          </w:tcPr>
          <w:p w14:paraId="4B2BD83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C128F3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1F0D3DF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5A1033C8"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7</w:t>
            </w:r>
            <w:r w:rsidRPr="00D54A7D">
              <w:rPr>
                <w:rFonts w:asciiTheme="minorEastAsia" w:hAnsiTheme="minorEastAsia" w:cs="Times New Roman" w:hint="eastAsia"/>
                <w:szCs w:val="21"/>
              </w:rPr>
              <w:t>項</w:t>
            </w:r>
          </w:p>
        </w:tc>
      </w:tr>
      <w:tr w:rsidR="00B964C4" w:rsidRPr="00D54A7D" w14:paraId="3054B96C" w14:textId="77777777" w:rsidTr="004A7243">
        <w:trPr>
          <w:trHeight w:val="70"/>
        </w:trPr>
        <w:tc>
          <w:tcPr>
            <w:tcW w:w="1137" w:type="dxa"/>
            <w:tcBorders>
              <w:top w:val="nil"/>
              <w:left w:val="single" w:sz="4" w:space="0" w:color="auto"/>
              <w:bottom w:val="nil"/>
              <w:right w:val="single" w:sz="4" w:space="0" w:color="auto"/>
            </w:tcBorders>
          </w:tcPr>
          <w:p w14:paraId="0E1F4FF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24BDB92" w14:textId="77777777" w:rsidR="00B964C4" w:rsidRPr="00D54A7D" w:rsidRDefault="00B964C4" w:rsidP="00B964C4">
            <w:pPr>
              <w:snapToGrid w:val="0"/>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日まで努力義務（令和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4</w:t>
            </w:r>
            <w:r w:rsidRPr="00D54A7D">
              <w:rPr>
                <w:rFonts w:asciiTheme="minorEastAsia" w:hAnsiTheme="minorEastAsia" w:cs="Times New Roman" w:hint="eastAsia"/>
                <w:szCs w:val="21"/>
              </w:rPr>
              <w:t>月</w:t>
            </w:r>
            <w:r w:rsidRPr="00D54A7D">
              <w:rPr>
                <w:rFonts w:asciiTheme="minorEastAsia" w:hAnsiTheme="minorEastAsia" w:cs="Times New Roman"/>
                <w:szCs w:val="21"/>
              </w:rPr>
              <w:t>1</w:t>
            </w:r>
            <w:r w:rsidRPr="00D54A7D">
              <w:rPr>
                <w:rFonts w:asciiTheme="minorEastAsia" w:hAnsiTheme="minorEastAsia" w:cs="Times New Roman" w:hint="eastAsia"/>
                <w:szCs w:val="21"/>
              </w:rPr>
              <w:t>日より義務化）</w:t>
            </w:r>
          </w:p>
        </w:tc>
        <w:tc>
          <w:tcPr>
            <w:tcW w:w="947" w:type="dxa"/>
            <w:tcBorders>
              <w:top w:val="nil"/>
              <w:left w:val="single" w:sz="4" w:space="0" w:color="auto"/>
              <w:bottom w:val="single" w:sz="4" w:space="0" w:color="auto"/>
              <w:right w:val="single" w:sz="4" w:space="0" w:color="auto"/>
            </w:tcBorders>
          </w:tcPr>
          <w:p w14:paraId="13336142"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3526E610"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645333DE" w14:textId="77777777" w:rsidTr="004A7243">
        <w:trPr>
          <w:trHeight w:val="70"/>
        </w:trPr>
        <w:tc>
          <w:tcPr>
            <w:tcW w:w="1137" w:type="dxa"/>
            <w:tcBorders>
              <w:top w:val="nil"/>
              <w:left w:val="single" w:sz="4" w:space="0" w:color="auto"/>
              <w:bottom w:val="single" w:sz="4" w:space="0" w:color="auto"/>
              <w:right w:val="single" w:sz="4" w:space="0" w:color="auto"/>
            </w:tcBorders>
          </w:tcPr>
          <w:p w14:paraId="3D5A344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4893A184"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(8)</w:t>
            </w:r>
            <w:r w:rsidRPr="00D54A7D">
              <w:rPr>
                <w:rFonts w:asciiTheme="minorEastAsia" w:hAnsiTheme="minorEastAsia" w:cs="Times New Roman" w:hint="eastAsia"/>
                <w:szCs w:val="21"/>
              </w:rPr>
              <w:t xml:space="preserve">　指定計画相談の提供の終了に際しては、利用者又はその家族に対して適切な援助を行うとともに、福祉サービス等を提供する者との密接な連携に努めていますか。</w:t>
            </w:r>
          </w:p>
        </w:tc>
        <w:tc>
          <w:tcPr>
            <w:tcW w:w="947" w:type="dxa"/>
            <w:tcBorders>
              <w:top w:val="single" w:sz="4" w:space="0" w:color="auto"/>
              <w:left w:val="single" w:sz="4" w:space="0" w:color="auto"/>
              <w:bottom w:val="dashSmallGap" w:sz="4" w:space="0" w:color="auto"/>
              <w:right w:val="single" w:sz="4" w:space="0" w:color="auto"/>
            </w:tcBorders>
          </w:tcPr>
          <w:p w14:paraId="62A8211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70B3F6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dashSmallGap" w:sz="4" w:space="0" w:color="auto"/>
              <w:right w:val="single" w:sz="4" w:space="0" w:color="auto"/>
            </w:tcBorders>
          </w:tcPr>
          <w:p w14:paraId="358C6BD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671323D9"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8</w:t>
            </w:r>
            <w:r w:rsidRPr="00D54A7D">
              <w:rPr>
                <w:rFonts w:asciiTheme="minorEastAsia" w:hAnsiTheme="minorEastAsia" w:cs="Times New Roman" w:hint="eastAsia"/>
                <w:szCs w:val="21"/>
              </w:rPr>
              <w:t>項</w:t>
            </w:r>
          </w:p>
        </w:tc>
      </w:tr>
      <w:tr w:rsidR="00B964C4" w:rsidRPr="00D54A7D" w14:paraId="5A0F4A40" w14:textId="77777777" w:rsidTr="004A7243">
        <w:trPr>
          <w:trHeight w:val="210"/>
        </w:trPr>
        <w:tc>
          <w:tcPr>
            <w:tcW w:w="1137" w:type="dxa"/>
            <w:vMerge w:val="restart"/>
            <w:tcBorders>
              <w:top w:val="dashSmallGap" w:sz="4" w:space="0" w:color="auto"/>
              <w:left w:val="single" w:sz="4" w:space="0" w:color="auto"/>
              <w:bottom w:val="single" w:sz="4" w:space="0" w:color="auto"/>
              <w:right w:val="single" w:sz="4" w:space="0" w:color="auto"/>
            </w:tcBorders>
          </w:tcPr>
          <w:p w14:paraId="66F9A50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１－２</w:t>
            </w:r>
          </w:p>
          <w:p w14:paraId="123D3ED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基本方針</w:t>
            </w:r>
          </w:p>
          <w:p w14:paraId="52A149A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p>
          <w:p w14:paraId="10943DD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p w14:paraId="2214A88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ashSmallGap" w:sz="4" w:space="0" w:color="auto"/>
              <w:left w:val="single" w:sz="4" w:space="0" w:color="auto"/>
              <w:bottom w:val="dotted" w:sz="4" w:space="0" w:color="auto"/>
              <w:right w:val="single" w:sz="4" w:space="0" w:color="auto"/>
            </w:tcBorders>
          </w:tcPr>
          <w:p w14:paraId="0D92644B"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がいの特性その他の状況及びその置かれている環境に応じて、適切かつ効果的に行っていますか。</w:t>
            </w:r>
          </w:p>
        </w:tc>
        <w:tc>
          <w:tcPr>
            <w:tcW w:w="947" w:type="dxa"/>
            <w:vMerge w:val="restart"/>
            <w:tcBorders>
              <w:top w:val="dashSmallGap" w:sz="4" w:space="0" w:color="auto"/>
              <w:left w:val="single" w:sz="4" w:space="0" w:color="auto"/>
              <w:bottom w:val="single" w:sz="4" w:space="0" w:color="auto"/>
              <w:right w:val="single" w:sz="4" w:space="0" w:color="auto"/>
            </w:tcBorders>
          </w:tcPr>
          <w:p w14:paraId="441E408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79E461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dashSmallGap" w:sz="4" w:space="0" w:color="auto"/>
              <w:left w:val="single" w:sz="4" w:space="0" w:color="auto"/>
              <w:bottom w:val="single" w:sz="4" w:space="0" w:color="auto"/>
              <w:right w:val="single" w:sz="4" w:space="0" w:color="auto"/>
            </w:tcBorders>
          </w:tcPr>
          <w:p w14:paraId="6DF4ED40"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683E8FDB"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1</w:t>
            </w:r>
            <w:r w:rsidRPr="00D54A7D">
              <w:rPr>
                <w:rFonts w:asciiTheme="minorEastAsia" w:hAnsiTheme="minorEastAsia" w:cs="Times New Roman" w:hint="eastAsia"/>
                <w:szCs w:val="21"/>
                <w:lang w:eastAsia="zh-TW"/>
              </w:rPr>
              <w:t>項</w:t>
            </w:r>
          </w:p>
          <w:p w14:paraId="4321BC12" w14:textId="77777777" w:rsidR="00B964C4" w:rsidRPr="00D54A7D" w:rsidRDefault="00B964C4" w:rsidP="00B964C4">
            <w:pPr>
              <w:spacing w:line="240" w:lineRule="atLeast"/>
              <w:rPr>
                <w:rFonts w:asciiTheme="minorEastAsia" w:hAnsiTheme="minorEastAsia" w:cs="Times New Roman"/>
                <w:szCs w:val="21"/>
                <w:lang w:eastAsia="zh-TW"/>
              </w:rPr>
            </w:pPr>
          </w:p>
          <w:p w14:paraId="0038CD85" w14:textId="77777777" w:rsidR="00B964C4" w:rsidRPr="00D54A7D" w:rsidRDefault="00B964C4" w:rsidP="00B964C4">
            <w:pPr>
              <w:spacing w:line="240" w:lineRule="atLeast"/>
              <w:rPr>
                <w:rFonts w:asciiTheme="minorEastAsia" w:hAnsiTheme="minorEastAsia" w:cs="Times New Roman"/>
                <w:szCs w:val="21"/>
                <w:lang w:eastAsia="zh-TW"/>
              </w:rPr>
            </w:pPr>
          </w:p>
          <w:p w14:paraId="1E3105AA" w14:textId="77777777" w:rsidR="00B964C4" w:rsidRPr="00D54A7D" w:rsidRDefault="00B964C4" w:rsidP="00B964C4">
            <w:pPr>
              <w:spacing w:line="240" w:lineRule="atLeast"/>
              <w:rPr>
                <w:rFonts w:asciiTheme="minorEastAsia" w:hAnsiTheme="minorEastAsia" w:cs="Times New Roman"/>
                <w:szCs w:val="21"/>
                <w:lang w:eastAsia="zh-TW"/>
              </w:rPr>
            </w:pPr>
          </w:p>
          <w:p w14:paraId="59B313E3" w14:textId="77777777" w:rsidR="00B964C4" w:rsidRPr="00D54A7D" w:rsidRDefault="00B964C4" w:rsidP="00B964C4">
            <w:pPr>
              <w:spacing w:line="240" w:lineRule="atLeast"/>
              <w:rPr>
                <w:rFonts w:asciiTheme="minorEastAsia" w:hAnsiTheme="minorEastAsia" w:cs="Times New Roman"/>
                <w:szCs w:val="21"/>
                <w:lang w:eastAsia="zh-TW"/>
              </w:rPr>
            </w:pPr>
          </w:p>
          <w:p w14:paraId="460EDE7B" w14:textId="77777777" w:rsidR="00B964C4" w:rsidRPr="00D54A7D" w:rsidRDefault="00B964C4" w:rsidP="00B964C4">
            <w:pPr>
              <w:spacing w:line="240" w:lineRule="atLeast"/>
              <w:rPr>
                <w:rFonts w:asciiTheme="minorEastAsia" w:hAnsiTheme="minorEastAsia" w:cs="Times New Roman"/>
                <w:szCs w:val="21"/>
                <w:lang w:eastAsia="zh-TW"/>
              </w:rPr>
            </w:pPr>
          </w:p>
          <w:p w14:paraId="4379E78E"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法第</w:t>
            </w:r>
            <w:r w:rsidRPr="00D54A7D">
              <w:rPr>
                <w:rFonts w:asciiTheme="minorEastAsia" w:hAnsiTheme="minorEastAsia" w:cs="Times New Roman"/>
                <w:szCs w:val="21"/>
                <w:lang w:eastAsia="zh-TW"/>
              </w:rPr>
              <w:t>5</w:t>
            </w:r>
            <w:r w:rsidRPr="00D54A7D">
              <w:rPr>
                <w:rFonts w:asciiTheme="minorEastAsia" w:hAnsiTheme="minorEastAsia" w:cs="Times New Roman" w:hint="eastAsia"/>
                <w:szCs w:val="21"/>
                <w:lang w:eastAsia="zh-TW"/>
              </w:rPr>
              <w:t>条</w:t>
            </w:r>
          </w:p>
          <w:p w14:paraId="36B50861"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20</w:t>
            </w:r>
            <w:r w:rsidRPr="00D54A7D">
              <w:rPr>
                <w:rFonts w:asciiTheme="minorEastAsia" w:hAnsiTheme="minorEastAsia" w:cs="Times New Roman" w:hint="eastAsia"/>
                <w:szCs w:val="21"/>
                <w:lang w:eastAsia="zh-TW"/>
              </w:rPr>
              <w:t>項</w:t>
            </w:r>
          </w:p>
        </w:tc>
      </w:tr>
      <w:tr w:rsidR="00B964C4" w:rsidRPr="00D54A7D" w14:paraId="77DA5203" w14:textId="77777777" w:rsidTr="004A7243">
        <w:trPr>
          <w:trHeight w:val="460"/>
        </w:trPr>
        <w:tc>
          <w:tcPr>
            <w:tcW w:w="1137" w:type="dxa"/>
            <w:vMerge/>
            <w:tcBorders>
              <w:top w:val="single" w:sz="4" w:space="0" w:color="auto"/>
              <w:left w:val="single" w:sz="4" w:space="0" w:color="auto"/>
              <w:bottom w:val="single" w:sz="4" w:space="0" w:color="auto"/>
              <w:right w:val="single" w:sz="4" w:space="0" w:color="auto"/>
            </w:tcBorders>
          </w:tcPr>
          <w:p w14:paraId="17A0715D" w14:textId="77777777" w:rsidR="00B964C4" w:rsidRPr="00D54A7D" w:rsidRDefault="00B964C4" w:rsidP="00B964C4">
            <w:pPr>
              <w:snapToGrid w:val="0"/>
              <w:spacing w:line="240" w:lineRule="atLeast"/>
              <w:ind w:rightChars="-80" w:right="-168"/>
              <w:rPr>
                <w:rFonts w:asciiTheme="minorEastAsia" w:hAnsiTheme="minorEastAsia" w:cs="Times New Roman"/>
                <w:szCs w:val="21"/>
                <w:lang w:eastAsia="zh-TW"/>
              </w:rPr>
            </w:pPr>
          </w:p>
        </w:tc>
        <w:tc>
          <w:tcPr>
            <w:tcW w:w="6390" w:type="dxa"/>
            <w:gridSpan w:val="4"/>
            <w:tcBorders>
              <w:top w:val="dotted" w:sz="4" w:space="0" w:color="auto"/>
              <w:left w:val="single" w:sz="4" w:space="0" w:color="auto"/>
              <w:bottom w:val="single" w:sz="4" w:space="0" w:color="auto"/>
              <w:right w:val="single" w:sz="4" w:space="0" w:color="auto"/>
            </w:tcBorders>
          </w:tcPr>
          <w:p w14:paraId="0129B6C9"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地域移行支援とは、障害者支援施設等に入所している障がい者又は精神科病院（精神科病院以外の病院で精神病室が設けられているものを含む。）に入院している精神障がい者その他の地域における生活に移行するために重点的な支援を必要とする者であって厚生労働省令で定めるものにつき、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行うものをいいます。</w:t>
            </w:r>
          </w:p>
        </w:tc>
        <w:tc>
          <w:tcPr>
            <w:tcW w:w="947" w:type="dxa"/>
            <w:vMerge/>
            <w:tcBorders>
              <w:top w:val="single" w:sz="4" w:space="0" w:color="auto"/>
              <w:left w:val="single" w:sz="4" w:space="0" w:color="auto"/>
              <w:bottom w:val="single" w:sz="4" w:space="0" w:color="auto"/>
              <w:right w:val="single" w:sz="4" w:space="0" w:color="auto"/>
            </w:tcBorders>
          </w:tcPr>
          <w:p w14:paraId="3855E0C3"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top w:val="single" w:sz="4" w:space="0" w:color="auto"/>
              <w:left w:val="single" w:sz="4" w:space="0" w:color="auto"/>
              <w:bottom w:val="single" w:sz="4" w:space="0" w:color="auto"/>
              <w:right w:val="single" w:sz="4" w:space="0" w:color="auto"/>
            </w:tcBorders>
          </w:tcPr>
          <w:p w14:paraId="519C64F8"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5B5274E2" w14:textId="77777777" w:rsidTr="004A7243">
        <w:trPr>
          <w:trHeight w:val="210"/>
        </w:trPr>
        <w:tc>
          <w:tcPr>
            <w:tcW w:w="1137" w:type="dxa"/>
            <w:vMerge/>
            <w:tcBorders>
              <w:top w:val="single" w:sz="4" w:space="0" w:color="auto"/>
              <w:left w:val="single" w:sz="4" w:space="0" w:color="auto"/>
              <w:bottom w:val="single" w:sz="4" w:space="0" w:color="auto"/>
              <w:right w:val="single" w:sz="4" w:space="0" w:color="auto"/>
            </w:tcBorders>
          </w:tcPr>
          <w:p w14:paraId="0D8927B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61C55D3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利用者の意思及び人格を尊重し、常に当該利用者の立場に立って行っていますか。</w:t>
            </w:r>
          </w:p>
        </w:tc>
        <w:tc>
          <w:tcPr>
            <w:tcW w:w="947" w:type="dxa"/>
            <w:tcBorders>
              <w:top w:val="single" w:sz="4" w:space="0" w:color="auto"/>
              <w:left w:val="single" w:sz="4" w:space="0" w:color="auto"/>
              <w:bottom w:val="single" w:sz="4" w:space="0" w:color="auto"/>
              <w:right w:val="single" w:sz="4" w:space="0" w:color="auto"/>
            </w:tcBorders>
          </w:tcPr>
          <w:p w14:paraId="6B96CB1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2FB359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A428BE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5FF399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tc>
      </w:tr>
      <w:tr w:rsidR="00B964C4" w:rsidRPr="00D54A7D" w14:paraId="41255B6E" w14:textId="77777777" w:rsidTr="004A7243">
        <w:trPr>
          <w:trHeight w:val="357"/>
        </w:trPr>
        <w:tc>
          <w:tcPr>
            <w:tcW w:w="1137" w:type="dxa"/>
            <w:vMerge/>
            <w:tcBorders>
              <w:top w:val="single" w:sz="4" w:space="0" w:color="auto"/>
              <w:left w:val="single" w:sz="4" w:space="0" w:color="auto"/>
              <w:bottom w:val="single" w:sz="4" w:space="0" w:color="auto"/>
              <w:right w:val="single" w:sz="4" w:space="0" w:color="auto"/>
            </w:tcBorders>
          </w:tcPr>
          <w:p w14:paraId="055AE02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A5576F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自らその提供するサービスの評価を行い、常にその改善を図っていますか。</w:t>
            </w:r>
          </w:p>
        </w:tc>
        <w:tc>
          <w:tcPr>
            <w:tcW w:w="947" w:type="dxa"/>
            <w:tcBorders>
              <w:top w:val="single" w:sz="4" w:space="0" w:color="auto"/>
              <w:left w:val="single" w:sz="4" w:space="0" w:color="auto"/>
              <w:bottom w:val="single" w:sz="4" w:space="0" w:color="auto"/>
              <w:right w:val="single" w:sz="4" w:space="0" w:color="auto"/>
            </w:tcBorders>
          </w:tcPr>
          <w:p w14:paraId="0BC253F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91C5AA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0FCEF21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112B31E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6E36DD2E" w14:textId="77777777" w:rsidTr="004A7243">
        <w:trPr>
          <w:trHeight w:val="70"/>
        </w:trPr>
        <w:tc>
          <w:tcPr>
            <w:tcW w:w="1137" w:type="dxa"/>
            <w:tcBorders>
              <w:top w:val="nil"/>
              <w:left w:val="single" w:sz="4" w:space="0" w:color="auto"/>
              <w:bottom w:val="nil"/>
              <w:right w:val="single" w:sz="4" w:space="0" w:color="auto"/>
            </w:tcBorders>
          </w:tcPr>
          <w:p w14:paraId="51316AD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6FDDB3AB" w14:textId="1A69F1E9"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4</w:t>
            </w:r>
            <w:r w:rsidRPr="00D54A7D">
              <w:rPr>
                <w:rFonts w:asciiTheme="minorEastAsia" w:hAnsiTheme="minorEastAsia" w:cs="Times New Roman" w:hint="eastAsia"/>
                <w:szCs w:val="21"/>
              </w:rPr>
              <w:t>）利用者の人権の擁護、虐待の防止のため、必要な整備を行うとともに、その従業者に対し、研修を実施する等の措置を講じていますか。</w:t>
            </w:r>
          </w:p>
        </w:tc>
        <w:tc>
          <w:tcPr>
            <w:tcW w:w="947" w:type="dxa"/>
            <w:tcBorders>
              <w:top w:val="single" w:sz="4" w:space="0" w:color="auto"/>
              <w:left w:val="single" w:sz="4" w:space="0" w:color="auto"/>
              <w:bottom w:val="nil"/>
              <w:right w:val="single" w:sz="4" w:space="0" w:color="auto"/>
            </w:tcBorders>
          </w:tcPr>
          <w:p w14:paraId="27428BF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F00BC2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1A3FF9B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235AD1FF"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4</w:t>
            </w:r>
            <w:r w:rsidRPr="00D54A7D">
              <w:rPr>
                <w:rFonts w:asciiTheme="minorEastAsia" w:hAnsiTheme="minorEastAsia" w:cs="Times New Roman" w:hint="eastAsia"/>
                <w:szCs w:val="21"/>
              </w:rPr>
              <w:t>項</w:t>
            </w:r>
          </w:p>
        </w:tc>
      </w:tr>
      <w:tr w:rsidR="00B964C4" w:rsidRPr="00D54A7D" w14:paraId="2A77E27A" w14:textId="77777777" w:rsidTr="004A7243">
        <w:trPr>
          <w:trHeight w:val="70"/>
        </w:trPr>
        <w:tc>
          <w:tcPr>
            <w:tcW w:w="1137" w:type="dxa"/>
            <w:tcBorders>
              <w:top w:val="nil"/>
              <w:left w:val="single" w:sz="4" w:space="0" w:color="auto"/>
              <w:bottom w:val="nil"/>
              <w:right w:val="single" w:sz="4" w:space="0" w:color="auto"/>
            </w:tcBorders>
          </w:tcPr>
          <w:p w14:paraId="49D01AB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4F9E5CDD" w14:textId="77777777" w:rsidR="00B964C4" w:rsidRPr="00D54A7D" w:rsidRDefault="00B964C4" w:rsidP="00B964C4">
            <w:pPr>
              <w:snapToGrid w:val="0"/>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日まで努力義務（令和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4</w:t>
            </w:r>
            <w:r w:rsidRPr="00D54A7D">
              <w:rPr>
                <w:rFonts w:asciiTheme="minorEastAsia" w:hAnsiTheme="minorEastAsia" w:cs="Times New Roman" w:hint="eastAsia"/>
                <w:szCs w:val="21"/>
              </w:rPr>
              <w:t>月</w:t>
            </w:r>
            <w:r w:rsidRPr="00D54A7D">
              <w:rPr>
                <w:rFonts w:asciiTheme="minorEastAsia" w:hAnsiTheme="minorEastAsia" w:cs="Times New Roman"/>
                <w:szCs w:val="21"/>
              </w:rPr>
              <w:t>1</w:t>
            </w:r>
            <w:r w:rsidRPr="00D54A7D">
              <w:rPr>
                <w:rFonts w:asciiTheme="minorEastAsia" w:hAnsiTheme="minorEastAsia" w:cs="Times New Roman" w:hint="eastAsia"/>
                <w:szCs w:val="21"/>
              </w:rPr>
              <w:t>日より義務化）</w:t>
            </w:r>
          </w:p>
        </w:tc>
        <w:tc>
          <w:tcPr>
            <w:tcW w:w="947" w:type="dxa"/>
            <w:tcBorders>
              <w:top w:val="nil"/>
              <w:left w:val="single" w:sz="4" w:space="0" w:color="auto"/>
              <w:bottom w:val="single" w:sz="4" w:space="0" w:color="auto"/>
              <w:right w:val="single" w:sz="4" w:space="0" w:color="auto"/>
            </w:tcBorders>
          </w:tcPr>
          <w:p w14:paraId="095D5777"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5CF12727"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1F731873" w14:textId="77777777" w:rsidTr="004A7243">
        <w:trPr>
          <w:trHeight w:val="1771"/>
        </w:trPr>
        <w:tc>
          <w:tcPr>
            <w:tcW w:w="1137" w:type="dxa"/>
            <w:vMerge w:val="restart"/>
            <w:tcBorders>
              <w:top w:val="single" w:sz="4" w:space="0" w:color="auto"/>
              <w:left w:val="single" w:sz="4" w:space="0" w:color="auto"/>
              <w:bottom w:val="single" w:sz="4" w:space="0" w:color="auto"/>
              <w:right w:val="single" w:sz="4" w:space="0" w:color="auto"/>
            </w:tcBorders>
          </w:tcPr>
          <w:p w14:paraId="54383DF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lastRenderedPageBreak/>
              <w:t>１－３</w:t>
            </w:r>
          </w:p>
          <w:p w14:paraId="0CADBF7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基本方針</w:t>
            </w:r>
          </w:p>
          <w:p w14:paraId="0096FB7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p>
          <w:p w14:paraId="3B38F54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p w14:paraId="13261C08" w14:textId="77777777" w:rsidR="00B964C4" w:rsidRPr="00D54A7D" w:rsidRDefault="00B964C4" w:rsidP="00B964C4">
            <w:pPr>
              <w:snapToGrid w:val="0"/>
              <w:spacing w:line="240" w:lineRule="atLeast"/>
              <w:ind w:rightChars="-80" w:right="-168"/>
              <w:rPr>
                <w:rFonts w:asciiTheme="minorEastAsia" w:hAnsiTheme="minorEastAsia" w:cs="Times New Roman"/>
                <w:szCs w:val="21"/>
                <w:bdr w:val="single" w:sz="4" w:space="0" w:color="auto"/>
              </w:rPr>
            </w:pPr>
          </w:p>
          <w:p w14:paraId="380E142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0F29082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42B4332" w14:textId="0DB18229" w:rsidR="00B964C4"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地域定着支援の事業は、利用者が自立した日常生活又は社会生活を営むことができるよう、当該利用者との常時の連絡体制を確保し、当該利用者に対し、障がいの特性に起因して生じた緊急の事態その</w:t>
            </w:r>
            <w:r w:rsidR="00B46B73" w:rsidRPr="00D54A7D">
              <w:rPr>
                <w:rFonts w:asciiTheme="minorEastAsia" w:hAnsiTheme="minorEastAsia" w:cs="Times New Roman" w:hint="eastAsia"/>
                <w:szCs w:val="21"/>
              </w:rPr>
              <w:t>他の緊急に支援が必要な事態が生じた場合に、相談その他の必要な支援が、保健、医療、福祉、就労支援、教育等の関係機関との密接な連携の下で、当該利用者の意向、適性、障がいの特性その他の状況及びその置かれている環境に応じて、適切に行っていますか。</w:t>
            </w:r>
          </w:p>
          <w:p w14:paraId="6DDB28FF" w14:textId="77777777" w:rsidR="00B46B73" w:rsidRPr="00B46B73" w:rsidRDefault="00B46B73" w:rsidP="00B964C4">
            <w:pPr>
              <w:spacing w:line="240" w:lineRule="atLeast"/>
              <w:ind w:left="210" w:hangingChars="100" w:hanging="210"/>
              <w:jc w:val="left"/>
              <w:rPr>
                <w:rFonts w:asciiTheme="minorEastAsia" w:hAnsiTheme="minorEastAsia" w:cs="Times New Roman"/>
                <w:szCs w:val="21"/>
              </w:rPr>
            </w:pPr>
          </w:p>
          <w:p w14:paraId="7ABDAC61" w14:textId="0495D71B" w:rsidR="00B964C4" w:rsidRPr="00D54A7D" w:rsidRDefault="00B964C4" w:rsidP="00B964C4">
            <w:pPr>
              <w:spacing w:line="240" w:lineRule="atLeast"/>
              <w:ind w:leftChars="100" w:left="210"/>
              <w:jc w:val="left"/>
              <w:rPr>
                <w:rFonts w:asciiTheme="minorEastAsia" w:hAnsiTheme="minorEastAsia" w:cs="Times New Roman"/>
                <w:szCs w:val="21"/>
              </w:rPr>
            </w:pPr>
          </w:p>
        </w:tc>
        <w:tc>
          <w:tcPr>
            <w:tcW w:w="947" w:type="dxa"/>
            <w:vMerge w:val="restart"/>
            <w:tcBorders>
              <w:top w:val="single" w:sz="4" w:space="0" w:color="auto"/>
              <w:left w:val="single" w:sz="4" w:space="0" w:color="auto"/>
              <w:bottom w:val="single" w:sz="4" w:space="0" w:color="auto"/>
              <w:right w:val="single" w:sz="4" w:space="0" w:color="auto"/>
            </w:tcBorders>
          </w:tcPr>
          <w:p w14:paraId="598AEF8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4215379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3015765"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val="restart"/>
            <w:tcBorders>
              <w:top w:val="single" w:sz="4" w:space="0" w:color="auto"/>
              <w:left w:val="single" w:sz="4" w:space="0" w:color="auto"/>
              <w:bottom w:val="single" w:sz="4" w:space="0" w:color="auto"/>
              <w:right w:val="single" w:sz="4" w:space="0" w:color="auto"/>
            </w:tcBorders>
          </w:tcPr>
          <w:p w14:paraId="25828D7E"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1C7ADF69"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39</w:t>
            </w:r>
            <w:r w:rsidRPr="00D54A7D">
              <w:rPr>
                <w:rFonts w:asciiTheme="minorEastAsia" w:hAnsiTheme="minorEastAsia" w:cs="Times New Roman" w:hint="eastAsia"/>
                <w:szCs w:val="21"/>
                <w:lang w:eastAsia="zh-TW"/>
              </w:rPr>
              <w:t>条</w:t>
            </w:r>
            <w:r w:rsidRPr="00D54A7D">
              <w:rPr>
                <w:rFonts w:asciiTheme="minorEastAsia" w:hAnsiTheme="minorEastAsia" w:cs="Times New Roman"/>
                <w:szCs w:val="21"/>
                <w:lang w:eastAsia="zh-TW"/>
              </w:rPr>
              <w:t>1</w:t>
            </w:r>
            <w:r w:rsidRPr="00D54A7D">
              <w:rPr>
                <w:rFonts w:asciiTheme="minorEastAsia" w:hAnsiTheme="minorEastAsia" w:cs="Times New Roman" w:hint="eastAsia"/>
                <w:szCs w:val="21"/>
                <w:lang w:eastAsia="zh-TW"/>
              </w:rPr>
              <w:t>項</w:t>
            </w:r>
          </w:p>
          <w:p w14:paraId="30D9814F" w14:textId="77777777" w:rsidR="00B964C4" w:rsidRPr="00D54A7D" w:rsidRDefault="00B964C4" w:rsidP="00B964C4">
            <w:pPr>
              <w:snapToGrid w:val="0"/>
              <w:spacing w:line="240" w:lineRule="atLeast"/>
              <w:rPr>
                <w:rFonts w:asciiTheme="minorEastAsia" w:hAnsiTheme="minorEastAsia" w:cs="Times New Roman"/>
                <w:szCs w:val="21"/>
                <w:lang w:eastAsia="zh-TW"/>
              </w:rPr>
            </w:pPr>
          </w:p>
          <w:p w14:paraId="23427616"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法第</w:t>
            </w:r>
            <w:r w:rsidRPr="00D54A7D">
              <w:rPr>
                <w:rFonts w:asciiTheme="minorEastAsia" w:hAnsiTheme="minorEastAsia" w:cs="Times New Roman"/>
                <w:szCs w:val="21"/>
                <w:lang w:eastAsia="zh-TW"/>
              </w:rPr>
              <w:t>5</w:t>
            </w:r>
            <w:r w:rsidRPr="00D54A7D">
              <w:rPr>
                <w:rFonts w:asciiTheme="minorEastAsia" w:hAnsiTheme="minorEastAsia" w:cs="Times New Roman" w:hint="eastAsia"/>
                <w:szCs w:val="21"/>
                <w:lang w:eastAsia="zh-TW"/>
              </w:rPr>
              <w:t>条</w:t>
            </w:r>
          </w:p>
          <w:p w14:paraId="47B90149"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21</w:t>
            </w:r>
            <w:r w:rsidRPr="00D54A7D">
              <w:rPr>
                <w:rFonts w:asciiTheme="minorEastAsia" w:hAnsiTheme="minorEastAsia" w:cs="Times New Roman" w:hint="eastAsia"/>
                <w:szCs w:val="21"/>
                <w:lang w:eastAsia="zh-TW"/>
              </w:rPr>
              <w:t>項</w:t>
            </w:r>
          </w:p>
        </w:tc>
      </w:tr>
      <w:tr w:rsidR="00B964C4" w:rsidRPr="00D54A7D" w14:paraId="60EBD2AA" w14:textId="77777777" w:rsidTr="004A7243">
        <w:trPr>
          <w:trHeight w:val="210"/>
        </w:trPr>
        <w:tc>
          <w:tcPr>
            <w:tcW w:w="1137" w:type="dxa"/>
            <w:vMerge/>
            <w:tcBorders>
              <w:left w:val="single" w:sz="4" w:space="0" w:color="auto"/>
              <w:bottom w:val="single" w:sz="4" w:space="0" w:color="auto"/>
              <w:right w:val="single" w:sz="4" w:space="0" w:color="auto"/>
            </w:tcBorders>
          </w:tcPr>
          <w:p w14:paraId="1D7DBFD5" w14:textId="77777777" w:rsidR="00B964C4" w:rsidRPr="00D54A7D" w:rsidRDefault="00B964C4" w:rsidP="00B964C4">
            <w:pPr>
              <w:snapToGrid w:val="0"/>
              <w:spacing w:line="240" w:lineRule="atLeast"/>
              <w:ind w:rightChars="-80" w:right="-168"/>
              <w:rPr>
                <w:rFonts w:asciiTheme="minorEastAsia" w:hAnsiTheme="minorEastAsia" w:cs="Times New Roman"/>
                <w:szCs w:val="21"/>
                <w:lang w:eastAsia="zh-TW"/>
              </w:rPr>
            </w:pPr>
          </w:p>
        </w:tc>
        <w:tc>
          <w:tcPr>
            <w:tcW w:w="6390" w:type="dxa"/>
            <w:gridSpan w:val="4"/>
            <w:tcBorders>
              <w:top w:val="dotted" w:sz="4" w:space="0" w:color="auto"/>
              <w:left w:val="single" w:sz="4" w:space="0" w:color="auto"/>
              <w:bottom w:val="single" w:sz="4" w:space="0" w:color="auto"/>
              <w:right w:val="single" w:sz="4" w:space="0" w:color="auto"/>
            </w:tcBorders>
          </w:tcPr>
          <w:p w14:paraId="7C350FDD"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地域定着支援とは、居宅において単身であるため又はその家族と同居している場合であっても当該家族等が障がい、疾病等のため、障がい者に対し、当該障がい者の家族等による緊急時の支援が見込めない状況において生活する障がい者につき、当該障がい者との常時の連絡体制を確保し、当該障がい者に対し、障がいの特性に起因して生じた緊急の事態その他の緊急に支援が必要な事態が生じた場合に相談その他の必要な支援を行うものをいいます。</w:t>
            </w:r>
          </w:p>
        </w:tc>
        <w:tc>
          <w:tcPr>
            <w:tcW w:w="947" w:type="dxa"/>
            <w:vMerge/>
            <w:tcBorders>
              <w:left w:val="single" w:sz="4" w:space="0" w:color="auto"/>
              <w:bottom w:val="single" w:sz="4" w:space="0" w:color="auto"/>
              <w:right w:val="single" w:sz="4" w:space="0" w:color="auto"/>
            </w:tcBorders>
          </w:tcPr>
          <w:p w14:paraId="1AAE880D"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34A60A74"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10AEF9D" w14:textId="77777777" w:rsidTr="004A7243">
        <w:trPr>
          <w:trHeight w:val="210"/>
        </w:trPr>
        <w:tc>
          <w:tcPr>
            <w:tcW w:w="1137" w:type="dxa"/>
            <w:vMerge/>
            <w:tcBorders>
              <w:left w:val="single" w:sz="4" w:space="0" w:color="auto"/>
              <w:bottom w:val="single" w:sz="4" w:space="0" w:color="auto"/>
              <w:right w:val="single" w:sz="4" w:space="0" w:color="auto"/>
            </w:tcBorders>
          </w:tcPr>
          <w:p w14:paraId="51FDAB6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BA4B076"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利用者の意思及び人格を尊重し、常に当該利用者の立場に立って行っていますか。</w:t>
            </w:r>
          </w:p>
        </w:tc>
        <w:tc>
          <w:tcPr>
            <w:tcW w:w="947" w:type="dxa"/>
            <w:tcBorders>
              <w:top w:val="single" w:sz="4" w:space="0" w:color="auto"/>
              <w:left w:val="single" w:sz="4" w:space="0" w:color="auto"/>
              <w:bottom w:val="single" w:sz="4" w:space="0" w:color="auto"/>
              <w:right w:val="single" w:sz="4" w:space="0" w:color="auto"/>
            </w:tcBorders>
          </w:tcPr>
          <w:p w14:paraId="48125AE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3357CE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3605538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05614E7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39</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tc>
      </w:tr>
      <w:tr w:rsidR="00B964C4" w:rsidRPr="00D54A7D" w14:paraId="4A316AB5" w14:textId="77777777" w:rsidTr="004A7243">
        <w:trPr>
          <w:trHeight w:val="210"/>
        </w:trPr>
        <w:tc>
          <w:tcPr>
            <w:tcW w:w="1137" w:type="dxa"/>
            <w:vMerge/>
            <w:tcBorders>
              <w:left w:val="single" w:sz="4" w:space="0" w:color="auto"/>
              <w:bottom w:val="nil"/>
              <w:right w:val="single" w:sz="4" w:space="0" w:color="auto"/>
            </w:tcBorders>
          </w:tcPr>
          <w:p w14:paraId="1B97141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DEB20E3"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自らその提供するサービスの評価を行い、常にその改善を図っていますか。</w:t>
            </w:r>
          </w:p>
        </w:tc>
        <w:tc>
          <w:tcPr>
            <w:tcW w:w="947" w:type="dxa"/>
            <w:tcBorders>
              <w:top w:val="single" w:sz="4" w:space="0" w:color="auto"/>
              <w:left w:val="single" w:sz="4" w:space="0" w:color="auto"/>
              <w:bottom w:val="single" w:sz="4" w:space="0" w:color="auto"/>
              <w:right w:val="single" w:sz="4" w:space="0" w:color="auto"/>
            </w:tcBorders>
          </w:tcPr>
          <w:p w14:paraId="1059519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4D9CA52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0D78925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6592C23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39</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390A57C6" w14:textId="77777777" w:rsidTr="004A7243">
        <w:trPr>
          <w:trHeight w:val="70"/>
        </w:trPr>
        <w:tc>
          <w:tcPr>
            <w:tcW w:w="1137" w:type="dxa"/>
            <w:tcBorders>
              <w:top w:val="nil"/>
              <w:left w:val="single" w:sz="4" w:space="0" w:color="auto"/>
              <w:bottom w:val="nil"/>
              <w:right w:val="single" w:sz="4" w:space="0" w:color="auto"/>
            </w:tcBorders>
          </w:tcPr>
          <w:p w14:paraId="64D77A7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98229D5"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4</w:t>
            </w:r>
            <w:r w:rsidRPr="00D54A7D">
              <w:rPr>
                <w:rFonts w:asciiTheme="minorEastAsia" w:hAnsiTheme="minorEastAsia" w:cs="Times New Roman" w:hint="eastAsia"/>
                <w:szCs w:val="21"/>
              </w:rPr>
              <w:t>）　利用者の人権の擁護、虐待の防止のため、必要な整備を行うとともに、その従業者に対し、研修を実施する等の措置を講じていますか。</w:t>
            </w:r>
          </w:p>
        </w:tc>
        <w:tc>
          <w:tcPr>
            <w:tcW w:w="947" w:type="dxa"/>
            <w:tcBorders>
              <w:top w:val="single" w:sz="4" w:space="0" w:color="auto"/>
              <w:left w:val="single" w:sz="4" w:space="0" w:color="auto"/>
              <w:bottom w:val="nil"/>
              <w:right w:val="single" w:sz="4" w:space="0" w:color="auto"/>
            </w:tcBorders>
          </w:tcPr>
          <w:p w14:paraId="518B9AD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3C0B28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428DBF4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2EF1520"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第</w:t>
            </w:r>
            <w:r w:rsidRPr="00D54A7D">
              <w:rPr>
                <w:rFonts w:asciiTheme="minorEastAsia" w:hAnsiTheme="minorEastAsia" w:cs="Times New Roman"/>
                <w:szCs w:val="21"/>
              </w:rPr>
              <w:t>39</w:t>
            </w:r>
            <w:r w:rsidRPr="00D54A7D">
              <w:rPr>
                <w:rFonts w:asciiTheme="minorEastAsia" w:hAnsiTheme="minorEastAsia" w:cs="Times New Roman" w:hint="eastAsia"/>
                <w:szCs w:val="21"/>
              </w:rPr>
              <w:t>条第</w:t>
            </w:r>
            <w:r w:rsidRPr="00D54A7D">
              <w:rPr>
                <w:rFonts w:asciiTheme="minorEastAsia" w:hAnsiTheme="minorEastAsia" w:cs="Times New Roman"/>
                <w:szCs w:val="21"/>
              </w:rPr>
              <w:t>4</w:t>
            </w:r>
            <w:r w:rsidRPr="00D54A7D">
              <w:rPr>
                <w:rFonts w:asciiTheme="minorEastAsia" w:hAnsiTheme="minorEastAsia" w:cs="Times New Roman" w:hint="eastAsia"/>
                <w:szCs w:val="21"/>
              </w:rPr>
              <w:t>項</w:t>
            </w:r>
          </w:p>
        </w:tc>
      </w:tr>
      <w:tr w:rsidR="00B964C4" w:rsidRPr="00D54A7D" w14:paraId="27C6F490" w14:textId="77777777" w:rsidTr="004A7243">
        <w:trPr>
          <w:trHeight w:val="70"/>
        </w:trPr>
        <w:tc>
          <w:tcPr>
            <w:tcW w:w="1137" w:type="dxa"/>
            <w:tcBorders>
              <w:top w:val="nil"/>
              <w:left w:val="single" w:sz="4" w:space="0" w:color="auto"/>
              <w:bottom w:val="nil"/>
              <w:right w:val="single" w:sz="4" w:space="0" w:color="auto"/>
            </w:tcBorders>
          </w:tcPr>
          <w:p w14:paraId="5CD6170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1C3E480E" w14:textId="77777777" w:rsidR="00B964C4" w:rsidRPr="00D54A7D" w:rsidRDefault="00B964C4" w:rsidP="00B964C4">
            <w:pPr>
              <w:snapToGrid w:val="0"/>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日まで努力義務（令和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4</w:t>
            </w:r>
            <w:r w:rsidRPr="00D54A7D">
              <w:rPr>
                <w:rFonts w:asciiTheme="minorEastAsia" w:hAnsiTheme="minorEastAsia" w:cs="Times New Roman" w:hint="eastAsia"/>
                <w:szCs w:val="21"/>
              </w:rPr>
              <w:t>月</w:t>
            </w:r>
            <w:r w:rsidRPr="00D54A7D">
              <w:rPr>
                <w:rFonts w:asciiTheme="minorEastAsia" w:hAnsiTheme="minorEastAsia" w:cs="Times New Roman"/>
                <w:szCs w:val="21"/>
              </w:rPr>
              <w:t>1</w:t>
            </w:r>
            <w:r w:rsidRPr="00D54A7D">
              <w:rPr>
                <w:rFonts w:asciiTheme="minorEastAsia" w:hAnsiTheme="minorEastAsia" w:cs="Times New Roman" w:hint="eastAsia"/>
                <w:szCs w:val="21"/>
              </w:rPr>
              <w:t>日より義務化）</w:t>
            </w:r>
          </w:p>
        </w:tc>
        <w:tc>
          <w:tcPr>
            <w:tcW w:w="947" w:type="dxa"/>
            <w:tcBorders>
              <w:top w:val="nil"/>
              <w:left w:val="single" w:sz="4" w:space="0" w:color="auto"/>
              <w:bottom w:val="single" w:sz="4" w:space="0" w:color="auto"/>
              <w:right w:val="single" w:sz="4" w:space="0" w:color="auto"/>
            </w:tcBorders>
          </w:tcPr>
          <w:p w14:paraId="1C5EF2C4"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01940D18"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7F177C76" w14:textId="77777777" w:rsidTr="004A7243">
        <w:trPr>
          <w:trHeight w:val="210"/>
        </w:trPr>
        <w:tc>
          <w:tcPr>
            <w:tcW w:w="1137" w:type="dxa"/>
            <w:vMerge w:val="restart"/>
            <w:tcBorders>
              <w:top w:val="dashSmallGap" w:sz="4" w:space="0" w:color="auto"/>
              <w:left w:val="single" w:sz="4" w:space="0" w:color="auto"/>
              <w:right w:val="single" w:sz="4" w:space="0" w:color="auto"/>
            </w:tcBorders>
          </w:tcPr>
          <w:p w14:paraId="16A0FD8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１－４</w:t>
            </w:r>
          </w:p>
          <w:p w14:paraId="392BC2E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基本方針</w:t>
            </w:r>
          </w:p>
          <w:p w14:paraId="5EE114B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p>
          <w:p w14:paraId="7BE464C7" w14:textId="77777777" w:rsidR="00B964C4" w:rsidRPr="00D54A7D" w:rsidRDefault="00B964C4" w:rsidP="00B964C4">
            <w:pPr>
              <w:snapToGrid w:val="0"/>
              <w:spacing w:line="240" w:lineRule="atLeast"/>
              <w:ind w:rightChars="-80" w:right="-168"/>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03FB1E42" w14:textId="77777777" w:rsidR="00B964C4" w:rsidRPr="00D54A7D" w:rsidRDefault="00B964C4" w:rsidP="00B964C4">
            <w:pPr>
              <w:snapToGrid w:val="0"/>
              <w:spacing w:line="240" w:lineRule="atLeast"/>
              <w:ind w:rightChars="-80" w:right="-168"/>
              <w:rPr>
                <w:rFonts w:asciiTheme="minorEastAsia" w:hAnsiTheme="minorEastAsia" w:cs="Times New Roman"/>
                <w:szCs w:val="21"/>
                <w:bdr w:val="single" w:sz="4" w:space="0" w:color="auto"/>
              </w:rPr>
            </w:pPr>
          </w:p>
          <w:p w14:paraId="53C4761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ashSmallGap" w:sz="4" w:space="0" w:color="auto"/>
              <w:left w:val="single" w:sz="4" w:space="0" w:color="auto"/>
              <w:bottom w:val="dotted" w:sz="4" w:space="0" w:color="auto"/>
              <w:right w:val="single" w:sz="4" w:space="0" w:color="auto"/>
            </w:tcBorders>
          </w:tcPr>
          <w:p w14:paraId="32F3E97D"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障害児相談支援の事業は、障がい児又は障がい児の保護者（以下「障がい児等」という。）の意思及び人格を尊重し、常に当該障がい児等の立場に立って行っていますか。</w:t>
            </w:r>
          </w:p>
        </w:tc>
        <w:tc>
          <w:tcPr>
            <w:tcW w:w="947" w:type="dxa"/>
            <w:vMerge w:val="restart"/>
            <w:tcBorders>
              <w:top w:val="dashSmallGap" w:sz="4" w:space="0" w:color="auto"/>
              <w:left w:val="single" w:sz="4" w:space="0" w:color="auto"/>
              <w:right w:val="single" w:sz="4" w:space="0" w:color="auto"/>
            </w:tcBorders>
          </w:tcPr>
          <w:p w14:paraId="525127A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E6B9AF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dashSmallGap" w:sz="4" w:space="0" w:color="auto"/>
              <w:left w:val="single" w:sz="4" w:space="0" w:color="auto"/>
              <w:right w:val="single" w:sz="4" w:space="0" w:color="auto"/>
            </w:tcBorders>
          </w:tcPr>
          <w:p w14:paraId="5125F43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3817AC9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p w14:paraId="7F43F96F" w14:textId="77777777" w:rsidR="00B964C4" w:rsidRPr="00D54A7D" w:rsidRDefault="00B964C4" w:rsidP="00B964C4">
            <w:pPr>
              <w:spacing w:line="240" w:lineRule="atLeast"/>
              <w:jc w:val="left"/>
              <w:rPr>
                <w:rFonts w:asciiTheme="minorEastAsia" w:hAnsiTheme="minorEastAsia" w:cs="Times New Roman"/>
                <w:szCs w:val="21"/>
              </w:rPr>
            </w:pPr>
          </w:p>
          <w:p w14:paraId="6DC5117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児福法</w:t>
            </w:r>
          </w:p>
          <w:p w14:paraId="3C3B925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6</w:t>
            </w:r>
            <w:r w:rsidRPr="00D54A7D">
              <w:rPr>
                <w:rFonts w:asciiTheme="minorEastAsia" w:hAnsiTheme="minorEastAsia" w:cs="Times New Roman" w:hint="eastAsia"/>
                <w:szCs w:val="21"/>
              </w:rPr>
              <w:t>条の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t>第</w:t>
            </w:r>
            <w:r w:rsidRPr="00D54A7D">
              <w:rPr>
                <w:rFonts w:asciiTheme="minorEastAsia" w:hAnsiTheme="minorEastAsia" w:cs="Times New Roman"/>
                <w:szCs w:val="21"/>
              </w:rPr>
              <w:t>7</w:t>
            </w:r>
            <w:r w:rsidRPr="00D54A7D">
              <w:rPr>
                <w:rFonts w:asciiTheme="minorEastAsia" w:hAnsiTheme="minorEastAsia" w:cs="Times New Roman" w:hint="eastAsia"/>
                <w:szCs w:val="21"/>
              </w:rPr>
              <w:t>項・第</w:t>
            </w:r>
            <w:r w:rsidRPr="00D54A7D">
              <w:rPr>
                <w:rFonts w:asciiTheme="minorEastAsia" w:hAnsiTheme="minorEastAsia" w:cs="Times New Roman"/>
                <w:szCs w:val="21"/>
              </w:rPr>
              <w:t>8</w:t>
            </w:r>
            <w:r w:rsidRPr="00D54A7D">
              <w:rPr>
                <w:rFonts w:asciiTheme="minorEastAsia" w:hAnsiTheme="minorEastAsia" w:cs="Times New Roman" w:hint="eastAsia"/>
                <w:szCs w:val="21"/>
              </w:rPr>
              <w:t>項・</w:t>
            </w:r>
          </w:p>
          <w:p w14:paraId="5469EF8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9</w:t>
            </w:r>
            <w:r w:rsidRPr="00D54A7D">
              <w:rPr>
                <w:rFonts w:asciiTheme="minorEastAsia" w:hAnsiTheme="minorEastAsia" w:cs="Times New Roman" w:hint="eastAsia"/>
                <w:szCs w:val="21"/>
              </w:rPr>
              <w:t>項</w:t>
            </w:r>
          </w:p>
        </w:tc>
      </w:tr>
      <w:tr w:rsidR="00B964C4" w:rsidRPr="00D54A7D" w14:paraId="294570B2" w14:textId="77777777" w:rsidTr="004A7243">
        <w:trPr>
          <w:trHeight w:val="210"/>
        </w:trPr>
        <w:tc>
          <w:tcPr>
            <w:tcW w:w="1137" w:type="dxa"/>
            <w:vMerge/>
            <w:tcBorders>
              <w:left w:val="single" w:sz="4" w:space="0" w:color="auto"/>
              <w:right w:val="single" w:sz="4" w:space="0" w:color="auto"/>
            </w:tcBorders>
          </w:tcPr>
          <w:p w14:paraId="430EBA5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270EB495"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障害児相談支援とは、「障がい児支援利用援助」及び「継続障がい児支援利用援助」をいい、</w:t>
            </w:r>
          </w:p>
          <w:p w14:paraId="4E7A9546" w14:textId="4FBD77F8" w:rsidR="00B46B73" w:rsidRPr="00D54A7D" w:rsidRDefault="00B964C4" w:rsidP="00B46B73">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①　「障がい児支援利用援助」とは、障害児支援利用計画案を作成</w:t>
            </w:r>
            <w:r w:rsidR="00B46B73" w:rsidRPr="00D54A7D">
              <w:rPr>
                <w:rFonts w:asciiTheme="minorEastAsia" w:hAnsiTheme="minorEastAsia" w:cs="Times New Roman" w:hint="eastAsia"/>
                <w:szCs w:val="21"/>
              </w:rPr>
              <w:t>し、障害児通所支援に対する給付決定又は変更決定が行われた後に、障害児通所支援事業者等との連絡調整その他の便宜を供与するとともに、障害児支援利用計画を作成することをいいます。</w:t>
            </w:r>
          </w:p>
          <w:p w14:paraId="2B1818FE" w14:textId="04E8E37E" w:rsidR="00B46B73" w:rsidRPr="00D54A7D" w:rsidRDefault="00B46B73" w:rsidP="00B46B73">
            <w:pPr>
              <w:spacing w:line="240" w:lineRule="atLeast"/>
              <w:ind w:firstLineChars="200" w:firstLine="420"/>
              <w:jc w:val="left"/>
              <w:rPr>
                <w:rFonts w:asciiTheme="minorEastAsia" w:hAnsiTheme="minorEastAsia" w:cs="Times New Roman"/>
                <w:szCs w:val="21"/>
              </w:rPr>
            </w:pPr>
          </w:p>
          <w:p w14:paraId="03836C71" w14:textId="77777777" w:rsidR="00B46B73" w:rsidRPr="00D54A7D" w:rsidRDefault="00B46B73" w:rsidP="00B46B73">
            <w:pPr>
              <w:spacing w:line="240" w:lineRule="atLeast"/>
              <w:ind w:leftChars="50" w:left="105"/>
              <w:jc w:val="left"/>
              <w:rPr>
                <w:rFonts w:asciiTheme="minorEastAsia" w:hAnsiTheme="minorEastAsia" w:cs="Times New Roman"/>
                <w:szCs w:val="21"/>
              </w:rPr>
            </w:pPr>
            <w:r w:rsidRPr="00D54A7D">
              <w:rPr>
                <w:rFonts w:asciiTheme="minorEastAsia" w:hAnsiTheme="minorEastAsia" w:cs="Times New Roman" w:hint="eastAsia"/>
                <w:szCs w:val="21"/>
              </w:rPr>
              <w:t>②　「継続障がい児支援利用援助」とは、継続して障害児通所支援を適切に利用することができるよう、当該障害児通所支援の利用状況を検証し、障害児支援利用計画の見直しを行い、その結果に基づき、障害児支援利用計画を変更するとともに、関係者との連絡調整その他の便宜の供与を行うこと、又は給付決定等に係る申請の勧奨を行うことをいいます。</w:t>
            </w:r>
          </w:p>
          <w:p w14:paraId="17C10F18" w14:textId="56838916" w:rsidR="00B46B73" w:rsidRPr="00D54A7D" w:rsidRDefault="00B46B73" w:rsidP="00B46B73">
            <w:pPr>
              <w:spacing w:line="240" w:lineRule="atLeast"/>
              <w:ind w:firstLineChars="200" w:firstLine="420"/>
              <w:jc w:val="left"/>
              <w:rPr>
                <w:rFonts w:asciiTheme="minorEastAsia" w:hAnsiTheme="minorEastAsia" w:cs="Times New Roman"/>
                <w:szCs w:val="21"/>
              </w:rPr>
            </w:pPr>
          </w:p>
          <w:p w14:paraId="7A3274F8" w14:textId="646CC629" w:rsidR="00B964C4" w:rsidRPr="00D54A7D" w:rsidRDefault="00B964C4" w:rsidP="00B964C4">
            <w:pPr>
              <w:spacing w:line="240" w:lineRule="atLeast"/>
              <w:ind w:firstLineChars="100" w:firstLine="210"/>
              <w:jc w:val="left"/>
              <w:rPr>
                <w:rFonts w:asciiTheme="minorEastAsia" w:hAnsiTheme="minorEastAsia" w:cs="Times New Roman"/>
                <w:szCs w:val="21"/>
              </w:rPr>
            </w:pPr>
          </w:p>
          <w:p w14:paraId="4EEACCE6" w14:textId="77777777" w:rsidR="00B964C4" w:rsidRPr="00D54A7D" w:rsidRDefault="00B964C4" w:rsidP="00B46B73">
            <w:pPr>
              <w:spacing w:line="240" w:lineRule="atLeast"/>
              <w:ind w:leftChars="50" w:left="105"/>
              <w:jc w:val="left"/>
              <w:rPr>
                <w:rFonts w:asciiTheme="minorEastAsia" w:hAnsiTheme="minorEastAsia" w:cs="Times New Roman"/>
                <w:szCs w:val="21"/>
              </w:rPr>
            </w:pPr>
          </w:p>
        </w:tc>
        <w:tc>
          <w:tcPr>
            <w:tcW w:w="947" w:type="dxa"/>
            <w:vMerge/>
            <w:tcBorders>
              <w:left w:val="single" w:sz="4" w:space="0" w:color="auto"/>
              <w:bottom w:val="single" w:sz="4" w:space="0" w:color="auto"/>
              <w:right w:val="single" w:sz="4" w:space="0" w:color="auto"/>
            </w:tcBorders>
          </w:tcPr>
          <w:p w14:paraId="20C37543"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05765FCA"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27BF74C9" w14:textId="77777777" w:rsidTr="004A7243">
        <w:trPr>
          <w:trHeight w:val="210"/>
        </w:trPr>
        <w:tc>
          <w:tcPr>
            <w:tcW w:w="1137" w:type="dxa"/>
            <w:vMerge/>
            <w:tcBorders>
              <w:left w:val="single" w:sz="4" w:space="0" w:color="auto"/>
              <w:right w:val="single" w:sz="4" w:space="0" w:color="auto"/>
            </w:tcBorders>
          </w:tcPr>
          <w:p w14:paraId="68012BD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FFC96E7"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障がい児が自立した日常生活又は社会生活を営むことができるように配慮して行っていますか。</w:t>
            </w:r>
          </w:p>
        </w:tc>
        <w:tc>
          <w:tcPr>
            <w:tcW w:w="947" w:type="dxa"/>
            <w:tcBorders>
              <w:top w:val="single" w:sz="4" w:space="0" w:color="auto"/>
              <w:left w:val="single" w:sz="4" w:space="0" w:color="auto"/>
              <w:bottom w:val="single" w:sz="4" w:space="0" w:color="auto"/>
              <w:right w:val="single" w:sz="4" w:space="0" w:color="auto"/>
            </w:tcBorders>
          </w:tcPr>
          <w:p w14:paraId="6835D8A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4C6975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01A83E9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2E7709C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tc>
      </w:tr>
      <w:tr w:rsidR="00B964C4" w:rsidRPr="00D54A7D" w14:paraId="0A2738C3" w14:textId="77777777" w:rsidTr="004A7243">
        <w:trPr>
          <w:trHeight w:val="210"/>
        </w:trPr>
        <w:tc>
          <w:tcPr>
            <w:tcW w:w="1137" w:type="dxa"/>
            <w:vMerge/>
            <w:tcBorders>
              <w:left w:val="single" w:sz="4" w:space="0" w:color="auto"/>
              <w:right w:val="single" w:sz="4" w:space="0" w:color="auto"/>
            </w:tcBorders>
          </w:tcPr>
          <w:p w14:paraId="76EFFF4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7021F89C"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障がい児の心身の状況、その置かれている環境等に応じて、障がい児等の選択に基づき、適切な保健、医療、福祉、就労支援、教育等のサービスが、多様な事業者から、総合的かつ効率的に提供されるよう配慮して行っていますか。</w:t>
            </w:r>
          </w:p>
        </w:tc>
        <w:tc>
          <w:tcPr>
            <w:tcW w:w="947" w:type="dxa"/>
            <w:tcBorders>
              <w:top w:val="single" w:sz="4" w:space="0" w:color="auto"/>
              <w:left w:val="single" w:sz="4" w:space="0" w:color="auto"/>
              <w:bottom w:val="single" w:sz="4" w:space="0" w:color="auto"/>
              <w:right w:val="single" w:sz="4" w:space="0" w:color="auto"/>
            </w:tcBorders>
          </w:tcPr>
          <w:p w14:paraId="624B73C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3A583E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7FC2940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66B6B41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29F65815" w14:textId="77777777" w:rsidTr="004A7243">
        <w:trPr>
          <w:trHeight w:val="210"/>
        </w:trPr>
        <w:tc>
          <w:tcPr>
            <w:tcW w:w="1137" w:type="dxa"/>
            <w:vMerge/>
            <w:tcBorders>
              <w:left w:val="single" w:sz="4" w:space="0" w:color="auto"/>
              <w:right w:val="single" w:sz="4" w:space="0" w:color="auto"/>
            </w:tcBorders>
          </w:tcPr>
          <w:p w14:paraId="1DB94DF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68F1786A"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障がい児等に提供される福祉サービス等が特定の種類又は特定の障害児通所支援事業を行う者に不当に偏ることのないよう、公正中立に行われるものとなっていますか。</w:t>
            </w:r>
          </w:p>
        </w:tc>
        <w:tc>
          <w:tcPr>
            <w:tcW w:w="947" w:type="dxa"/>
            <w:tcBorders>
              <w:top w:val="single" w:sz="4" w:space="0" w:color="auto"/>
              <w:left w:val="single" w:sz="4" w:space="0" w:color="auto"/>
              <w:bottom w:val="single" w:sz="4" w:space="0" w:color="auto"/>
              <w:right w:val="single" w:sz="4" w:space="0" w:color="auto"/>
            </w:tcBorders>
          </w:tcPr>
          <w:p w14:paraId="12A5595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C62435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10BE326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6BA166E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4</w:t>
            </w:r>
            <w:r w:rsidRPr="00D54A7D">
              <w:rPr>
                <w:rFonts w:asciiTheme="minorEastAsia" w:hAnsiTheme="minorEastAsia" w:cs="Times New Roman" w:hint="eastAsia"/>
                <w:szCs w:val="21"/>
              </w:rPr>
              <w:t>項</w:t>
            </w:r>
          </w:p>
        </w:tc>
      </w:tr>
      <w:tr w:rsidR="00B964C4" w:rsidRPr="00D54A7D" w14:paraId="016597C9" w14:textId="77777777" w:rsidTr="004A7243">
        <w:trPr>
          <w:trHeight w:val="210"/>
        </w:trPr>
        <w:tc>
          <w:tcPr>
            <w:tcW w:w="1137" w:type="dxa"/>
            <w:vMerge/>
            <w:tcBorders>
              <w:left w:val="single" w:sz="4" w:space="0" w:color="auto"/>
              <w:right w:val="single" w:sz="4" w:space="0" w:color="auto"/>
            </w:tcBorders>
          </w:tcPr>
          <w:p w14:paraId="6A9DEA4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47319F07"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(5)</w:t>
            </w:r>
            <w:r w:rsidRPr="00D54A7D">
              <w:rPr>
                <w:rFonts w:asciiTheme="minorEastAsia" w:hAnsiTheme="minorEastAsia" w:cs="Times New Roman" w:hint="eastAsia"/>
                <w:szCs w:val="21"/>
              </w:rPr>
              <w:t xml:space="preserve">　市町村、障害児通所支援事業を行う者等との連携を図り、地域において必要な社会資源の改善及び開発に努めていますか。</w:t>
            </w:r>
          </w:p>
        </w:tc>
        <w:tc>
          <w:tcPr>
            <w:tcW w:w="947" w:type="dxa"/>
            <w:tcBorders>
              <w:top w:val="single" w:sz="4" w:space="0" w:color="auto"/>
              <w:left w:val="single" w:sz="4" w:space="0" w:color="auto"/>
              <w:bottom w:val="single" w:sz="4" w:space="0" w:color="auto"/>
              <w:right w:val="single" w:sz="4" w:space="0" w:color="auto"/>
            </w:tcBorders>
          </w:tcPr>
          <w:p w14:paraId="55AEA55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2809AD4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16488EB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78982F9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5</w:t>
            </w:r>
            <w:r w:rsidRPr="00D54A7D">
              <w:rPr>
                <w:rFonts w:asciiTheme="minorEastAsia" w:hAnsiTheme="minorEastAsia" w:cs="Times New Roman" w:hint="eastAsia"/>
                <w:szCs w:val="21"/>
              </w:rPr>
              <w:t>項</w:t>
            </w:r>
          </w:p>
        </w:tc>
      </w:tr>
      <w:tr w:rsidR="00B964C4" w:rsidRPr="00D54A7D" w14:paraId="57D9E001" w14:textId="77777777" w:rsidTr="004A7243">
        <w:trPr>
          <w:trHeight w:val="210"/>
        </w:trPr>
        <w:tc>
          <w:tcPr>
            <w:tcW w:w="1137" w:type="dxa"/>
            <w:vMerge/>
            <w:tcBorders>
              <w:left w:val="single" w:sz="4" w:space="0" w:color="auto"/>
              <w:bottom w:val="nil"/>
              <w:right w:val="single" w:sz="4" w:space="0" w:color="auto"/>
            </w:tcBorders>
          </w:tcPr>
          <w:p w14:paraId="317C9FD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150D8A5A"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(6)</w:t>
            </w:r>
            <w:r w:rsidRPr="00D54A7D">
              <w:rPr>
                <w:rFonts w:asciiTheme="minorEastAsia" w:hAnsiTheme="minorEastAsia" w:cs="Times New Roman" w:hint="eastAsia"/>
                <w:szCs w:val="21"/>
              </w:rPr>
              <w:t xml:space="preserve">　自らその提供するサービスの評価を行い、常にその改善を図っていますか。</w:t>
            </w:r>
          </w:p>
          <w:p w14:paraId="43814BFD"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p>
          <w:p w14:paraId="524D0E53"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p>
        </w:tc>
        <w:tc>
          <w:tcPr>
            <w:tcW w:w="947" w:type="dxa"/>
            <w:tcBorders>
              <w:top w:val="single" w:sz="4" w:space="0" w:color="auto"/>
              <w:left w:val="single" w:sz="4" w:space="0" w:color="auto"/>
              <w:bottom w:val="single" w:sz="4" w:space="0" w:color="auto"/>
              <w:right w:val="single" w:sz="4" w:space="0" w:color="auto"/>
            </w:tcBorders>
          </w:tcPr>
          <w:p w14:paraId="712B6D6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2A10EDC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667F7BC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43BD7FB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6</w:t>
            </w:r>
            <w:r w:rsidRPr="00D54A7D">
              <w:rPr>
                <w:rFonts w:asciiTheme="minorEastAsia" w:hAnsiTheme="minorEastAsia" w:cs="Times New Roman" w:hint="eastAsia"/>
                <w:szCs w:val="21"/>
              </w:rPr>
              <w:t>項</w:t>
            </w:r>
          </w:p>
        </w:tc>
      </w:tr>
      <w:tr w:rsidR="00B964C4" w:rsidRPr="00D54A7D" w14:paraId="508A7F38" w14:textId="77777777" w:rsidTr="004A7243">
        <w:trPr>
          <w:trHeight w:val="70"/>
        </w:trPr>
        <w:tc>
          <w:tcPr>
            <w:tcW w:w="1137" w:type="dxa"/>
            <w:tcBorders>
              <w:top w:val="nil"/>
              <w:left w:val="single" w:sz="4" w:space="0" w:color="auto"/>
              <w:bottom w:val="nil"/>
              <w:right w:val="single" w:sz="4" w:space="0" w:color="auto"/>
            </w:tcBorders>
          </w:tcPr>
          <w:p w14:paraId="5C73739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5426FB11"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7</w:t>
            </w:r>
            <w:r w:rsidRPr="00D54A7D">
              <w:rPr>
                <w:rFonts w:asciiTheme="minorEastAsia" w:hAnsiTheme="minorEastAsia" w:cs="Times New Roman" w:hint="eastAsia"/>
                <w:szCs w:val="21"/>
              </w:rPr>
              <w:t>）　事業所を利用する障害児の人権の擁護、虐待の防止のため、必要な整備を行うとともに、その従業者に対し、研修を実施する等の措置を講じていますか。</w:t>
            </w:r>
          </w:p>
        </w:tc>
        <w:tc>
          <w:tcPr>
            <w:tcW w:w="947" w:type="dxa"/>
            <w:tcBorders>
              <w:top w:val="single" w:sz="4" w:space="0" w:color="auto"/>
              <w:left w:val="single" w:sz="4" w:space="0" w:color="auto"/>
              <w:bottom w:val="nil"/>
              <w:right w:val="single" w:sz="4" w:space="0" w:color="auto"/>
            </w:tcBorders>
          </w:tcPr>
          <w:p w14:paraId="767A9B6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8A7E12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3B74A9C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05A2C5CA" w14:textId="77777777" w:rsidR="00B964C4" w:rsidRPr="00D54A7D" w:rsidRDefault="00B964C4" w:rsidP="00B964C4">
            <w:pPr>
              <w:spacing w:line="240" w:lineRule="atLeast"/>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7</w:t>
            </w:r>
            <w:r w:rsidRPr="00D54A7D">
              <w:rPr>
                <w:rFonts w:asciiTheme="minorEastAsia" w:hAnsiTheme="minorEastAsia" w:cs="Times New Roman" w:hint="eastAsia"/>
                <w:szCs w:val="21"/>
              </w:rPr>
              <w:t>項</w:t>
            </w:r>
          </w:p>
        </w:tc>
      </w:tr>
      <w:tr w:rsidR="00B964C4" w:rsidRPr="00D54A7D" w14:paraId="7FF072D9" w14:textId="77777777" w:rsidTr="004A7243">
        <w:trPr>
          <w:trHeight w:val="70"/>
        </w:trPr>
        <w:tc>
          <w:tcPr>
            <w:tcW w:w="1137" w:type="dxa"/>
            <w:tcBorders>
              <w:top w:val="nil"/>
              <w:left w:val="single" w:sz="4" w:space="0" w:color="auto"/>
              <w:bottom w:val="nil"/>
              <w:right w:val="single" w:sz="4" w:space="0" w:color="auto"/>
            </w:tcBorders>
          </w:tcPr>
          <w:p w14:paraId="6C3F60F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56777A22" w14:textId="77777777" w:rsidR="00B964C4" w:rsidRPr="00D54A7D" w:rsidRDefault="00B964C4" w:rsidP="00B964C4">
            <w:pPr>
              <w:snapToGrid w:val="0"/>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日まで努力義務（令和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4</w:t>
            </w:r>
            <w:r w:rsidRPr="00D54A7D">
              <w:rPr>
                <w:rFonts w:asciiTheme="minorEastAsia" w:hAnsiTheme="minorEastAsia" w:cs="Times New Roman" w:hint="eastAsia"/>
                <w:szCs w:val="21"/>
              </w:rPr>
              <w:t>月</w:t>
            </w:r>
            <w:r w:rsidRPr="00D54A7D">
              <w:rPr>
                <w:rFonts w:asciiTheme="minorEastAsia" w:hAnsiTheme="minorEastAsia" w:cs="Times New Roman"/>
                <w:szCs w:val="21"/>
              </w:rPr>
              <w:t>1</w:t>
            </w:r>
            <w:r w:rsidRPr="00D54A7D">
              <w:rPr>
                <w:rFonts w:asciiTheme="minorEastAsia" w:hAnsiTheme="minorEastAsia" w:cs="Times New Roman" w:hint="eastAsia"/>
                <w:szCs w:val="21"/>
              </w:rPr>
              <w:t>日より義務化）</w:t>
            </w:r>
          </w:p>
        </w:tc>
        <w:tc>
          <w:tcPr>
            <w:tcW w:w="947" w:type="dxa"/>
            <w:tcBorders>
              <w:top w:val="nil"/>
              <w:left w:val="single" w:sz="4" w:space="0" w:color="auto"/>
              <w:bottom w:val="single" w:sz="4" w:space="0" w:color="auto"/>
              <w:right w:val="single" w:sz="4" w:space="0" w:color="auto"/>
            </w:tcBorders>
          </w:tcPr>
          <w:p w14:paraId="4095502E"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3B31C8C8"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3CB884AB" w14:textId="77777777" w:rsidTr="004A7243">
        <w:trPr>
          <w:trHeight w:val="70"/>
        </w:trPr>
        <w:tc>
          <w:tcPr>
            <w:tcW w:w="1137" w:type="dxa"/>
            <w:tcBorders>
              <w:top w:val="nil"/>
              <w:left w:val="single" w:sz="4" w:space="0" w:color="auto"/>
              <w:bottom w:val="single" w:sz="4" w:space="0" w:color="auto"/>
              <w:right w:val="single" w:sz="4" w:space="0" w:color="auto"/>
            </w:tcBorders>
          </w:tcPr>
          <w:p w14:paraId="4672F90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43C74CBE"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8</w:t>
            </w:r>
            <w:r w:rsidRPr="00D54A7D">
              <w:rPr>
                <w:rFonts w:asciiTheme="minorEastAsia" w:hAnsiTheme="minorEastAsia" w:cs="Times New Roman" w:hint="eastAsia"/>
                <w:szCs w:val="21"/>
              </w:rPr>
              <w:t>）　指定障害児相談支援の提供の終了に際しては、利用者又はその家族に対して適切な援助を行うとともに、福祉サービス等を提供する者との密接な連携に努めていますか。</w:t>
            </w:r>
          </w:p>
        </w:tc>
        <w:tc>
          <w:tcPr>
            <w:tcW w:w="947" w:type="dxa"/>
            <w:tcBorders>
              <w:top w:val="single" w:sz="4" w:space="0" w:color="auto"/>
              <w:left w:val="single" w:sz="4" w:space="0" w:color="auto"/>
              <w:bottom w:val="dashSmallGap" w:sz="4" w:space="0" w:color="auto"/>
              <w:right w:val="single" w:sz="4" w:space="0" w:color="auto"/>
            </w:tcBorders>
          </w:tcPr>
          <w:p w14:paraId="4FD7E36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83B99B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dashSmallGap" w:sz="4" w:space="0" w:color="auto"/>
              <w:right w:val="single" w:sz="4" w:space="0" w:color="auto"/>
            </w:tcBorders>
          </w:tcPr>
          <w:p w14:paraId="1185F82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B8C9EE4"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8</w:t>
            </w:r>
            <w:r w:rsidRPr="00D54A7D">
              <w:rPr>
                <w:rFonts w:asciiTheme="minorEastAsia" w:hAnsiTheme="minorEastAsia" w:cs="Times New Roman" w:hint="eastAsia"/>
                <w:szCs w:val="21"/>
              </w:rPr>
              <w:t>項</w:t>
            </w:r>
          </w:p>
        </w:tc>
      </w:tr>
      <w:tr w:rsidR="00B964C4" w:rsidRPr="00D54A7D" w14:paraId="0F671433" w14:textId="77777777" w:rsidTr="004A7243">
        <w:trPr>
          <w:trHeight w:val="454"/>
        </w:trPr>
        <w:tc>
          <w:tcPr>
            <w:tcW w:w="9639" w:type="dxa"/>
            <w:gridSpan w:val="7"/>
            <w:tcBorders>
              <w:left w:val="single" w:sz="4" w:space="0" w:color="auto"/>
              <w:right w:val="single" w:sz="4" w:space="0" w:color="auto"/>
            </w:tcBorders>
            <w:shd w:val="clear" w:color="auto" w:fill="D9D9D9"/>
            <w:vAlign w:val="center"/>
          </w:tcPr>
          <w:p w14:paraId="0DC666EC" w14:textId="77777777" w:rsidR="00B964C4" w:rsidRPr="0059072A" w:rsidRDefault="00B964C4" w:rsidP="00B964C4">
            <w:pPr>
              <w:spacing w:line="240" w:lineRule="atLeast"/>
              <w:rPr>
                <w:rFonts w:ascii="ＭＳ ゴシック" w:eastAsia="ＭＳ ゴシック" w:hAnsi="ＭＳ ゴシック" w:cs="Times New Roman"/>
                <w:b/>
                <w:szCs w:val="21"/>
              </w:rPr>
            </w:pPr>
            <w:r w:rsidRPr="0059072A">
              <w:rPr>
                <w:rFonts w:ascii="ＭＳ ゴシック" w:eastAsia="ＭＳ ゴシック" w:hAnsi="ＭＳ ゴシック" w:cs="Times New Roman" w:hint="eastAsia"/>
                <w:b/>
                <w:szCs w:val="21"/>
              </w:rPr>
              <w:t>第２　人員に関する基準</w:t>
            </w:r>
          </w:p>
        </w:tc>
      </w:tr>
      <w:tr w:rsidR="00B964C4" w:rsidRPr="00D54A7D" w14:paraId="6CD7B11D" w14:textId="77777777" w:rsidTr="004A7243">
        <w:trPr>
          <w:trHeight w:val="210"/>
        </w:trPr>
        <w:tc>
          <w:tcPr>
            <w:tcW w:w="1137" w:type="dxa"/>
            <w:vMerge w:val="restart"/>
            <w:tcBorders>
              <w:left w:val="single" w:sz="4" w:space="0" w:color="auto"/>
              <w:right w:val="single" w:sz="4" w:space="0" w:color="auto"/>
            </w:tcBorders>
          </w:tcPr>
          <w:p w14:paraId="007E9F4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２－１</w:t>
            </w:r>
          </w:p>
          <w:p w14:paraId="14B21E5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従業者</w:t>
            </w:r>
          </w:p>
          <w:p w14:paraId="1042F9D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w:t>
            </w:r>
          </w:p>
          <w:p w14:paraId="7477E40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p w14:paraId="367452E6" w14:textId="77777777" w:rsidR="00B964C4" w:rsidRPr="00D54A7D" w:rsidRDefault="00B964C4" w:rsidP="00B964C4">
            <w:pPr>
              <w:snapToGrid w:val="0"/>
              <w:spacing w:line="240" w:lineRule="atLeast"/>
              <w:ind w:rightChars="-80" w:right="-168"/>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279D1C25" w14:textId="77777777" w:rsidR="00B964C4" w:rsidRPr="00D54A7D" w:rsidRDefault="00B964C4" w:rsidP="00B964C4">
            <w:pPr>
              <w:snapToGrid w:val="0"/>
              <w:spacing w:line="240" w:lineRule="atLeast"/>
              <w:ind w:rightChars="-80" w:right="-168"/>
              <w:rPr>
                <w:rFonts w:asciiTheme="minorEastAsia" w:hAnsiTheme="minorEastAsia" w:cs="Times New Roman"/>
                <w:szCs w:val="21"/>
                <w:bdr w:val="single" w:sz="4" w:space="0" w:color="auto"/>
              </w:rPr>
            </w:pPr>
          </w:p>
          <w:p w14:paraId="514D8212" w14:textId="77777777" w:rsidR="00B964C4" w:rsidRPr="00D54A7D" w:rsidRDefault="00B964C4" w:rsidP="00B964C4">
            <w:pPr>
              <w:snapToGrid w:val="0"/>
              <w:spacing w:line="240" w:lineRule="atLeast"/>
              <w:ind w:rightChars="-80" w:right="-168"/>
              <w:rPr>
                <w:rFonts w:asciiTheme="minorEastAsia" w:hAnsiTheme="minorEastAsia" w:cs="Times New Roman"/>
                <w:szCs w:val="21"/>
                <w:bdr w:val="single" w:sz="4" w:space="0" w:color="auto"/>
              </w:rPr>
            </w:pPr>
          </w:p>
          <w:p w14:paraId="2583C31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ADFCE9A"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事業所（※）ごとに専らその職務に従事する相談支援専門員を１人以上配置していますか。</w:t>
            </w:r>
          </w:p>
          <w:p w14:paraId="0705B8D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p w14:paraId="01911A9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u w:val="single"/>
              </w:rPr>
            </w:pP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u w:val="single"/>
              </w:rPr>
              <w:t>【常勤職員の</w:t>
            </w:r>
            <w:r w:rsidRPr="00D54A7D">
              <w:rPr>
                <w:rFonts w:asciiTheme="minorEastAsia" w:hAnsiTheme="minorEastAsia" w:cs="Times New Roman"/>
                <w:szCs w:val="21"/>
                <w:u w:val="single"/>
              </w:rPr>
              <w:t>1</w:t>
            </w:r>
            <w:r w:rsidRPr="00D54A7D">
              <w:rPr>
                <w:rFonts w:asciiTheme="minorEastAsia" w:hAnsiTheme="minorEastAsia" w:cs="Times New Roman" w:hint="eastAsia"/>
                <w:szCs w:val="21"/>
                <w:u w:val="single"/>
              </w:rPr>
              <w:t>週間の勤務すべき時間数：　　　　　　時間</w:t>
            </w:r>
            <w:r w:rsidRPr="00D54A7D">
              <w:rPr>
                <w:rFonts w:asciiTheme="minorEastAsia" w:hAnsiTheme="minorEastAsia" w:cs="Times New Roman"/>
                <w:szCs w:val="21"/>
                <w:u w:val="single"/>
              </w:rPr>
              <w:t>/</w:t>
            </w:r>
            <w:r w:rsidRPr="00D54A7D">
              <w:rPr>
                <w:rFonts w:asciiTheme="minorEastAsia" w:hAnsiTheme="minorEastAsia" w:cs="Times New Roman" w:hint="eastAsia"/>
                <w:szCs w:val="21"/>
                <w:u w:val="single"/>
              </w:rPr>
              <w:t>週】</w:t>
            </w:r>
          </w:p>
          <w:p w14:paraId="36B546A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tc>
        <w:tc>
          <w:tcPr>
            <w:tcW w:w="947" w:type="dxa"/>
            <w:vMerge w:val="restart"/>
            <w:tcBorders>
              <w:top w:val="single" w:sz="4" w:space="0" w:color="auto"/>
              <w:left w:val="single" w:sz="4" w:space="0" w:color="auto"/>
              <w:right w:val="single" w:sz="4" w:space="0" w:color="auto"/>
            </w:tcBorders>
          </w:tcPr>
          <w:p w14:paraId="636458E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BB43C6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C7D75F5"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2423299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73FF942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p w14:paraId="2EE326CF" w14:textId="77777777" w:rsidR="00B964C4" w:rsidRPr="00D54A7D" w:rsidRDefault="00B964C4" w:rsidP="00B964C4">
            <w:pPr>
              <w:snapToGrid w:val="0"/>
              <w:spacing w:line="240" w:lineRule="atLeast"/>
              <w:rPr>
                <w:rFonts w:asciiTheme="minorEastAsia" w:hAnsiTheme="minorEastAsia" w:cs="Times New Roman"/>
                <w:szCs w:val="21"/>
              </w:rPr>
            </w:pPr>
          </w:p>
          <w:p w14:paraId="5B54A53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595437C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w:t>
            </w:r>
          </w:p>
          <w:p w14:paraId="0EEBC71A" w14:textId="77777777" w:rsidR="00B964C4" w:rsidRPr="00D54A7D" w:rsidRDefault="00B964C4" w:rsidP="00B964C4">
            <w:pPr>
              <w:snapToGrid w:val="0"/>
              <w:spacing w:line="240" w:lineRule="atLeast"/>
              <w:ind w:leftChars="100" w:left="210"/>
              <w:rPr>
                <w:rFonts w:asciiTheme="minorEastAsia" w:hAnsiTheme="minorEastAsia" w:cs="Times New Roman"/>
                <w:szCs w:val="21"/>
              </w:rPr>
            </w:pPr>
          </w:p>
          <w:p w14:paraId="0641D7B6" w14:textId="77777777" w:rsidR="00B964C4" w:rsidRPr="00D54A7D" w:rsidRDefault="00B964C4" w:rsidP="00B964C4">
            <w:pPr>
              <w:snapToGrid w:val="0"/>
              <w:spacing w:line="240" w:lineRule="atLeast"/>
              <w:rPr>
                <w:rFonts w:asciiTheme="minorEastAsia" w:hAnsiTheme="minorEastAsia" w:cs="Times New Roman"/>
                <w:szCs w:val="21"/>
              </w:rPr>
            </w:pPr>
          </w:p>
          <w:p w14:paraId="26FD1B7D" w14:textId="77777777" w:rsidR="00B964C4" w:rsidRPr="00D54A7D" w:rsidRDefault="00B964C4" w:rsidP="00B964C4">
            <w:pPr>
              <w:snapToGrid w:val="0"/>
              <w:spacing w:line="240" w:lineRule="atLeast"/>
              <w:rPr>
                <w:rFonts w:asciiTheme="minorEastAsia" w:hAnsiTheme="minorEastAsia" w:cs="Times New Roman"/>
                <w:szCs w:val="21"/>
              </w:rPr>
            </w:pPr>
          </w:p>
          <w:p w14:paraId="571450FE" w14:textId="77777777" w:rsidR="00B964C4" w:rsidRPr="00D54A7D" w:rsidRDefault="00B964C4" w:rsidP="00B964C4">
            <w:pPr>
              <w:snapToGrid w:val="0"/>
              <w:spacing w:line="240" w:lineRule="atLeast"/>
              <w:ind w:leftChars="100" w:left="210"/>
              <w:rPr>
                <w:rFonts w:asciiTheme="minorEastAsia" w:hAnsiTheme="minorEastAsia" w:cs="Times New Roman"/>
                <w:szCs w:val="21"/>
              </w:rPr>
            </w:pPr>
          </w:p>
          <w:p w14:paraId="4173FE2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p>
          <w:p w14:paraId="19EA353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p>
          <w:p w14:paraId="4908ACBD"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613DA606" w14:textId="77777777" w:rsidTr="004A7243">
        <w:trPr>
          <w:trHeight w:val="210"/>
        </w:trPr>
        <w:tc>
          <w:tcPr>
            <w:tcW w:w="1137" w:type="dxa"/>
            <w:vMerge/>
            <w:tcBorders>
              <w:left w:val="single" w:sz="4" w:space="0" w:color="auto"/>
              <w:bottom w:val="nil"/>
              <w:right w:val="single" w:sz="4" w:space="0" w:color="auto"/>
            </w:tcBorders>
          </w:tcPr>
          <w:p w14:paraId="29B2994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43AFEAE0"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hint="eastAsia"/>
                <w:szCs w:val="21"/>
                <w:bdr w:val="single" w:sz="4" w:space="0" w:color="auto"/>
              </w:rPr>
              <w:t>計画</w:t>
            </w:r>
          </w:p>
          <w:p w14:paraId="4ED26D4A"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（特定相談支援）事業所とは、「基本相談支援」及び「計画相談支援」のいずれも行う事業所をいいます。</w:t>
            </w:r>
          </w:p>
        </w:tc>
        <w:tc>
          <w:tcPr>
            <w:tcW w:w="947" w:type="dxa"/>
            <w:vMerge/>
            <w:tcBorders>
              <w:left w:val="single" w:sz="4" w:space="0" w:color="auto"/>
              <w:right w:val="single" w:sz="4" w:space="0" w:color="auto"/>
            </w:tcBorders>
          </w:tcPr>
          <w:p w14:paraId="79B7888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10FD51F4"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F589D52" w14:textId="77777777" w:rsidTr="004A7243">
        <w:trPr>
          <w:trHeight w:val="1530"/>
        </w:trPr>
        <w:tc>
          <w:tcPr>
            <w:tcW w:w="1137" w:type="dxa"/>
            <w:tcBorders>
              <w:top w:val="nil"/>
              <w:left w:val="single" w:sz="4" w:space="0" w:color="auto"/>
              <w:bottom w:val="nil"/>
              <w:right w:val="single" w:sz="4" w:space="0" w:color="auto"/>
            </w:tcBorders>
          </w:tcPr>
          <w:p w14:paraId="151730B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35B48B9C"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相談支援の業務に支障がない場合においては、相談支援専門員を当該事業所の他の業務又は他の事業所・施設等の業務に従事させることができます。</w:t>
            </w:r>
          </w:p>
          <w:p w14:paraId="6A5CC32D" w14:textId="63E3EC50"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例えば、計画（障がい児）相談支援のサービス提供時間帯において、計画（障がい児）相談支援の業務に支障がない場合は、当該事業所の管理者や、併設する事業所の業務等に従事することができます。</w:t>
            </w:r>
          </w:p>
        </w:tc>
        <w:tc>
          <w:tcPr>
            <w:tcW w:w="947" w:type="dxa"/>
            <w:vMerge/>
            <w:tcBorders>
              <w:left w:val="single" w:sz="4" w:space="0" w:color="auto"/>
              <w:bottom w:val="nil"/>
              <w:right w:val="single" w:sz="4" w:space="0" w:color="auto"/>
            </w:tcBorders>
          </w:tcPr>
          <w:p w14:paraId="03B8779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56D047A0"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32DBAF9" w14:textId="77777777" w:rsidTr="004A7243">
        <w:trPr>
          <w:trHeight w:val="1770"/>
        </w:trPr>
        <w:tc>
          <w:tcPr>
            <w:tcW w:w="1137" w:type="dxa"/>
            <w:tcBorders>
              <w:top w:val="nil"/>
              <w:left w:val="single" w:sz="4" w:space="0" w:color="auto"/>
              <w:bottom w:val="nil"/>
              <w:right w:val="single" w:sz="4" w:space="0" w:color="auto"/>
            </w:tcBorders>
          </w:tcPr>
          <w:p w14:paraId="5597FE3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43019E3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nil"/>
              <w:right w:val="single" w:sz="4" w:space="0" w:color="auto"/>
            </w:tcBorders>
          </w:tcPr>
          <w:p w14:paraId="301F69F7"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 xml:space="preserve">　障害児相談支援事業所、一般相談支援事業所又は自立生活援助事業所の業務と兼務する場合については、業務に支障がない場合として認めるものとしますが、自立生活援助事業所との兼務については、自立生活援助において、サービス管理責任者と地域生活支援員の兼務を認めていないことから、特定相談支援事業所の相談支援専門員が兼務可能なものは、自立生活援助事業所のサービス管理責任者又は地域生活支援員のいずれか一方のみとなることに留意してください。</w:t>
            </w:r>
          </w:p>
        </w:tc>
        <w:tc>
          <w:tcPr>
            <w:tcW w:w="947" w:type="dxa"/>
            <w:tcBorders>
              <w:top w:val="nil"/>
              <w:left w:val="single" w:sz="4" w:space="0" w:color="auto"/>
              <w:bottom w:val="nil"/>
              <w:right w:val="single" w:sz="4" w:space="0" w:color="auto"/>
            </w:tcBorders>
          </w:tcPr>
          <w:p w14:paraId="4030F53C"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313CC3BB"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6884302F" w14:textId="77777777" w:rsidTr="004A7243">
        <w:trPr>
          <w:trHeight w:val="80"/>
        </w:trPr>
        <w:tc>
          <w:tcPr>
            <w:tcW w:w="1137" w:type="dxa"/>
            <w:tcBorders>
              <w:top w:val="nil"/>
              <w:left w:val="single" w:sz="4" w:space="0" w:color="auto"/>
              <w:bottom w:val="nil"/>
              <w:right w:val="single" w:sz="4" w:space="0" w:color="auto"/>
            </w:tcBorders>
          </w:tcPr>
          <w:p w14:paraId="0C6A945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single" w:sz="4" w:space="0" w:color="auto"/>
              <w:right w:val="single" w:sz="4" w:space="0" w:color="auto"/>
            </w:tcBorders>
          </w:tcPr>
          <w:p w14:paraId="6FCA6636"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 xml:space="preserve">　特定相談障害児相談支援事業所又は一般相談支援事業所と業務と兼務する場合については、業務に支障がない場合として認めるものとします。</w:t>
            </w:r>
          </w:p>
        </w:tc>
        <w:tc>
          <w:tcPr>
            <w:tcW w:w="947" w:type="dxa"/>
            <w:tcBorders>
              <w:top w:val="nil"/>
              <w:left w:val="single" w:sz="4" w:space="0" w:color="auto"/>
              <w:bottom w:val="single" w:sz="4" w:space="0" w:color="auto"/>
              <w:right w:val="single" w:sz="4" w:space="0" w:color="auto"/>
            </w:tcBorders>
          </w:tcPr>
          <w:p w14:paraId="42C01FD1"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5F91695E"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755CBCC8" w14:textId="77777777" w:rsidTr="004A7243">
        <w:trPr>
          <w:trHeight w:val="988"/>
        </w:trPr>
        <w:tc>
          <w:tcPr>
            <w:tcW w:w="1137" w:type="dxa"/>
            <w:vMerge w:val="restart"/>
            <w:tcBorders>
              <w:top w:val="nil"/>
              <w:left w:val="single" w:sz="4" w:space="0" w:color="auto"/>
              <w:right w:val="single" w:sz="4" w:space="0" w:color="auto"/>
            </w:tcBorders>
          </w:tcPr>
          <w:p w14:paraId="323970A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60A2F6D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相談支援専門員の員数の標準は、計画相談支援対象障がい者等の数（障害児相談支援対象保護者の数）が</w:t>
            </w:r>
            <w:r w:rsidRPr="00D54A7D">
              <w:rPr>
                <w:rFonts w:asciiTheme="minorEastAsia" w:hAnsiTheme="minorEastAsia" w:cs="Times New Roman"/>
                <w:szCs w:val="21"/>
              </w:rPr>
              <w:t>35</w:t>
            </w:r>
            <w:r w:rsidRPr="00D54A7D">
              <w:rPr>
                <w:rFonts w:asciiTheme="minorEastAsia" w:hAnsiTheme="minorEastAsia" w:cs="Times New Roman" w:hint="eastAsia"/>
                <w:szCs w:val="21"/>
              </w:rPr>
              <w:t>又はその端数を増すごとに</w:t>
            </w:r>
            <w:r w:rsidRPr="00D54A7D">
              <w:rPr>
                <w:rFonts w:asciiTheme="minorEastAsia" w:hAnsiTheme="minorEastAsia" w:cs="Times New Roman"/>
                <w:szCs w:val="21"/>
              </w:rPr>
              <w:t>1</w:t>
            </w:r>
            <w:r w:rsidRPr="00D54A7D">
              <w:rPr>
                <w:rFonts w:asciiTheme="minorEastAsia" w:hAnsiTheme="minorEastAsia" w:cs="Times New Roman" w:hint="eastAsia"/>
                <w:szCs w:val="21"/>
              </w:rPr>
              <w:t>となっていますか。</w:t>
            </w:r>
          </w:p>
        </w:tc>
        <w:tc>
          <w:tcPr>
            <w:tcW w:w="947" w:type="dxa"/>
            <w:vMerge w:val="restart"/>
            <w:tcBorders>
              <w:top w:val="single" w:sz="4" w:space="0" w:color="auto"/>
              <w:left w:val="single" w:sz="4" w:space="0" w:color="auto"/>
              <w:right w:val="single" w:sz="4" w:space="0" w:color="auto"/>
            </w:tcBorders>
          </w:tcPr>
          <w:p w14:paraId="66E4062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4CC9F3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49040E4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BA41D0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21FA2C40" w14:textId="77777777" w:rsidR="00B964C4" w:rsidRPr="00D54A7D" w:rsidRDefault="00B964C4" w:rsidP="00B964C4">
            <w:pPr>
              <w:snapToGrid w:val="0"/>
              <w:spacing w:line="240" w:lineRule="atLeast"/>
              <w:rPr>
                <w:rFonts w:asciiTheme="minorEastAsia" w:hAnsiTheme="minorEastAsia" w:cs="Times New Roman"/>
                <w:szCs w:val="21"/>
              </w:rPr>
            </w:pPr>
          </w:p>
          <w:p w14:paraId="1580482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基準第</w:t>
            </w:r>
            <w:r w:rsidRPr="00D54A7D">
              <w:rPr>
                <w:rFonts w:asciiTheme="minorEastAsia" w:hAnsiTheme="minorEastAsia" w:cs="Times New Roman"/>
                <w:szCs w:val="21"/>
              </w:rPr>
              <w:t>3</w:t>
            </w:r>
            <w:r w:rsidRPr="00D54A7D">
              <w:rPr>
                <w:rFonts w:asciiTheme="minorEastAsia" w:hAnsiTheme="minorEastAsia" w:cs="Times New Roman" w:hint="eastAsia"/>
                <w:szCs w:val="21"/>
              </w:rPr>
              <w:t>条</w:t>
            </w:r>
          </w:p>
        </w:tc>
      </w:tr>
      <w:tr w:rsidR="00B964C4" w:rsidRPr="00D54A7D" w14:paraId="4279DB89" w14:textId="77777777" w:rsidTr="004A7243">
        <w:trPr>
          <w:trHeight w:val="210"/>
        </w:trPr>
        <w:tc>
          <w:tcPr>
            <w:tcW w:w="1137" w:type="dxa"/>
            <w:vMerge/>
            <w:tcBorders>
              <w:left w:val="single" w:sz="4" w:space="0" w:color="auto"/>
              <w:bottom w:val="nil"/>
              <w:right w:val="single" w:sz="4" w:space="0" w:color="auto"/>
            </w:tcBorders>
          </w:tcPr>
          <w:p w14:paraId="01C342D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AE7E11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相談支援専門員の配置は１ヶ月平均の利用者の数が</w:t>
            </w:r>
            <w:r w:rsidRPr="00D54A7D">
              <w:rPr>
                <w:rFonts w:asciiTheme="minorEastAsia" w:hAnsiTheme="minorEastAsia" w:cs="Times New Roman"/>
                <w:szCs w:val="21"/>
              </w:rPr>
              <w:t>35</w:t>
            </w:r>
            <w:r w:rsidRPr="00D54A7D">
              <w:rPr>
                <w:rFonts w:asciiTheme="minorEastAsia" w:hAnsiTheme="minorEastAsia" w:cs="Times New Roman" w:hint="eastAsia"/>
                <w:szCs w:val="21"/>
              </w:rPr>
              <w:t>件に対して</w:t>
            </w:r>
            <w:r w:rsidRPr="00D54A7D">
              <w:rPr>
                <w:rFonts w:asciiTheme="minorEastAsia" w:hAnsiTheme="minorEastAsia" w:cs="Times New Roman"/>
                <w:szCs w:val="21"/>
              </w:rPr>
              <w:t>1</w:t>
            </w:r>
            <w:r w:rsidRPr="00D54A7D">
              <w:rPr>
                <w:rFonts w:asciiTheme="minorEastAsia" w:hAnsiTheme="minorEastAsia" w:cs="Times New Roman" w:hint="eastAsia"/>
                <w:szCs w:val="21"/>
              </w:rPr>
              <w:t>人を標準とするものであり、利用者の数が</w:t>
            </w:r>
            <w:r w:rsidRPr="00D54A7D">
              <w:rPr>
                <w:rFonts w:asciiTheme="minorEastAsia" w:hAnsiTheme="minorEastAsia" w:cs="Times New Roman"/>
                <w:szCs w:val="21"/>
              </w:rPr>
              <w:t>35</w:t>
            </w:r>
            <w:r w:rsidRPr="00D54A7D">
              <w:rPr>
                <w:rFonts w:asciiTheme="minorEastAsia" w:hAnsiTheme="minorEastAsia" w:cs="Times New Roman" w:hint="eastAsia"/>
                <w:szCs w:val="21"/>
              </w:rPr>
              <w:t>件又はその端数を増すごとに増員することが望ましいとされています。</w:t>
            </w:r>
          </w:p>
          <w:p w14:paraId="6CB2DE8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w:t>
            </w:r>
            <w:r w:rsidRPr="00D54A7D">
              <w:rPr>
                <w:rFonts w:asciiTheme="minorEastAsia" w:hAnsiTheme="minorEastAsia" w:cs="Times New Roman"/>
                <w:szCs w:val="21"/>
              </w:rPr>
              <w:t>1</w:t>
            </w:r>
            <w:r w:rsidRPr="00D54A7D">
              <w:rPr>
                <w:rFonts w:asciiTheme="minorEastAsia" w:hAnsiTheme="minorEastAsia" w:cs="Times New Roman" w:hint="eastAsia"/>
                <w:szCs w:val="21"/>
              </w:rPr>
              <w:t>ヶ月平均」とは、当該月の前</w:t>
            </w:r>
            <w:r w:rsidRPr="00D54A7D">
              <w:rPr>
                <w:rFonts w:asciiTheme="minorEastAsia" w:hAnsiTheme="minorEastAsia" w:cs="Times New Roman"/>
                <w:szCs w:val="21"/>
              </w:rPr>
              <w:t>6</w:t>
            </w:r>
            <w:r w:rsidRPr="00D54A7D">
              <w:rPr>
                <w:rFonts w:asciiTheme="minorEastAsia" w:hAnsiTheme="minorEastAsia" w:cs="Times New Roman" w:hint="eastAsia"/>
                <w:szCs w:val="21"/>
              </w:rPr>
              <w:t>月間の利用者の数を</w:t>
            </w:r>
            <w:r w:rsidRPr="00D54A7D">
              <w:rPr>
                <w:rFonts w:asciiTheme="minorEastAsia" w:hAnsiTheme="minorEastAsia" w:cs="Times New Roman"/>
                <w:szCs w:val="21"/>
              </w:rPr>
              <w:t>6</w:t>
            </w:r>
            <w:r w:rsidRPr="00D54A7D">
              <w:rPr>
                <w:rFonts w:asciiTheme="minorEastAsia" w:hAnsiTheme="minorEastAsia" w:cs="Times New Roman" w:hint="eastAsia"/>
                <w:szCs w:val="21"/>
              </w:rPr>
              <w:t>で除して得た数を指すものです。ただし、新規に指定を受ける場合は、推定数とします。</w:t>
            </w:r>
          </w:p>
          <w:p w14:paraId="2511156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「利用者の数」とは、</w:t>
            </w:r>
          </w:p>
          <w:p w14:paraId="1B6FCBA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 xml:space="preserve">　指定サービス利用支援又は指定継続サービス利用支援を提供した計画相談支援対象障がい者等の数を指し、当該特定相談支援事業所が障害児相談支援事業所を一体的に運営している場合には、障害児支援利用援助又は継続障害児支援利用援助を提供した障害児相談支援対象保護者の数についても含むものとします。</w:t>
            </w:r>
          </w:p>
          <w:p w14:paraId="2AE432A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 xml:space="preserve">　指定障害児支援利用援助又は指定継続障害児支援利用援助を提供した障害児相談支援対象保護者の数を指し、当該障害児相談支援事業所が特定相談支援事業所を一体的に運営している場合には、サービス利用支援又は継続サービス利用支援を提供した計画相談支援対象障がい者等の数についても含むもの</w:t>
            </w:r>
            <w:r w:rsidRPr="00D54A7D">
              <w:rPr>
                <w:rFonts w:asciiTheme="minorEastAsia" w:hAnsiTheme="minorEastAsia" w:cs="Times New Roman" w:hint="eastAsia"/>
                <w:szCs w:val="21"/>
              </w:rPr>
              <w:lastRenderedPageBreak/>
              <w:t>とします。</w:t>
            </w:r>
          </w:p>
        </w:tc>
        <w:tc>
          <w:tcPr>
            <w:tcW w:w="947" w:type="dxa"/>
            <w:vMerge/>
            <w:tcBorders>
              <w:left w:val="single" w:sz="4" w:space="0" w:color="auto"/>
              <w:bottom w:val="single" w:sz="4" w:space="0" w:color="auto"/>
              <w:right w:val="single" w:sz="4" w:space="0" w:color="auto"/>
            </w:tcBorders>
          </w:tcPr>
          <w:p w14:paraId="0F776BD0"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736FC0C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2144B28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p w14:paraId="638172C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p>
          <w:p w14:paraId="781C392A" w14:textId="77777777" w:rsidR="00B964C4" w:rsidRPr="00D54A7D" w:rsidRDefault="00B964C4" w:rsidP="00B964C4">
            <w:pPr>
              <w:snapToGrid w:val="0"/>
              <w:spacing w:line="240" w:lineRule="atLeast"/>
              <w:rPr>
                <w:rFonts w:asciiTheme="minorEastAsia" w:hAnsiTheme="minorEastAsia" w:cs="Times New Roman"/>
                <w:szCs w:val="21"/>
              </w:rPr>
            </w:pPr>
          </w:p>
          <w:p w14:paraId="6DCA0567" w14:textId="77777777" w:rsidR="00B964C4" w:rsidRPr="00D54A7D" w:rsidRDefault="00B964C4" w:rsidP="00B964C4">
            <w:pPr>
              <w:snapToGrid w:val="0"/>
              <w:spacing w:line="240" w:lineRule="atLeast"/>
              <w:rPr>
                <w:rFonts w:asciiTheme="minorEastAsia" w:hAnsiTheme="minorEastAsia" w:cs="Times New Roman"/>
                <w:szCs w:val="21"/>
              </w:rPr>
            </w:pPr>
          </w:p>
          <w:p w14:paraId="7A3E381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3FFA344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w:t>
            </w:r>
          </w:p>
          <w:p w14:paraId="7CB365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）③</w:t>
            </w:r>
          </w:p>
          <w:p w14:paraId="093B495B"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15E267BA" w14:textId="77777777" w:rsidTr="004A7243">
        <w:trPr>
          <w:trHeight w:val="210"/>
        </w:trPr>
        <w:tc>
          <w:tcPr>
            <w:tcW w:w="1137" w:type="dxa"/>
            <w:vMerge w:val="restart"/>
            <w:tcBorders>
              <w:top w:val="nil"/>
              <w:left w:val="single" w:sz="4" w:space="0" w:color="auto"/>
              <w:right w:val="single" w:sz="4" w:space="0" w:color="auto"/>
            </w:tcBorders>
          </w:tcPr>
          <w:p w14:paraId="57E7E87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76CD107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３</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相談支援専門員は、相談支援従事者初任者研修等を修了した日の属する年度の翌年度を初年度とし、以降５年度ごとの各年度の月末までに相談支援従事者現任者研修を修了し、必要な実務経験（業務により３年、５年、１０年）を満たしていますか。</w:t>
            </w:r>
          </w:p>
        </w:tc>
        <w:tc>
          <w:tcPr>
            <w:tcW w:w="947" w:type="dxa"/>
            <w:vMerge w:val="restart"/>
            <w:tcBorders>
              <w:top w:val="single" w:sz="4" w:space="0" w:color="auto"/>
              <w:left w:val="single" w:sz="4" w:space="0" w:color="auto"/>
              <w:right w:val="single" w:sz="4" w:space="0" w:color="auto"/>
            </w:tcBorders>
          </w:tcPr>
          <w:p w14:paraId="33FC8D4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AC4A88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582CED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Borders>
              <w:top w:val="single" w:sz="4" w:space="0" w:color="auto"/>
              <w:left w:val="single" w:sz="4" w:space="0" w:color="auto"/>
              <w:right w:val="single" w:sz="4" w:space="0" w:color="auto"/>
            </w:tcBorders>
          </w:tcPr>
          <w:p w14:paraId="6645C8C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1E34366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w:t>
            </w:r>
          </w:p>
          <w:p w14:paraId="5417415D" w14:textId="77777777" w:rsidR="00B964C4" w:rsidRPr="00D54A7D" w:rsidRDefault="00B964C4" w:rsidP="00B964C4">
            <w:pPr>
              <w:snapToGrid w:val="0"/>
              <w:spacing w:line="240" w:lineRule="atLeast"/>
              <w:rPr>
                <w:rFonts w:asciiTheme="minorEastAsia" w:hAnsiTheme="minorEastAsia" w:cs="Times New Roman"/>
                <w:szCs w:val="21"/>
              </w:rPr>
            </w:pPr>
          </w:p>
          <w:p w14:paraId="1B337EF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219B0FC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w:t>
            </w:r>
          </w:p>
          <w:p w14:paraId="54B8AEF7" w14:textId="77777777" w:rsidR="00B964C4" w:rsidRPr="00D54A7D" w:rsidRDefault="00B964C4" w:rsidP="00B964C4">
            <w:pPr>
              <w:snapToGrid w:val="0"/>
              <w:spacing w:line="240" w:lineRule="atLeast"/>
              <w:rPr>
                <w:rFonts w:asciiTheme="minorEastAsia" w:hAnsiTheme="minorEastAsia" w:cs="Times New Roman"/>
                <w:szCs w:val="21"/>
              </w:rPr>
            </w:pPr>
          </w:p>
          <w:p w14:paraId="4C1D0EA0" w14:textId="77777777" w:rsidR="00B964C4" w:rsidRPr="00D54A7D" w:rsidRDefault="00B964C4" w:rsidP="00B964C4">
            <w:pPr>
              <w:snapToGrid w:val="0"/>
              <w:spacing w:line="240" w:lineRule="atLeast"/>
              <w:rPr>
                <w:rFonts w:asciiTheme="minorEastAsia" w:hAnsiTheme="minorEastAsia" w:cs="Times New Roman"/>
                <w:szCs w:val="21"/>
              </w:rPr>
            </w:pPr>
          </w:p>
          <w:p w14:paraId="11C6E240"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15153FA0" w14:textId="77777777" w:rsidTr="004A7243">
        <w:trPr>
          <w:trHeight w:val="210"/>
        </w:trPr>
        <w:tc>
          <w:tcPr>
            <w:tcW w:w="1137" w:type="dxa"/>
            <w:vMerge/>
            <w:tcBorders>
              <w:left w:val="single" w:sz="4" w:space="0" w:color="auto"/>
              <w:bottom w:val="nil"/>
              <w:right w:val="single" w:sz="4" w:space="0" w:color="auto"/>
            </w:tcBorders>
          </w:tcPr>
          <w:p w14:paraId="29B2001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2CB9808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詳細は、下記を参照してください。</w:t>
            </w:r>
          </w:p>
          <w:p w14:paraId="63850B57"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 xml:space="preserve">　</w:t>
            </w:r>
          </w:p>
          <w:p w14:paraId="02110750" w14:textId="77777777" w:rsidR="00B964C4" w:rsidRPr="00D54A7D" w:rsidRDefault="00B964C4" w:rsidP="00B964C4">
            <w:pPr>
              <w:spacing w:line="240" w:lineRule="atLeast"/>
              <w:ind w:leftChars="100" w:left="210"/>
              <w:rPr>
                <w:rFonts w:asciiTheme="minorEastAsia" w:hAnsiTheme="minorEastAsia" w:cs="Times New Roman"/>
                <w:szCs w:val="21"/>
              </w:rPr>
            </w:pPr>
            <w:r w:rsidRPr="00D54A7D">
              <w:rPr>
                <w:rFonts w:asciiTheme="minorEastAsia" w:hAnsiTheme="minorEastAsia" w:cs="Times New Roman" w:hint="eastAsia"/>
                <w:szCs w:val="21"/>
              </w:rPr>
              <w:t>「指定計画相談支援の提供に当たる者として厚生労働大臣が定めるもの」（平成</w:t>
            </w:r>
            <w:r w:rsidRPr="00D54A7D">
              <w:rPr>
                <w:rFonts w:asciiTheme="minorEastAsia" w:hAnsiTheme="minorEastAsia" w:cs="Times New Roman"/>
                <w:szCs w:val="21"/>
              </w:rPr>
              <w:t>24</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227</w:t>
            </w:r>
            <w:r w:rsidRPr="00D54A7D">
              <w:rPr>
                <w:rFonts w:asciiTheme="minorEastAsia" w:hAnsiTheme="minorEastAsia" w:cs="Times New Roman" w:hint="eastAsia"/>
                <w:szCs w:val="21"/>
              </w:rPr>
              <w:t>号）</w:t>
            </w:r>
          </w:p>
          <w:p w14:paraId="62524175"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 xml:space="preserve">　</w:t>
            </w:r>
          </w:p>
          <w:p w14:paraId="08A60498" w14:textId="71D32D9B" w:rsidR="00B964C4" w:rsidRPr="00D54A7D" w:rsidRDefault="00B964C4" w:rsidP="00B964C4">
            <w:pPr>
              <w:spacing w:line="240" w:lineRule="atLeast"/>
              <w:ind w:leftChars="50" w:left="420" w:hangingChars="150" w:hanging="315"/>
              <w:rPr>
                <w:rFonts w:asciiTheme="minorEastAsia" w:hAnsiTheme="minorEastAsia" w:cs="Times New Roman"/>
                <w:szCs w:val="21"/>
              </w:rPr>
            </w:pPr>
            <w:r w:rsidRPr="00D54A7D">
              <w:rPr>
                <w:rFonts w:asciiTheme="minorEastAsia" w:hAnsiTheme="minorEastAsia" w:cs="Times New Roman" w:hint="eastAsia"/>
                <w:szCs w:val="21"/>
              </w:rPr>
              <w:t>「指定障害児相談支援の提供に当たる者として厚生労働　大臣が定め</w:t>
            </w:r>
            <w:r w:rsidR="00B46B73" w:rsidRPr="00D54A7D">
              <w:rPr>
                <w:rFonts w:asciiTheme="minorEastAsia" w:hAnsiTheme="minorEastAsia" w:cs="Times New Roman" w:hint="eastAsia"/>
                <w:szCs w:val="21"/>
              </w:rPr>
              <w:t>るもの」（平成</w:t>
            </w:r>
            <w:r w:rsidR="00B46B73" w:rsidRPr="00D54A7D">
              <w:rPr>
                <w:rFonts w:asciiTheme="minorEastAsia" w:hAnsiTheme="minorEastAsia" w:cs="Times New Roman"/>
                <w:szCs w:val="21"/>
              </w:rPr>
              <w:t>24</w:t>
            </w:r>
            <w:r w:rsidR="00B46B73" w:rsidRPr="00D54A7D">
              <w:rPr>
                <w:rFonts w:asciiTheme="minorEastAsia" w:hAnsiTheme="minorEastAsia" w:cs="Times New Roman" w:hint="eastAsia"/>
                <w:szCs w:val="21"/>
              </w:rPr>
              <w:t>年厚生労働省告示第</w:t>
            </w:r>
            <w:r w:rsidR="00B46B73" w:rsidRPr="00D54A7D">
              <w:rPr>
                <w:rFonts w:asciiTheme="minorEastAsia" w:hAnsiTheme="minorEastAsia" w:cs="Times New Roman"/>
                <w:szCs w:val="21"/>
              </w:rPr>
              <w:t>225</w:t>
            </w:r>
            <w:r w:rsidR="00B46B73" w:rsidRPr="00D54A7D">
              <w:rPr>
                <w:rFonts w:asciiTheme="minorEastAsia" w:hAnsiTheme="minorEastAsia" w:cs="Times New Roman" w:hint="eastAsia"/>
                <w:szCs w:val="21"/>
              </w:rPr>
              <w:t>号）</w:t>
            </w:r>
          </w:p>
          <w:p w14:paraId="640AF297" w14:textId="5938C465" w:rsidR="00B964C4" w:rsidRPr="00D54A7D" w:rsidRDefault="00B964C4" w:rsidP="00B964C4">
            <w:pPr>
              <w:spacing w:line="240" w:lineRule="atLeast"/>
              <w:ind w:leftChars="50" w:left="420" w:hangingChars="150" w:hanging="315"/>
              <w:rPr>
                <w:rFonts w:asciiTheme="minorEastAsia" w:hAnsiTheme="minorEastAsia" w:cs="Times New Roman"/>
                <w:szCs w:val="21"/>
              </w:rPr>
            </w:pPr>
          </w:p>
        </w:tc>
        <w:tc>
          <w:tcPr>
            <w:tcW w:w="947" w:type="dxa"/>
            <w:vMerge/>
            <w:tcBorders>
              <w:left w:val="single" w:sz="4" w:space="0" w:color="auto"/>
              <w:bottom w:val="single" w:sz="4" w:space="0" w:color="auto"/>
              <w:right w:val="single" w:sz="4" w:space="0" w:color="auto"/>
            </w:tcBorders>
          </w:tcPr>
          <w:p w14:paraId="13096D9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6BBEE2F2"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28A41B8" w14:textId="77777777" w:rsidTr="004A7243">
        <w:trPr>
          <w:trHeight w:val="210"/>
        </w:trPr>
        <w:tc>
          <w:tcPr>
            <w:tcW w:w="1137" w:type="dxa"/>
            <w:vMerge w:val="restart"/>
            <w:tcBorders>
              <w:top w:val="nil"/>
              <w:left w:val="single" w:sz="4" w:space="0" w:color="auto"/>
              <w:right w:val="single" w:sz="4" w:space="0" w:color="auto"/>
            </w:tcBorders>
          </w:tcPr>
          <w:p w14:paraId="6B368B3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6873EE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４</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w:t>
            </w:r>
          </w:p>
          <w:p w14:paraId="2D85FFD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 xml:space="preserve">　利用者が利用する障害福祉サービス事業所（自立生活援助事業所を除く）等の業務と兼務しない相談支援専門員が継続サービス利用支援を実施していますか。</w:t>
            </w:r>
          </w:p>
          <w:p w14:paraId="08B38FC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 xml:space="preserve">　障がい児が利用する障害児通所支援事業所、障害福祉サービス事業所又は障害者支援施設の業務と兼務しない相談支援専門員が継続障害児支援利用援助を実施していますか。　</w:t>
            </w:r>
          </w:p>
        </w:tc>
        <w:tc>
          <w:tcPr>
            <w:tcW w:w="947" w:type="dxa"/>
            <w:vMerge w:val="restart"/>
            <w:tcBorders>
              <w:top w:val="single" w:sz="4" w:space="0" w:color="auto"/>
              <w:left w:val="single" w:sz="4" w:space="0" w:color="auto"/>
              <w:right w:val="single" w:sz="4" w:space="0" w:color="auto"/>
            </w:tcBorders>
          </w:tcPr>
          <w:p w14:paraId="6B9E93A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D92BAB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111EAE7" w14:textId="77777777" w:rsidR="00B964C4" w:rsidRPr="00D54A7D" w:rsidRDefault="00B964C4" w:rsidP="00B964C4">
            <w:pPr>
              <w:snapToGrid w:val="0"/>
              <w:spacing w:line="240" w:lineRule="atLeast"/>
              <w:rPr>
                <w:rFonts w:asciiTheme="minorEastAsia" w:hAnsiTheme="minorEastAsia" w:cs="Times New Roman"/>
                <w:szCs w:val="21"/>
              </w:rPr>
            </w:pPr>
          </w:p>
          <w:p w14:paraId="676D7363"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6CF0842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基準解釈通知第二の１の</w:t>
            </w:r>
            <w:r w:rsidRPr="00D54A7D">
              <w:rPr>
                <w:rFonts w:asciiTheme="minorEastAsia" w:hAnsiTheme="minorEastAsia" w:cs="Times New Roman"/>
                <w:szCs w:val="21"/>
              </w:rPr>
              <w:t>(1)</w:t>
            </w:r>
          </w:p>
          <w:p w14:paraId="620A377C" w14:textId="77777777" w:rsidR="00B964C4" w:rsidRPr="00D54A7D" w:rsidRDefault="00B964C4" w:rsidP="00B964C4">
            <w:pPr>
              <w:snapToGrid w:val="0"/>
              <w:spacing w:line="240" w:lineRule="atLeast"/>
              <w:rPr>
                <w:rFonts w:asciiTheme="minorEastAsia" w:hAnsiTheme="minorEastAsia" w:cs="Times New Roman"/>
                <w:szCs w:val="21"/>
              </w:rPr>
            </w:pPr>
          </w:p>
          <w:p w14:paraId="3CFF8B2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1(1)</w:t>
            </w:r>
          </w:p>
        </w:tc>
      </w:tr>
      <w:tr w:rsidR="00B964C4" w:rsidRPr="00D54A7D" w14:paraId="50EB7399" w14:textId="77777777" w:rsidTr="004A7243">
        <w:trPr>
          <w:trHeight w:val="210"/>
        </w:trPr>
        <w:tc>
          <w:tcPr>
            <w:tcW w:w="1137" w:type="dxa"/>
            <w:vMerge/>
            <w:tcBorders>
              <w:left w:val="single" w:sz="4" w:space="0" w:color="auto"/>
              <w:right w:val="single" w:sz="4" w:space="0" w:color="auto"/>
            </w:tcBorders>
          </w:tcPr>
          <w:p w14:paraId="7D07EE8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457BF1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中立性の確保や異なる視点での検討が欠如しかねないことから次に掲げる場合を除き、相談支援専門員が担当する利用者が利用する障害福祉サービス事業所等の業務との兼務はできません。</w:t>
            </w:r>
          </w:p>
          <w:p w14:paraId="25499DDC"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①　身近な地域に特定相談支援事業者がない場合</w:t>
            </w:r>
          </w:p>
          <w:p w14:paraId="1439BA9F"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②　支給決定又は支給決定の変更によりサービス内容に著しく変動があった者のうち、当該支給決定等からおおむね３か月以内の場合</w:t>
            </w:r>
          </w:p>
          <w:p w14:paraId="05B913FF"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③　その他市町村がやむを得ないと認める場合</w:t>
            </w:r>
          </w:p>
        </w:tc>
        <w:tc>
          <w:tcPr>
            <w:tcW w:w="947" w:type="dxa"/>
            <w:vMerge/>
            <w:tcBorders>
              <w:left w:val="single" w:sz="4" w:space="0" w:color="auto"/>
              <w:bottom w:val="single" w:sz="4" w:space="0" w:color="auto"/>
              <w:right w:val="single" w:sz="4" w:space="0" w:color="auto"/>
            </w:tcBorders>
          </w:tcPr>
          <w:p w14:paraId="2840D3E3"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5A0D726C"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DF00DA5" w14:textId="77777777" w:rsidTr="004A7243">
        <w:trPr>
          <w:trHeight w:val="150"/>
        </w:trPr>
        <w:tc>
          <w:tcPr>
            <w:tcW w:w="1137" w:type="dxa"/>
            <w:vMerge w:val="restart"/>
            <w:tcBorders>
              <w:top w:val="dashSmallGap" w:sz="4" w:space="0" w:color="auto"/>
              <w:left w:val="single" w:sz="4" w:space="0" w:color="auto"/>
              <w:right w:val="single" w:sz="4" w:space="0" w:color="auto"/>
            </w:tcBorders>
          </w:tcPr>
          <w:p w14:paraId="73BE90A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２－２</w:t>
            </w:r>
          </w:p>
          <w:p w14:paraId="70C0D30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従業者</w:t>
            </w:r>
          </w:p>
          <w:p w14:paraId="306C846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w:t>
            </w:r>
          </w:p>
          <w:p w14:paraId="4E1FC9DE" w14:textId="77777777" w:rsidR="00B964C4" w:rsidRPr="00D54A7D" w:rsidRDefault="00B964C4" w:rsidP="00B964C4">
            <w:pPr>
              <w:snapToGrid w:val="0"/>
              <w:spacing w:line="240" w:lineRule="atLeast"/>
              <w:ind w:rightChars="-80" w:right="-168"/>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349025D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地域定着</w:t>
            </w:r>
          </w:p>
        </w:tc>
        <w:tc>
          <w:tcPr>
            <w:tcW w:w="6390" w:type="dxa"/>
            <w:gridSpan w:val="4"/>
            <w:tcBorders>
              <w:top w:val="dashSmallGap" w:sz="4" w:space="0" w:color="auto"/>
              <w:left w:val="single" w:sz="4" w:space="0" w:color="auto"/>
              <w:bottom w:val="dotted" w:sz="4" w:space="0" w:color="auto"/>
              <w:right w:val="single" w:sz="4" w:space="0" w:color="auto"/>
            </w:tcBorders>
          </w:tcPr>
          <w:p w14:paraId="1907601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一般相談支援事業所ごとに専らその職務に従事する者を配置していますか。</w:t>
            </w:r>
          </w:p>
          <w:p w14:paraId="4AFD85A1" w14:textId="77777777" w:rsidR="00B964C4" w:rsidRPr="00D54A7D" w:rsidRDefault="00B964C4" w:rsidP="00B964C4">
            <w:pPr>
              <w:snapToGrid w:val="0"/>
              <w:ind w:firstLineChars="100" w:firstLine="210"/>
              <w:rPr>
                <w:rFonts w:asciiTheme="minorEastAsia" w:hAnsiTheme="minorEastAsia" w:cs="Times New Roman"/>
                <w:szCs w:val="21"/>
              </w:rPr>
            </w:pPr>
            <w:r w:rsidRPr="00D54A7D">
              <w:rPr>
                <w:rFonts w:asciiTheme="minorEastAsia" w:hAnsiTheme="minorEastAsia" w:cs="Times New Roman" w:hint="eastAsia"/>
                <w:szCs w:val="21"/>
                <w:u w:val="single"/>
              </w:rPr>
              <w:t>【常勤職員の</w:t>
            </w:r>
            <w:r w:rsidRPr="00D54A7D">
              <w:rPr>
                <w:rFonts w:asciiTheme="minorEastAsia" w:hAnsiTheme="minorEastAsia" w:cs="Times New Roman"/>
                <w:szCs w:val="21"/>
                <w:u w:val="single"/>
              </w:rPr>
              <w:t>1</w:t>
            </w:r>
            <w:r w:rsidRPr="00D54A7D">
              <w:rPr>
                <w:rFonts w:asciiTheme="minorEastAsia" w:hAnsiTheme="minorEastAsia" w:cs="Times New Roman" w:hint="eastAsia"/>
                <w:szCs w:val="21"/>
                <w:u w:val="single"/>
              </w:rPr>
              <w:t>週間の勤務すべき時間数：　　　　　　時間</w:t>
            </w:r>
            <w:r w:rsidRPr="00D54A7D">
              <w:rPr>
                <w:rFonts w:asciiTheme="minorEastAsia" w:hAnsiTheme="minorEastAsia" w:cs="Times New Roman"/>
                <w:szCs w:val="21"/>
                <w:u w:val="single"/>
              </w:rPr>
              <w:t>/</w:t>
            </w:r>
            <w:r w:rsidRPr="00D54A7D">
              <w:rPr>
                <w:rFonts w:asciiTheme="minorEastAsia" w:hAnsiTheme="minorEastAsia" w:cs="Times New Roman" w:hint="eastAsia"/>
                <w:szCs w:val="21"/>
                <w:u w:val="single"/>
              </w:rPr>
              <w:t>週】</w:t>
            </w:r>
          </w:p>
        </w:tc>
        <w:tc>
          <w:tcPr>
            <w:tcW w:w="947" w:type="dxa"/>
            <w:vMerge w:val="restart"/>
            <w:tcBorders>
              <w:top w:val="dashSmallGap" w:sz="4" w:space="0" w:color="auto"/>
              <w:left w:val="single" w:sz="4" w:space="0" w:color="auto"/>
              <w:right w:val="single" w:sz="4" w:space="0" w:color="auto"/>
            </w:tcBorders>
          </w:tcPr>
          <w:p w14:paraId="7AFC4B5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BE2A73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dashSmallGap" w:sz="4" w:space="0" w:color="auto"/>
              <w:left w:val="single" w:sz="4" w:space="0" w:color="auto"/>
              <w:right w:val="single" w:sz="4" w:space="0" w:color="auto"/>
            </w:tcBorders>
          </w:tcPr>
          <w:p w14:paraId="0134B5F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E3613F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40</w:t>
            </w:r>
            <w:r w:rsidRPr="00D54A7D">
              <w:rPr>
                <w:rFonts w:asciiTheme="minorEastAsia" w:hAnsiTheme="minorEastAsia" w:cs="Times New Roman" w:hint="eastAsia"/>
                <w:szCs w:val="21"/>
              </w:rPr>
              <w:lastRenderedPageBreak/>
              <w:t>条</w:t>
            </w:r>
          </w:p>
          <w:p w14:paraId="5BA96E0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1(1)</w:t>
            </w:r>
          </w:p>
        </w:tc>
      </w:tr>
      <w:tr w:rsidR="00B964C4" w:rsidRPr="00D54A7D" w14:paraId="0556B4A6" w14:textId="77777777" w:rsidTr="004A7243">
        <w:trPr>
          <w:trHeight w:val="165"/>
        </w:trPr>
        <w:tc>
          <w:tcPr>
            <w:tcW w:w="1137" w:type="dxa"/>
            <w:vMerge/>
            <w:tcBorders>
              <w:left w:val="single" w:sz="4" w:space="0" w:color="auto"/>
              <w:right w:val="single" w:sz="4" w:space="0" w:color="auto"/>
            </w:tcBorders>
          </w:tcPr>
          <w:p w14:paraId="4D481E6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2C3166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一般相談支援事業所とは、基本相談支援及び地域相談支援の</w:t>
            </w:r>
            <w:r w:rsidRPr="00D54A7D">
              <w:rPr>
                <w:rFonts w:asciiTheme="minorEastAsia" w:hAnsiTheme="minorEastAsia" w:cs="Times New Roman" w:hint="eastAsia"/>
                <w:szCs w:val="21"/>
              </w:rPr>
              <w:lastRenderedPageBreak/>
              <w:t>いずれも行う事業所をいいます。</w:t>
            </w:r>
          </w:p>
        </w:tc>
        <w:tc>
          <w:tcPr>
            <w:tcW w:w="947" w:type="dxa"/>
            <w:vMerge/>
            <w:tcBorders>
              <w:top w:val="single" w:sz="4" w:space="0" w:color="auto"/>
              <w:left w:val="single" w:sz="4" w:space="0" w:color="auto"/>
              <w:bottom w:val="single" w:sz="4" w:space="0" w:color="auto"/>
              <w:right w:val="single" w:sz="4" w:space="0" w:color="auto"/>
            </w:tcBorders>
          </w:tcPr>
          <w:p w14:paraId="713E7395"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top w:val="single" w:sz="4" w:space="0" w:color="auto"/>
              <w:left w:val="single" w:sz="4" w:space="0" w:color="auto"/>
              <w:bottom w:val="single" w:sz="4" w:space="0" w:color="auto"/>
              <w:right w:val="single" w:sz="4" w:space="0" w:color="auto"/>
            </w:tcBorders>
          </w:tcPr>
          <w:p w14:paraId="03E50DFF"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p>
        </w:tc>
      </w:tr>
      <w:tr w:rsidR="00B964C4" w:rsidRPr="00D54A7D" w14:paraId="447BFBAF" w14:textId="77777777" w:rsidTr="004A7243">
        <w:trPr>
          <w:trHeight w:val="92"/>
        </w:trPr>
        <w:tc>
          <w:tcPr>
            <w:tcW w:w="1137" w:type="dxa"/>
            <w:vMerge/>
            <w:tcBorders>
              <w:left w:val="single" w:sz="4" w:space="0" w:color="auto"/>
              <w:right w:val="single" w:sz="4" w:space="0" w:color="auto"/>
            </w:tcBorders>
          </w:tcPr>
          <w:p w14:paraId="6A5D02F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D46D21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の地域移行支援従事者のうち１人以上は、相談支援専門員を配置していますか。</w:t>
            </w:r>
          </w:p>
        </w:tc>
        <w:tc>
          <w:tcPr>
            <w:tcW w:w="947" w:type="dxa"/>
            <w:tcBorders>
              <w:top w:val="single" w:sz="4" w:space="0" w:color="auto"/>
              <w:left w:val="single" w:sz="4" w:space="0" w:color="auto"/>
              <w:bottom w:val="single" w:sz="4" w:space="0" w:color="auto"/>
              <w:right w:val="single" w:sz="4" w:space="0" w:color="auto"/>
            </w:tcBorders>
          </w:tcPr>
          <w:p w14:paraId="70F5629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0D500B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56896B0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0DC0A1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tc>
      </w:tr>
      <w:tr w:rsidR="00B964C4" w:rsidRPr="00D54A7D" w14:paraId="5AB9027A" w14:textId="77777777" w:rsidTr="004A7243">
        <w:trPr>
          <w:trHeight w:val="135"/>
        </w:trPr>
        <w:tc>
          <w:tcPr>
            <w:tcW w:w="1137" w:type="dxa"/>
            <w:vMerge/>
            <w:tcBorders>
              <w:left w:val="single" w:sz="4" w:space="0" w:color="auto"/>
              <w:right w:val="single" w:sz="4" w:space="0" w:color="auto"/>
            </w:tcBorders>
          </w:tcPr>
          <w:p w14:paraId="63732EA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54D0D05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相談支援専門員は、相談支援従事者初任者研修等を修了した日の属する年度の翌年度を初年度とし、以降５年度ごとの各年度の月末までに相談支援従事者現任者研修を修了し、必要な実務経験（業務により</w:t>
            </w:r>
            <w:r w:rsidRPr="00D54A7D">
              <w:rPr>
                <w:rFonts w:asciiTheme="minorEastAsia" w:hAnsiTheme="minorEastAsia" w:cs="Times New Roman"/>
                <w:szCs w:val="21"/>
              </w:rPr>
              <w:t>3</w:t>
            </w:r>
            <w:r w:rsidRPr="00D54A7D">
              <w:rPr>
                <w:rFonts w:asciiTheme="minorEastAsia" w:hAnsiTheme="minorEastAsia" w:cs="Times New Roman" w:hint="eastAsia"/>
                <w:szCs w:val="21"/>
              </w:rPr>
              <w:t>年、</w:t>
            </w:r>
            <w:r w:rsidRPr="00D54A7D">
              <w:rPr>
                <w:rFonts w:asciiTheme="minorEastAsia" w:hAnsiTheme="minorEastAsia" w:cs="Times New Roman"/>
                <w:szCs w:val="21"/>
              </w:rPr>
              <w:t>5</w:t>
            </w:r>
            <w:r w:rsidRPr="00D54A7D">
              <w:rPr>
                <w:rFonts w:asciiTheme="minorEastAsia" w:hAnsiTheme="minorEastAsia" w:cs="Times New Roman" w:hint="eastAsia"/>
                <w:szCs w:val="21"/>
              </w:rPr>
              <w:t>年、</w:t>
            </w:r>
            <w:r w:rsidRPr="00D54A7D">
              <w:rPr>
                <w:rFonts w:asciiTheme="minorEastAsia" w:hAnsiTheme="minorEastAsia" w:cs="Times New Roman"/>
                <w:szCs w:val="21"/>
              </w:rPr>
              <w:t xml:space="preserve">10 </w:t>
            </w:r>
            <w:r w:rsidRPr="00D54A7D">
              <w:rPr>
                <w:rFonts w:asciiTheme="minorEastAsia" w:hAnsiTheme="minorEastAsia" w:cs="Times New Roman" w:hint="eastAsia"/>
                <w:szCs w:val="21"/>
              </w:rPr>
              <w:t>年）を満たしていますか。</w:t>
            </w:r>
          </w:p>
        </w:tc>
        <w:tc>
          <w:tcPr>
            <w:tcW w:w="947" w:type="dxa"/>
            <w:vMerge w:val="restart"/>
            <w:tcBorders>
              <w:top w:val="single" w:sz="4" w:space="0" w:color="auto"/>
              <w:left w:val="single" w:sz="4" w:space="0" w:color="auto"/>
              <w:right w:val="single" w:sz="4" w:space="0" w:color="auto"/>
            </w:tcBorders>
          </w:tcPr>
          <w:p w14:paraId="69D4C0F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1FBA22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4D8813D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86D49D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13B67BD3"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414F0DE" w14:textId="77777777" w:rsidTr="004A7243">
        <w:trPr>
          <w:trHeight w:val="150"/>
        </w:trPr>
        <w:tc>
          <w:tcPr>
            <w:tcW w:w="1137" w:type="dxa"/>
            <w:vMerge/>
            <w:tcBorders>
              <w:left w:val="single" w:sz="4" w:space="0" w:color="auto"/>
              <w:bottom w:val="single" w:sz="4" w:space="0" w:color="auto"/>
              <w:right w:val="single" w:sz="4" w:space="0" w:color="auto"/>
            </w:tcBorders>
          </w:tcPr>
          <w:p w14:paraId="06A0DE5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47E3ED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詳細は、「指定地域相談支援の提供に当たる者として厚生労働大臣が定めるもの」（平成</w:t>
            </w:r>
            <w:r w:rsidRPr="00D54A7D">
              <w:rPr>
                <w:rFonts w:asciiTheme="minorEastAsia" w:hAnsiTheme="minorEastAsia" w:cs="Times New Roman"/>
                <w:szCs w:val="21"/>
              </w:rPr>
              <w:t xml:space="preserve">24 </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 xml:space="preserve">226 </w:t>
            </w:r>
            <w:r w:rsidRPr="00D54A7D">
              <w:rPr>
                <w:rFonts w:asciiTheme="minorEastAsia" w:hAnsiTheme="minorEastAsia" w:cs="Times New Roman" w:hint="eastAsia"/>
                <w:szCs w:val="21"/>
              </w:rPr>
              <w:t>号）を参照してください。</w:t>
            </w:r>
          </w:p>
        </w:tc>
        <w:tc>
          <w:tcPr>
            <w:tcW w:w="947" w:type="dxa"/>
            <w:vMerge/>
            <w:tcBorders>
              <w:left w:val="single" w:sz="4" w:space="0" w:color="auto"/>
              <w:bottom w:val="single" w:sz="4" w:space="0" w:color="auto"/>
              <w:right w:val="single" w:sz="4" w:space="0" w:color="auto"/>
            </w:tcBorders>
          </w:tcPr>
          <w:p w14:paraId="5A3CACE5"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64C1A647"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p>
        </w:tc>
      </w:tr>
      <w:tr w:rsidR="00B964C4" w:rsidRPr="00D54A7D" w14:paraId="74838350" w14:textId="77777777" w:rsidTr="004A7243">
        <w:trPr>
          <w:trHeight w:val="210"/>
        </w:trPr>
        <w:tc>
          <w:tcPr>
            <w:tcW w:w="1137" w:type="dxa"/>
            <w:vMerge w:val="restart"/>
            <w:tcBorders>
              <w:top w:val="single" w:sz="4" w:space="0" w:color="auto"/>
              <w:left w:val="single" w:sz="4" w:space="0" w:color="auto"/>
              <w:right w:val="single" w:sz="4" w:space="0" w:color="auto"/>
            </w:tcBorders>
          </w:tcPr>
          <w:p w14:paraId="6269773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３</w:t>
            </w:r>
          </w:p>
          <w:p w14:paraId="03109CC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管理者</w:t>
            </w:r>
          </w:p>
          <w:p w14:paraId="2F5C5A6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w:t>
            </w:r>
          </w:p>
          <w:p w14:paraId="0505443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共通</w:t>
            </w:r>
          </w:p>
        </w:tc>
        <w:tc>
          <w:tcPr>
            <w:tcW w:w="6390" w:type="dxa"/>
            <w:gridSpan w:val="4"/>
            <w:tcBorders>
              <w:top w:val="single" w:sz="4" w:space="0" w:color="auto"/>
              <w:left w:val="single" w:sz="4" w:space="0" w:color="auto"/>
              <w:bottom w:val="dotted" w:sz="4" w:space="0" w:color="auto"/>
              <w:right w:val="single" w:sz="4" w:space="0" w:color="auto"/>
            </w:tcBorders>
          </w:tcPr>
          <w:p w14:paraId="3617BDB0"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事業所ごとに専らその職務に従事する管理者を置いていますか。</w:t>
            </w:r>
          </w:p>
        </w:tc>
        <w:tc>
          <w:tcPr>
            <w:tcW w:w="947" w:type="dxa"/>
            <w:vMerge w:val="restart"/>
            <w:tcBorders>
              <w:top w:val="single" w:sz="4" w:space="0" w:color="auto"/>
              <w:left w:val="single" w:sz="4" w:space="0" w:color="auto"/>
              <w:right w:val="single" w:sz="4" w:space="0" w:color="auto"/>
            </w:tcBorders>
          </w:tcPr>
          <w:p w14:paraId="47D4E77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DC1D5D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034953C" w14:textId="77777777" w:rsidR="00B964C4" w:rsidRPr="00D54A7D" w:rsidRDefault="00B964C4" w:rsidP="00B964C4">
            <w:pPr>
              <w:snapToGrid w:val="0"/>
              <w:spacing w:line="240" w:lineRule="atLeast"/>
              <w:rPr>
                <w:rFonts w:asciiTheme="minorEastAsia" w:hAnsiTheme="minorEastAsia" w:cs="Times New Roman"/>
                <w:szCs w:val="21"/>
              </w:rPr>
            </w:pPr>
          </w:p>
          <w:p w14:paraId="1C4DDE43" w14:textId="77777777" w:rsidR="00B964C4" w:rsidRPr="00D54A7D" w:rsidRDefault="00B964C4" w:rsidP="00B964C4">
            <w:pPr>
              <w:snapToGrid w:val="0"/>
              <w:spacing w:line="240" w:lineRule="atLeast"/>
              <w:rPr>
                <w:rFonts w:asciiTheme="minorEastAsia" w:hAnsiTheme="minorEastAsia" w:cs="Times New Roman"/>
                <w:szCs w:val="21"/>
              </w:rPr>
            </w:pPr>
          </w:p>
          <w:p w14:paraId="72548468" w14:textId="77777777" w:rsidR="00B964C4" w:rsidRPr="00D54A7D" w:rsidRDefault="00B964C4" w:rsidP="00B964C4">
            <w:pPr>
              <w:snapToGrid w:val="0"/>
              <w:spacing w:line="240" w:lineRule="atLeast"/>
              <w:rPr>
                <w:rFonts w:asciiTheme="minorEastAsia" w:hAnsiTheme="minorEastAsia" w:cs="Times New Roman"/>
                <w:szCs w:val="21"/>
              </w:rPr>
            </w:pPr>
          </w:p>
          <w:p w14:paraId="2F688258" w14:textId="77777777" w:rsidR="00B964C4" w:rsidRPr="00D54A7D" w:rsidRDefault="00B964C4" w:rsidP="00B964C4">
            <w:pPr>
              <w:snapToGrid w:val="0"/>
              <w:spacing w:line="240" w:lineRule="atLeast"/>
              <w:rPr>
                <w:rFonts w:asciiTheme="minorEastAsia" w:hAnsiTheme="minorEastAsia" w:cs="Times New Roman"/>
                <w:szCs w:val="21"/>
              </w:rPr>
            </w:pPr>
          </w:p>
          <w:p w14:paraId="575D277C" w14:textId="77777777" w:rsidR="00B964C4" w:rsidRPr="00D54A7D" w:rsidRDefault="00B964C4" w:rsidP="00B964C4">
            <w:pPr>
              <w:snapToGrid w:val="0"/>
              <w:spacing w:line="240" w:lineRule="atLeast"/>
              <w:rPr>
                <w:rFonts w:asciiTheme="minorEastAsia" w:hAnsiTheme="minorEastAsia" w:cs="Times New Roman"/>
                <w:szCs w:val="21"/>
              </w:rPr>
            </w:pPr>
          </w:p>
          <w:p w14:paraId="2BC09EC2" w14:textId="77777777" w:rsidR="00B964C4" w:rsidRPr="00D54A7D" w:rsidRDefault="00B964C4" w:rsidP="00B964C4">
            <w:pPr>
              <w:snapToGrid w:val="0"/>
              <w:spacing w:line="240" w:lineRule="atLeast"/>
              <w:rPr>
                <w:rFonts w:asciiTheme="minorEastAsia" w:hAnsiTheme="minorEastAsia" w:cs="Times New Roman"/>
                <w:szCs w:val="21"/>
              </w:rPr>
            </w:pPr>
          </w:p>
          <w:p w14:paraId="179742BC" w14:textId="77777777" w:rsidR="00B964C4" w:rsidRPr="00D54A7D" w:rsidRDefault="00B964C4" w:rsidP="00B964C4">
            <w:pPr>
              <w:snapToGrid w:val="0"/>
              <w:spacing w:line="240" w:lineRule="atLeast"/>
              <w:rPr>
                <w:rFonts w:asciiTheme="minorEastAsia" w:hAnsiTheme="minorEastAsia" w:cs="Times New Roman"/>
                <w:szCs w:val="21"/>
              </w:rPr>
            </w:pPr>
          </w:p>
          <w:p w14:paraId="20E7DA00" w14:textId="77777777" w:rsidR="00B964C4" w:rsidRPr="00D54A7D" w:rsidRDefault="00B964C4" w:rsidP="00B964C4">
            <w:pPr>
              <w:snapToGrid w:val="0"/>
              <w:spacing w:line="240" w:lineRule="atLeast"/>
              <w:rPr>
                <w:rFonts w:asciiTheme="minorEastAsia" w:hAnsiTheme="minorEastAsia" w:cs="Times New Roman"/>
                <w:szCs w:val="21"/>
              </w:rPr>
            </w:pPr>
          </w:p>
          <w:p w14:paraId="79A2F236" w14:textId="77777777" w:rsidR="00B964C4" w:rsidRPr="00D54A7D" w:rsidRDefault="00B964C4" w:rsidP="00B964C4">
            <w:pPr>
              <w:snapToGrid w:val="0"/>
              <w:spacing w:line="240" w:lineRule="atLeast"/>
              <w:rPr>
                <w:rFonts w:asciiTheme="minorEastAsia" w:hAnsiTheme="minorEastAsia" w:cs="Times New Roman"/>
                <w:szCs w:val="21"/>
              </w:rPr>
            </w:pPr>
          </w:p>
          <w:p w14:paraId="7B32F501" w14:textId="77777777" w:rsidR="00B964C4" w:rsidRPr="00D54A7D" w:rsidRDefault="00B964C4" w:rsidP="00B964C4">
            <w:pPr>
              <w:snapToGrid w:val="0"/>
              <w:spacing w:line="240" w:lineRule="atLeast"/>
              <w:rPr>
                <w:rFonts w:asciiTheme="minorEastAsia" w:hAnsiTheme="minorEastAsia" w:cs="Times New Roman"/>
                <w:szCs w:val="21"/>
              </w:rPr>
            </w:pPr>
          </w:p>
          <w:p w14:paraId="6CEE1D13" w14:textId="77777777" w:rsidR="00B964C4" w:rsidRPr="00D54A7D" w:rsidRDefault="00B964C4" w:rsidP="00B964C4">
            <w:pPr>
              <w:snapToGrid w:val="0"/>
              <w:spacing w:line="240" w:lineRule="atLeast"/>
              <w:rPr>
                <w:rFonts w:asciiTheme="minorEastAsia" w:hAnsiTheme="minorEastAsia" w:cs="Times New Roman"/>
                <w:szCs w:val="21"/>
              </w:rPr>
            </w:pPr>
          </w:p>
          <w:p w14:paraId="05DE4988" w14:textId="77777777" w:rsidR="00B964C4" w:rsidRPr="00D54A7D" w:rsidRDefault="00B964C4" w:rsidP="00B964C4">
            <w:pPr>
              <w:snapToGrid w:val="0"/>
              <w:spacing w:line="240" w:lineRule="atLeast"/>
              <w:rPr>
                <w:rFonts w:asciiTheme="minorEastAsia" w:hAnsiTheme="minorEastAsia" w:cs="Times New Roman"/>
                <w:szCs w:val="21"/>
              </w:rPr>
            </w:pPr>
          </w:p>
          <w:p w14:paraId="3BB7A1FA"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0ECDB6C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04EAE58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w:t>
            </w:r>
            <w:r w:rsidRPr="00D54A7D">
              <w:rPr>
                <w:rFonts w:asciiTheme="minorEastAsia" w:hAnsiTheme="minorEastAsia" w:cs="Times New Roman" w:hint="eastAsia"/>
                <w:szCs w:val="21"/>
              </w:rPr>
              <w:t>条</w:t>
            </w:r>
          </w:p>
          <w:p w14:paraId="4273A2E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693DBA0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w:t>
            </w:r>
            <w:r w:rsidRPr="00D54A7D">
              <w:rPr>
                <w:rFonts w:asciiTheme="minorEastAsia" w:hAnsiTheme="minorEastAsia" w:cs="Times New Roman" w:hint="eastAsia"/>
                <w:szCs w:val="21"/>
              </w:rPr>
              <w:t>条・第</w:t>
            </w:r>
            <w:r w:rsidRPr="00D54A7D">
              <w:rPr>
                <w:rFonts w:asciiTheme="minorEastAsia" w:hAnsiTheme="minorEastAsia" w:cs="Times New Roman"/>
                <w:szCs w:val="21"/>
              </w:rPr>
              <w:t>40</w:t>
            </w:r>
            <w:r w:rsidRPr="00D54A7D">
              <w:rPr>
                <w:rFonts w:asciiTheme="minorEastAsia" w:hAnsiTheme="minorEastAsia" w:cs="Times New Roman" w:hint="eastAsia"/>
                <w:szCs w:val="21"/>
              </w:rPr>
              <w:t>条</w:t>
            </w:r>
          </w:p>
          <w:p w14:paraId="00179D2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24F3C00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w:t>
            </w:r>
            <w:r w:rsidRPr="00D54A7D">
              <w:rPr>
                <w:rFonts w:asciiTheme="minorEastAsia" w:hAnsiTheme="minorEastAsia" w:cs="Times New Roman" w:hint="eastAsia"/>
                <w:szCs w:val="21"/>
              </w:rPr>
              <w:t>条</w:t>
            </w:r>
          </w:p>
          <w:p w14:paraId="36197EA4" w14:textId="77777777" w:rsidR="00B964C4" w:rsidRPr="00D54A7D" w:rsidRDefault="00B964C4" w:rsidP="00B964C4">
            <w:pPr>
              <w:snapToGrid w:val="0"/>
              <w:spacing w:line="240" w:lineRule="atLeast"/>
              <w:rPr>
                <w:rFonts w:asciiTheme="minorEastAsia" w:hAnsiTheme="minorEastAsia" w:cs="Times New Roman"/>
                <w:szCs w:val="21"/>
              </w:rPr>
            </w:pPr>
          </w:p>
          <w:p w14:paraId="0B1C3B5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1(2)</w:t>
            </w:r>
          </w:p>
          <w:p w14:paraId="551E13D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1(2)</w:t>
            </w:r>
          </w:p>
          <w:p w14:paraId="7DEBC34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p>
          <w:p w14:paraId="58B00A2F"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60642B18" w14:textId="77777777" w:rsidTr="004A7243">
        <w:trPr>
          <w:trHeight w:val="210"/>
        </w:trPr>
        <w:tc>
          <w:tcPr>
            <w:tcW w:w="1137" w:type="dxa"/>
            <w:vMerge/>
            <w:tcBorders>
              <w:left w:val="single" w:sz="4" w:space="0" w:color="auto"/>
              <w:right w:val="single" w:sz="4" w:space="0" w:color="auto"/>
            </w:tcBorders>
          </w:tcPr>
          <w:p w14:paraId="745196E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791661F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当該事業所の管理業務に支障がないときは、当該事業所の他の業務や併設する事業所の業務等を兼ねることができます。なお、</w:t>
            </w:r>
          </w:p>
          <w:p w14:paraId="6ABA6440" w14:textId="77777777" w:rsidR="00B964C4" w:rsidRPr="00D54A7D" w:rsidRDefault="00B964C4" w:rsidP="00B964C4">
            <w:pPr>
              <w:spacing w:line="240" w:lineRule="atLeast"/>
              <w:ind w:leftChars="100" w:left="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 xml:space="preserve">　障害児相談支援事業所又は一般相談支援事業所</w:t>
            </w:r>
          </w:p>
          <w:p w14:paraId="0BA4EBC1" w14:textId="77777777" w:rsidR="00B964C4" w:rsidRPr="00D54A7D" w:rsidRDefault="00B964C4" w:rsidP="00B964C4">
            <w:pPr>
              <w:spacing w:line="240" w:lineRule="atLeast"/>
              <w:ind w:leftChars="100" w:left="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地域移行・定着</w:t>
            </w:r>
            <w:r w:rsidRPr="00D54A7D">
              <w:rPr>
                <w:rFonts w:asciiTheme="minorEastAsia" w:hAnsiTheme="minorEastAsia" w:cs="Times New Roman" w:hint="eastAsia"/>
                <w:szCs w:val="21"/>
              </w:rPr>
              <w:t xml:space="preserve">　指定特定相談支援事業所又は指定障害児相談支援事業所</w:t>
            </w:r>
          </w:p>
          <w:p w14:paraId="50F5124B" w14:textId="77777777" w:rsidR="00B964C4" w:rsidRPr="00D54A7D" w:rsidRDefault="00B964C4" w:rsidP="00B964C4">
            <w:pPr>
              <w:spacing w:line="240" w:lineRule="atLeast"/>
              <w:ind w:leftChars="100" w:left="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 xml:space="preserve">　特定相談支援事業所</w:t>
            </w:r>
          </w:p>
          <w:p w14:paraId="64CBB683" w14:textId="77777777" w:rsidR="00B964C4" w:rsidRPr="00D54A7D" w:rsidRDefault="00B964C4" w:rsidP="00B964C4">
            <w:pPr>
              <w:spacing w:line="240" w:lineRule="atLeast"/>
              <w:ind w:leftChars="100" w:left="210"/>
              <w:rPr>
                <w:rFonts w:asciiTheme="minorEastAsia" w:hAnsiTheme="minorEastAsia" w:cs="Times New Roman"/>
                <w:szCs w:val="21"/>
              </w:rPr>
            </w:pPr>
            <w:r w:rsidRPr="00D54A7D">
              <w:rPr>
                <w:rFonts w:asciiTheme="minorEastAsia" w:hAnsiTheme="minorEastAsia" w:cs="Times New Roman" w:hint="eastAsia"/>
                <w:szCs w:val="21"/>
              </w:rPr>
              <w:t>の業務と兼務する場合については、管理業務に支障がない場合として認めるものとします。</w:t>
            </w:r>
          </w:p>
        </w:tc>
        <w:tc>
          <w:tcPr>
            <w:tcW w:w="947" w:type="dxa"/>
            <w:vMerge/>
            <w:tcBorders>
              <w:left w:val="single" w:sz="4" w:space="0" w:color="auto"/>
              <w:bottom w:val="single" w:sz="4" w:space="0" w:color="auto"/>
              <w:right w:val="single" w:sz="4" w:space="0" w:color="auto"/>
            </w:tcBorders>
          </w:tcPr>
          <w:p w14:paraId="7625B5A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1FB791E1"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F55C317" w14:textId="77777777" w:rsidTr="004A7243">
        <w:trPr>
          <w:trHeight w:val="150"/>
        </w:trPr>
        <w:tc>
          <w:tcPr>
            <w:tcW w:w="1137" w:type="dxa"/>
            <w:vMerge w:val="restart"/>
            <w:tcBorders>
              <w:top w:val="single" w:sz="4" w:space="0" w:color="auto"/>
              <w:left w:val="single" w:sz="4" w:space="0" w:color="auto"/>
              <w:right w:val="single" w:sz="4" w:space="0" w:color="auto"/>
            </w:tcBorders>
          </w:tcPr>
          <w:p w14:paraId="7DD6270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４</w:t>
            </w:r>
          </w:p>
          <w:p w14:paraId="1BA5678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従たる</w:t>
            </w:r>
          </w:p>
          <w:p w14:paraId="33809FD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事業所を</w:t>
            </w:r>
          </w:p>
          <w:p w14:paraId="6881157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設置する</w:t>
            </w:r>
          </w:p>
          <w:p w14:paraId="3B210A3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場合にお</w:t>
            </w:r>
          </w:p>
          <w:p w14:paraId="7D928CB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ける特例</w:t>
            </w:r>
          </w:p>
          <w:p w14:paraId="7A2E32E8"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r w:rsidRPr="00D54A7D">
              <w:rPr>
                <w:rFonts w:asciiTheme="minorEastAsia" w:hAnsiTheme="minorEastAsia" w:cs="Times New Roman" w:hint="eastAsia"/>
                <w:color w:val="FF0000"/>
                <w:szCs w:val="21"/>
                <w:u w:val="single"/>
              </w:rPr>
              <w:t>★</w:t>
            </w:r>
          </w:p>
          <w:p w14:paraId="5963DF0C" w14:textId="77777777" w:rsidR="00B964C4" w:rsidRPr="00D54A7D" w:rsidRDefault="00B964C4" w:rsidP="00B964C4">
            <w:pPr>
              <w:snapToGrid w:val="0"/>
              <w:spacing w:line="240" w:lineRule="atLeast"/>
              <w:ind w:rightChars="-80" w:right="-168"/>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6770B76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top w:val="single" w:sz="4" w:space="0" w:color="auto"/>
              <w:left w:val="single" w:sz="4" w:space="0" w:color="auto"/>
              <w:bottom w:val="single" w:sz="4" w:space="0" w:color="auto"/>
              <w:right w:val="single" w:sz="4" w:space="0" w:color="auto"/>
            </w:tcBorders>
          </w:tcPr>
          <w:p w14:paraId="6A3A02A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　事業所における主たる事業所（「主たる事業所」という。）と一体的に管理運営を行う事業所（「従たる事業所」という。）を設置していますか。</w:t>
            </w:r>
          </w:p>
        </w:tc>
        <w:tc>
          <w:tcPr>
            <w:tcW w:w="947" w:type="dxa"/>
            <w:tcBorders>
              <w:top w:val="single" w:sz="4" w:space="0" w:color="auto"/>
              <w:left w:val="single" w:sz="4" w:space="0" w:color="auto"/>
              <w:bottom w:val="single" w:sz="4" w:space="0" w:color="auto"/>
              <w:right w:val="single" w:sz="4" w:space="0" w:color="auto"/>
            </w:tcBorders>
          </w:tcPr>
          <w:p w14:paraId="4E83A42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B3CE82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5AA1CE71"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0C79B57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w:t>
            </w:r>
            <w:r w:rsidRPr="00D54A7D">
              <w:rPr>
                <w:rFonts w:asciiTheme="minorEastAsia" w:hAnsiTheme="minorEastAsia" w:cs="Times New Roman" w:hint="eastAsia"/>
                <w:szCs w:val="21"/>
              </w:rPr>
              <w:t>条の</w:t>
            </w:r>
            <w:r w:rsidRPr="00D54A7D">
              <w:rPr>
                <w:rFonts w:asciiTheme="minorEastAsia" w:hAnsiTheme="minorEastAsia" w:cs="Times New Roman"/>
                <w:szCs w:val="21"/>
              </w:rPr>
              <w:t>2</w:t>
            </w:r>
          </w:p>
          <w:p w14:paraId="34329B9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148722FB" w14:textId="77777777" w:rsidR="00B964C4" w:rsidRPr="00D54A7D" w:rsidRDefault="00B964C4" w:rsidP="00B964C4">
            <w:pPr>
              <w:snapToGrid w:val="0"/>
              <w:spacing w:line="240" w:lineRule="atLeast"/>
              <w:rPr>
                <w:rFonts w:asciiTheme="minorEastAsia" w:hAnsiTheme="minorEastAsia" w:cs="Times New Roman"/>
                <w:color w:val="FF0000"/>
                <w:szCs w:val="21"/>
                <w:u w:val="single"/>
                <w:bdr w:val="single" w:sz="4" w:space="0" w:color="auto"/>
              </w:rPr>
            </w:pPr>
            <w:r w:rsidRPr="00D54A7D">
              <w:rPr>
                <w:rFonts w:asciiTheme="minorEastAsia" w:hAnsiTheme="minorEastAsia" w:cs="Times New Roman" w:hint="eastAsia"/>
                <w:szCs w:val="21"/>
              </w:rPr>
              <w:t>第</w:t>
            </w:r>
            <w:r w:rsidRPr="00D54A7D">
              <w:rPr>
                <w:rFonts w:asciiTheme="minorEastAsia" w:hAnsiTheme="minorEastAsia" w:cs="Times New Roman"/>
                <w:szCs w:val="21"/>
              </w:rPr>
              <w:t>4</w:t>
            </w:r>
            <w:r w:rsidRPr="00D54A7D">
              <w:rPr>
                <w:rFonts w:asciiTheme="minorEastAsia" w:hAnsiTheme="minorEastAsia" w:cs="Times New Roman" w:hint="eastAsia"/>
                <w:szCs w:val="21"/>
              </w:rPr>
              <w:t>条の</w:t>
            </w:r>
            <w:r w:rsidRPr="00D54A7D">
              <w:rPr>
                <w:rFonts w:asciiTheme="minorEastAsia" w:hAnsiTheme="minorEastAsia" w:cs="Times New Roman"/>
                <w:szCs w:val="21"/>
              </w:rPr>
              <w:t>2</w:t>
            </w:r>
          </w:p>
        </w:tc>
      </w:tr>
      <w:tr w:rsidR="00B964C4" w:rsidRPr="00D54A7D" w14:paraId="6813B51A" w14:textId="77777777" w:rsidTr="004A7243">
        <w:trPr>
          <w:trHeight w:val="150"/>
        </w:trPr>
        <w:tc>
          <w:tcPr>
            <w:tcW w:w="1137" w:type="dxa"/>
            <w:vMerge/>
            <w:tcBorders>
              <w:left w:val="single" w:sz="4" w:space="0" w:color="auto"/>
              <w:right w:val="single" w:sz="4" w:space="0" w:color="auto"/>
            </w:tcBorders>
          </w:tcPr>
          <w:p w14:paraId="3829FCE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DD828E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　従たる事業所を設置する場合においては、主たる事業所及び従たる事業所の従業者のうちそれぞれ一人以上は、専ら当該主たる事業所又は従たる事業所の職務に従事する相談支援専門員としていますか。</w:t>
            </w:r>
          </w:p>
        </w:tc>
        <w:tc>
          <w:tcPr>
            <w:tcW w:w="947" w:type="dxa"/>
            <w:tcBorders>
              <w:top w:val="single" w:sz="4" w:space="0" w:color="auto"/>
              <w:left w:val="single" w:sz="4" w:space="0" w:color="auto"/>
              <w:bottom w:val="nil"/>
              <w:right w:val="single" w:sz="4" w:space="0" w:color="auto"/>
            </w:tcBorders>
          </w:tcPr>
          <w:p w14:paraId="28A6BB0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F60E3F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bottom w:val="nil"/>
              <w:right w:val="single" w:sz="4" w:space="0" w:color="auto"/>
            </w:tcBorders>
          </w:tcPr>
          <w:p w14:paraId="631642F6" w14:textId="77777777" w:rsidR="00B964C4" w:rsidRPr="00D54A7D" w:rsidRDefault="00B964C4" w:rsidP="00B964C4">
            <w:pPr>
              <w:snapToGrid w:val="0"/>
              <w:spacing w:line="240" w:lineRule="atLeast"/>
              <w:rPr>
                <w:rFonts w:asciiTheme="minorEastAsia" w:hAnsiTheme="minorEastAsia" w:cs="Times New Roman"/>
                <w:color w:val="FF0000"/>
                <w:szCs w:val="21"/>
                <w:u w:val="single"/>
                <w:bdr w:val="single" w:sz="4" w:space="0" w:color="auto"/>
              </w:rPr>
            </w:pPr>
          </w:p>
        </w:tc>
      </w:tr>
      <w:tr w:rsidR="00B964C4" w:rsidRPr="00D54A7D" w14:paraId="227D4E53" w14:textId="77777777" w:rsidTr="004A7243">
        <w:trPr>
          <w:trHeight w:val="150"/>
        </w:trPr>
        <w:tc>
          <w:tcPr>
            <w:tcW w:w="1137" w:type="dxa"/>
            <w:vMerge/>
            <w:tcBorders>
              <w:left w:val="single" w:sz="4" w:space="0" w:color="auto"/>
              <w:bottom w:val="nil"/>
              <w:right w:val="single" w:sz="4" w:space="0" w:color="auto"/>
            </w:tcBorders>
          </w:tcPr>
          <w:p w14:paraId="5717893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3CF752C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指定特定相談支援事業所の指定は、原則として指定計画相談支援の提供を行う事業所ごとに行うものとするが、次の①及び②の要件を満たす場合については、「主たる事業所」のほか、一体的かつ独立したサービス提供の場として、一又は複数の「従たる事業所」を設置することが可能であり、これらを一の事業所として指定することができる取扱いとする。</w:t>
            </w:r>
          </w:p>
        </w:tc>
        <w:tc>
          <w:tcPr>
            <w:tcW w:w="947" w:type="dxa"/>
            <w:tcBorders>
              <w:top w:val="nil"/>
              <w:left w:val="single" w:sz="4" w:space="0" w:color="auto"/>
              <w:bottom w:val="nil"/>
              <w:right w:val="single" w:sz="4" w:space="0" w:color="auto"/>
            </w:tcBorders>
          </w:tcPr>
          <w:p w14:paraId="7730642D"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16800D2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1(3)</w:t>
            </w:r>
          </w:p>
          <w:p w14:paraId="49858648"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p>
        </w:tc>
      </w:tr>
      <w:tr w:rsidR="00B964C4" w:rsidRPr="00D54A7D" w14:paraId="1B8D38F2" w14:textId="77777777" w:rsidTr="004A7243">
        <w:trPr>
          <w:trHeight w:val="150"/>
        </w:trPr>
        <w:tc>
          <w:tcPr>
            <w:tcW w:w="1137" w:type="dxa"/>
            <w:tcBorders>
              <w:top w:val="nil"/>
              <w:left w:val="single" w:sz="4" w:space="0" w:color="auto"/>
              <w:bottom w:val="nil"/>
              <w:right w:val="single" w:sz="4" w:space="0" w:color="auto"/>
            </w:tcBorders>
          </w:tcPr>
          <w:p w14:paraId="3C329BA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7C89EC7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①　人員及び設備に関する要件</w:t>
            </w:r>
          </w:p>
          <w:p w14:paraId="5240B3A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ア　「従たる事業所」において専従の従業者が１人以上確保されていること。</w:t>
            </w:r>
          </w:p>
          <w:p w14:paraId="17389FE1"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イ　「主たる事業所」と「従たる事業所」との間の距離がおおむね</w:t>
            </w:r>
            <w:r w:rsidRPr="00D54A7D">
              <w:rPr>
                <w:rFonts w:asciiTheme="minorEastAsia" w:hAnsiTheme="minorEastAsia" w:cs="Times New Roman"/>
                <w:szCs w:val="21"/>
              </w:rPr>
              <w:t xml:space="preserve">30 </w:t>
            </w:r>
            <w:r w:rsidRPr="00D54A7D">
              <w:rPr>
                <w:rFonts w:asciiTheme="minorEastAsia" w:hAnsiTheme="minorEastAsia" w:cs="Times New Roman" w:hint="eastAsia"/>
                <w:szCs w:val="21"/>
              </w:rPr>
              <w:t>分以内で移動可能な距離であって、相談支援専門員の業務の遂行上支障がないこと。</w:t>
            </w:r>
          </w:p>
          <w:p w14:paraId="725A338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ウ　利用者の支援に支障がない場合には、基準に定める設備の全部又は一部を設けないこととしても差し支えないこと。</w:t>
            </w:r>
          </w:p>
        </w:tc>
        <w:tc>
          <w:tcPr>
            <w:tcW w:w="947" w:type="dxa"/>
            <w:tcBorders>
              <w:top w:val="nil"/>
              <w:left w:val="single" w:sz="4" w:space="0" w:color="auto"/>
              <w:bottom w:val="nil"/>
              <w:right w:val="single" w:sz="4" w:space="0" w:color="auto"/>
            </w:tcBorders>
          </w:tcPr>
          <w:p w14:paraId="0977DC79"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5651CF5E"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p>
        </w:tc>
      </w:tr>
      <w:tr w:rsidR="00B964C4" w:rsidRPr="00D54A7D" w14:paraId="1A0D59D6" w14:textId="77777777" w:rsidTr="004A7243">
        <w:trPr>
          <w:trHeight w:val="150"/>
        </w:trPr>
        <w:tc>
          <w:tcPr>
            <w:tcW w:w="1137" w:type="dxa"/>
            <w:tcBorders>
              <w:top w:val="nil"/>
              <w:left w:val="single" w:sz="4" w:space="0" w:color="auto"/>
              <w:bottom w:val="nil"/>
              <w:right w:val="single" w:sz="4" w:space="0" w:color="auto"/>
            </w:tcBorders>
          </w:tcPr>
          <w:p w14:paraId="13CE4FB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6CD4007B"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②　運営に関する要件</w:t>
            </w:r>
          </w:p>
          <w:p w14:paraId="1C235DF4"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ア　利用申込みに係る調整、職員に対する技術指導等が一体的に行われること。</w:t>
            </w:r>
          </w:p>
          <w:p w14:paraId="13D82971"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イ　職員の勤務体制、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tc>
        <w:tc>
          <w:tcPr>
            <w:tcW w:w="947" w:type="dxa"/>
            <w:tcBorders>
              <w:top w:val="nil"/>
              <w:left w:val="single" w:sz="4" w:space="0" w:color="auto"/>
              <w:bottom w:val="nil"/>
              <w:right w:val="single" w:sz="4" w:space="0" w:color="auto"/>
            </w:tcBorders>
          </w:tcPr>
          <w:p w14:paraId="66BA98AF"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1F805A1A"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p>
        </w:tc>
      </w:tr>
      <w:tr w:rsidR="00B964C4" w:rsidRPr="00D54A7D" w14:paraId="32559277" w14:textId="77777777" w:rsidTr="004A7243">
        <w:trPr>
          <w:trHeight w:val="150"/>
        </w:trPr>
        <w:tc>
          <w:tcPr>
            <w:tcW w:w="1137" w:type="dxa"/>
            <w:tcBorders>
              <w:top w:val="nil"/>
              <w:left w:val="single" w:sz="4" w:space="0" w:color="auto"/>
              <w:bottom w:val="nil"/>
              <w:right w:val="single" w:sz="4" w:space="0" w:color="auto"/>
            </w:tcBorders>
          </w:tcPr>
          <w:p w14:paraId="0D3C17A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nil"/>
              <w:right w:val="single" w:sz="4" w:space="0" w:color="auto"/>
            </w:tcBorders>
          </w:tcPr>
          <w:p w14:paraId="5564EC69"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ウ　苦情処理や損害賠償等に際して、一体的な対応ができる体制にあること。</w:t>
            </w:r>
          </w:p>
          <w:p w14:paraId="1BCE6A90"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エ　事業の目的や運営方針、営業日や営業時間、利用料等を定める同一の運営規程が定められていること。</w:t>
            </w:r>
          </w:p>
          <w:p w14:paraId="58DAD7CC"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オ　人事・給与・福利厚生等の勤務条件等による職員管理が一元的に行われるとともに、主たる事業所と当該従たる事業所間の会計が一元的に管理されていること。</w:t>
            </w:r>
          </w:p>
        </w:tc>
        <w:tc>
          <w:tcPr>
            <w:tcW w:w="947" w:type="dxa"/>
            <w:tcBorders>
              <w:top w:val="nil"/>
              <w:left w:val="single" w:sz="4" w:space="0" w:color="auto"/>
              <w:bottom w:val="nil"/>
              <w:right w:val="single" w:sz="4" w:space="0" w:color="auto"/>
            </w:tcBorders>
          </w:tcPr>
          <w:p w14:paraId="5E95A3DF"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2DBC7808"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p>
        </w:tc>
      </w:tr>
      <w:tr w:rsidR="00B964C4" w:rsidRPr="00D54A7D" w14:paraId="2017FC85" w14:textId="77777777" w:rsidTr="004A7243">
        <w:trPr>
          <w:trHeight w:val="454"/>
        </w:trPr>
        <w:tc>
          <w:tcPr>
            <w:tcW w:w="9639" w:type="dxa"/>
            <w:gridSpan w:val="7"/>
            <w:tcBorders>
              <w:left w:val="single" w:sz="4" w:space="0" w:color="auto"/>
              <w:right w:val="single" w:sz="4" w:space="0" w:color="auto"/>
            </w:tcBorders>
            <w:shd w:val="clear" w:color="auto" w:fill="D9D9D9"/>
            <w:vAlign w:val="center"/>
          </w:tcPr>
          <w:p w14:paraId="17E0A49E" w14:textId="77777777" w:rsidR="00B964C4" w:rsidRPr="0059072A" w:rsidRDefault="00B964C4" w:rsidP="00B964C4">
            <w:pPr>
              <w:spacing w:line="240" w:lineRule="atLeast"/>
              <w:rPr>
                <w:rFonts w:ascii="ＭＳ ゴシック" w:eastAsia="ＭＳ ゴシック" w:hAnsi="ＭＳ ゴシック" w:cs="Times New Roman"/>
                <w:b/>
                <w:szCs w:val="21"/>
              </w:rPr>
            </w:pPr>
            <w:r w:rsidRPr="0059072A">
              <w:rPr>
                <w:rFonts w:ascii="ＭＳ ゴシック" w:eastAsia="ＭＳ ゴシック" w:hAnsi="ＭＳ ゴシック" w:cs="Times New Roman" w:hint="eastAsia"/>
                <w:b/>
                <w:szCs w:val="21"/>
              </w:rPr>
              <w:t>第３　運営に関する基準</w:t>
            </w:r>
          </w:p>
        </w:tc>
      </w:tr>
      <w:tr w:rsidR="00B964C4" w:rsidRPr="00D54A7D" w14:paraId="57869DF7" w14:textId="77777777" w:rsidTr="004A7243">
        <w:trPr>
          <w:trHeight w:val="210"/>
        </w:trPr>
        <w:tc>
          <w:tcPr>
            <w:tcW w:w="1137" w:type="dxa"/>
            <w:vMerge w:val="restart"/>
            <w:tcBorders>
              <w:left w:val="single" w:sz="4" w:space="0" w:color="auto"/>
              <w:right w:val="single" w:sz="4" w:space="0" w:color="auto"/>
            </w:tcBorders>
          </w:tcPr>
          <w:p w14:paraId="533F39DB" w14:textId="77777777"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５</w:t>
            </w:r>
          </w:p>
          <w:p w14:paraId="3B9B619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内容及び</w:t>
            </w:r>
          </w:p>
          <w:p w14:paraId="52FBF8A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手続きの</w:t>
            </w:r>
          </w:p>
          <w:p w14:paraId="277F293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説明及び</w:t>
            </w:r>
          </w:p>
          <w:p w14:paraId="545CD0D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同意</w:t>
            </w:r>
          </w:p>
          <w:p w14:paraId="07C481E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p>
          <w:p w14:paraId="18B749F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共通</w:t>
            </w:r>
          </w:p>
        </w:tc>
        <w:tc>
          <w:tcPr>
            <w:tcW w:w="6390" w:type="dxa"/>
            <w:gridSpan w:val="4"/>
            <w:tcBorders>
              <w:top w:val="single" w:sz="4" w:space="0" w:color="auto"/>
              <w:left w:val="single" w:sz="4" w:space="0" w:color="auto"/>
              <w:bottom w:val="dotted" w:sz="4" w:space="0" w:color="auto"/>
              <w:right w:val="single" w:sz="4" w:space="0" w:color="auto"/>
            </w:tcBorders>
          </w:tcPr>
          <w:p w14:paraId="4A9C54A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利用の申込みがあった際は、当該利用申込者に対し、運営規程の概要その他の利用申込者のサービスの選択に資すると認め</w:t>
            </w:r>
            <w:r w:rsidRPr="00D54A7D">
              <w:rPr>
                <w:rFonts w:asciiTheme="minorEastAsia" w:hAnsiTheme="minorEastAsia" w:cs="Times New Roman" w:hint="eastAsia"/>
                <w:szCs w:val="21"/>
              </w:rPr>
              <w:lastRenderedPageBreak/>
              <w:t>られる重要事項（※）について、利用者の障がいの特性に応じ、適切に配慮されたわかりやすい説明書やパンフレット等の文書を交付して懇切丁寧に説明を行い、サービスの提供を受けることにつき、当該利用申込者の同意を得ていますか。</w:t>
            </w:r>
          </w:p>
        </w:tc>
        <w:tc>
          <w:tcPr>
            <w:tcW w:w="947" w:type="dxa"/>
            <w:vMerge w:val="restart"/>
            <w:tcBorders>
              <w:top w:val="single" w:sz="4" w:space="0" w:color="auto"/>
              <w:left w:val="single" w:sz="4" w:space="0" w:color="auto"/>
              <w:right w:val="single" w:sz="4" w:space="0" w:color="auto"/>
            </w:tcBorders>
          </w:tcPr>
          <w:p w14:paraId="6A695E8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675CD15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6ED7BE16" w14:textId="77777777" w:rsidR="00B964C4" w:rsidRPr="00D54A7D" w:rsidRDefault="00B964C4" w:rsidP="00B964C4">
            <w:pPr>
              <w:snapToGrid w:val="0"/>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65A436C5" w14:textId="77777777" w:rsidR="00B964C4" w:rsidRPr="00D54A7D" w:rsidRDefault="00B964C4" w:rsidP="00B964C4">
            <w:pPr>
              <w:snapToGrid w:val="0"/>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lastRenderedPageBreak/>
              <w:t>第</w:t>
            </w:r>
            <w:r w:rsidRPr="00D54A7D">
              <w:rPr>
                <w:rFonts w:asciiTheme="minorEastAsia" w:hAnsiTheme="minorEastAsia" w:cs="Times New Roman"/>
                <w:szCs w:val="21"/>
                <w:lang w:eastAsia="zh-TW"/>
              </w:rPr>
              <w:t>5</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1</w:t>
            </w:r>
            <w:r w:rsidRPr="00D54A7D">
              <w:rPr>
                <w:rFonts w:asciiTheme="minorEastAsia" w:hAnsiTheme="minorEastAsia" w:cs="Times New Roman" w:hint="eastAsia"/>
                <w:szCs w:val="21"/>
                <w:lang w:eastAsia="zh-TW"/>
              </w:rPr>
              <w:t>項</w:t>
            </w:r>
          </w:p>
          <w:p w14:paraId="67D6093E" w14:textId="77777777" w:rsidR="00B964C4" w:rsidRPr="00D54A7D" w:rsidRDefault="00B964C4" w:rsidP="00B964C4">
            <w:pPr>
              <w:snapToGrid w:val="0"/>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192D7C0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5</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p w14:paraId="00FBA64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5125EEA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3741F4E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5</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p w14:paraId="785D44F7" w14:textId="77777777" w:rsidR="00B964C4" w:rsidRPr="00D54A7D" w:rsidRDefault="00B964C4" w:rsidP="00B964C4">
            <w:pPr>
              <w:snapToGrid w:val="0"/>
              <w:spacing w:line="240" w:lineRule="atLeast"/>
              <w:rPr>
                <w:rFonts w:asciiTheme="minorEastAsia" w:hAnsiTheme="minorEastAsia" w:cs="Times New Roman"/>
                <w:szCs w:val="21"/>
              </w:rPr>
            </w:pPr>
          </w:p>
          <w:p w14:paraId="2D2BAC0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p>
          <w:p w14:paraId="7F73120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p>
          <w:p w14:paraId="7C88A5E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p>
          <w:p w14:paraId="2151BB2E"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4325A7B7" w14:textId="77777777" w:rsidTr="004A7243">
        <w:trPr>
          <w:trHeight w:val="210"/>
        </w:trPr>
        <w:tc>
          <w:tcPr>
            <w:tcW w:w="1137" w:type="dxa"/>
            <w:vMerge/>
            <w:tcBorders>
              <w:left w:val="single" w:sz="4" w:space="0" w:color="auto"/>
              <w:right w:val="single" w:sz="4" w:space="0" w:color="auto"/>
            </w:tcBorders>
          </w:tcPr>
          <w:p w14:paraId="6266E6C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20B0E05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サービスの選択に資すると認められる重要事項を記した文書の内容は、以下のとおりです。</w:t>
            </w:r>
          </w:p>
          <w:p w14:paraId="3C9A9D2E"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①　運営規程の概要</w:t>
            </w:r>
          </w:p>
          <w:p w14:paraId="128CBD10"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②　従業者の勤務の体制</w:t>
            </w:r>
          </w:p>
          <w:p w14:paraId="3C3DD000"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③　事故発生時の対応</w:t>
            </w:r>
          </w:p>
          <w:p w14:paraId="2A616AE4"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④　苦情処理の体制　等</w:t>
            </w:r>
          </w:p>
        </w:tc>
        <w:tc>
          <w:tcPr>
            <w:tcW w:w="947" w:type="dxa"/>
            <w:vMerge/>
            <w:tcBorders>
              <w:left w:val="single" w:sz="4" w:space="0" w:color="auto"/>
              <w:right w:val="single" w:sz="4" w:space="0" w:color="auto"/>
            </w:tcBorders>
          </w:tcPr>
          <w:p w14:paraId="764E6CF7"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39B72C27"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E955408" w14:textId="77777777" w:rsidTr="004A7243">
        <w:trPr>
          <w:trHeight w:val="210"/>
        </w:trPr>
        <w:tc>
          <w:tcPr>
            <w:tcW w:w="1137" w:type="dxa"/>
            <w:vMerge/>
            <w:tcBorders>
              <w:left w:val="single" w:sz="4" w:space="0" w:color="auto"/>
              <w:right w:val="single" w:sz="4" w:space="0" w:color="auto"/>
            </w:tcBorders>
          </w:tcPr>
          <w:p w14:paraId="169FDF4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0E44E7A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同意は、利用者及び特定相談支援事業所双方の保護の立場から、書面によって確認することが望ましいです。</w:t>
            </w:r>
          </w:p>
          <w:p w14:paraId="0476E09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重要事項説明書は</w:t>
            </w:r>
            <w:r w:rsidRPr="00D54A7D">
              <w:rPr>
                <w:rFonts w:asciiTheme="minorEastAsia" w:hAnsiTheme="minorEastAsia" w:cs="Times New Roman"/>
                <w:szCs w:val="21"/>
              </w:rPr>
              <w:t>2</w:t>
            </w:r>
            <w:r w:rsidRPr="00D54A7D">
              <w:rPr>
                <w:rFonts w:asciiTheme="minorEastAsia" w:hAnsiTheme="minorEastAsia" w:cs="Times New Roman" w:hint="eastAsia"/>
                <w:szCs w:val="21"/>
              </w:rPr>
              <w:t>部作成し、それぞれ説明者の職名・氏名を記載し、利用申込者又は家族が説明を受け同意した旨の記名押印等を受け、</w:t>
            </w:r>
            <w:r w:rsidRPr="00D54A7D">
              <w:rPr>
                <w:rFonts w:asciiTheme="minorEastAsia" w:hAnsiTheme="minorEastAsia" w:cs="Times New Roman"/>
                <w:szCs w:val="21"/>
              </w:rPr>
              <w:t>1</w:t>
            </w:r>
            <w:r w:rsidRPr="00D54A7D">
              <w:rPr>
                <w:rFonts w:asciiTheme="minorEastAsia" w:hAnsiTheme="minorEastAsia" w:cs="Times New Roman" w:hint="eastAsia"/>
                <w:szCs w:val="21"/>
              </w:rPr>
              <w:t>部は利用者に交付し、</w:t>
            </w:r>
            <w:r w:rsidRPr="00D54A7D">
              <w:rPr>
                <w:rFonts w:asciiTheme="minorEastAsia" w:hAnsiTheme="minorEastAsia" w:cs="Times New Roman"/>
                <w:szCs w:val="21"/>
              </w:rPr>
              <w:t>1</w:t>
            </w:r>
            <w:r w:rsidRPr="00D54A7D">
              <w:rPr>
                <w:rFonts w:asciiTheme="minorEastAsia" w:hAnsiTheme="minorEastAsia" w:cs="Times New Roman" w:hint="eastAsia"/>
                <w:szCs w:val="21"/>
              </w:rPr>
              <w:t>部は事業所にて保管してください。</w:t>
            </w:r>
          </w:p>
          <w:p w14:paraId="5F93815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上記の重要事項説明書への記名押印と、契約書への記名押印が一緒となっている例があります。重要事項説明書は、利用者がサービス内容や契約内容を十分理解して事業所の選択が行われるために、利用申し込みの際に（契約前に）サービスの内容などを利用者に説明する書類です。利用契約書とは異なりますので、それぞれ記名押印が必要です。</w:t>
            </w:r>
          </w:p>
        </w:tc>
        <w:tc>
          <w:tcPr>
            <w:tcW w:w="947" w:type="dxa"/>
            <w:vMerge/>
            <w:tcBorders>
              <w:left w:val="single" w:sz="4" w:space="0" w:color="auto"/>
              <w:bottom w:val="nil"/>
              <w:right w:val="single" w:sz="4" w:space="0" w:color="auto"/>
            </w:tcBorders>
          </w:tcPr>
          <w:p w14:paraId="38D590B7"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741D9977"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EDAEB1C" w14:textId="77777777" w:rsidTr="004A7243">
        <w:trPr>
          <w:trHeight w:val="210"/>
        </w:trPr>
        <w:tc>
          <w:tcPr>
            <w:tcW w:w="1137" w:type="dxa"/>
            <w:vMerge/>
            <w:tcBorders>
              <w:left w:val="single" w:sz="4" w:space="0" w:color="auto"/>
              <w:right w:val="single" w:sz="4" w:space="0" w:color="auto"/>
            </w:tcBorders>
          </w:tcPr>
          <w:p w14:paraId="31C57CA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004C63B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c>
          <w:tcPr>
            <w:tcW w:w="947" w:type="dxa"/>
            <w:tcBorders>
              <w:top w:val="nil"/>
              <w:left w:val="single" w:sz="4" w:space="0" w:color="auto"/>
              <w:bottom w:val="single" w:sz="4" w:space="0" w:color="auto"/>
              <w:right w:val="single" w:sz="4" w:space="0" w:color="auto"/>
            </w:tcBorders>
          </w:tcPr>
          <w:p w14:paraId="0D9A5B2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75A750FD"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677384A" w14:textId="77777777" w:rsidTr="004A7243">
        <w:trPr>
          <w:trHeight w:val="210"/>
        </w:trPr>
        <w:tc>
          <w:tcPr>
            <w:tcW w:w="1137" w:type="dxa"/>
            <w:vMerge/>
            <w:tcBorders>
              <w:left w:val="single" w:sz="4" w:space="0" w:color="auto"/>
              <w:right w:val="single" w:sz="4" w:space="0" w:color="auto"/>
            </w:tcBorders>
          </w:tcPr>
          <w:p w14:paraId="1F7A5E2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479BA0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利用契約をしたときは、利用者の障がいの特性に応じた適切な配慮をもって、社会福祉法（昭和</w:t>
            </w:r>
            <w:r w:rsidRPr="00D54A7D">
              <w:rPr>
                <w:rFonts w:asciiTheme="minorEastAsia" w:hAnsiTheme="minorEastAsia" w:cs="Times New Roman"/>
                <w:szCs w:val="21"/>
              </w:rPr>
              <w:t>26</w:t>
            </w:r>
            <w:r w:rsidRPr="00D54A7D">
              <w:rPr>
                <w:rFonts w:asciiTheme="minorEastAsia" w:hAnsiTheme="minorEastAsia" w:cs="Times New Roman" w:hint="eastAsia"/>
                <w:szCs w:val="21"/>
              </w:rPr>
              <w:t>年法律第</w:t>
            </w:r>
            <w:r w:rsidRPr="00D54A7D">
              <w:rPr>
                <w:rFonts w:asciiTheme="minorEastAsia" w:hAnsiTheme="minorEastAsia" w:cs="Times New Roman"/>
                <w:szCs w:val="21"/>
              </w:rPr>
              <w:t>45</w:t>
            </w:r>
            <w:r w:rsidRPr="00D54A7D">
              <w:rPr>
                <w:rFonts w:asciiTheme="minorEastAsia" w:hAnsiTheme="minorEastAsia" w:cs="Times New Roman" w:hint="eastAsia"/>
                <w:szCs w:val="21"/>
              </w:rPr>
              <w:t>号）第</w:t>
            </w:r>
            <w:r w:rsidRPr="00D54A7D">
              <w:rPr>
                <w:rFonts w:asciiTheme="minorEastAsia" w:hAnsiTheme="minorEastAsia" w:cs="Times New Roman"/>
                <w:szCs w:val="21"/>
              </w:rPr>
              <w:t>77</w:t>
            </w:r>
            <w:r w:rsidRPr="00D54A7D">
              <w:rPr>
                <w:rFonts w:asciiTheme="minorEastAsia" w:hAnsiTheme="minorEastAsia" w:cs="Times New Roman" w:hint="eastAsia"/>
                <w:szCs w:val="21"/>
              </w:rPr>
              <w:t>条の規定に基づき書面（利用契約書等）を交付していますか。</w:t>
            </w:r>
          </w:p>
        </w:tc>
        <w:tc>
          <w:tcPr>
            <w:tcW w:w="947" w:type="dxa"/>
            <w:vMerge w:val="restart"/>
            <w:tcBorders>
              <w:top w:val="single" w:sz="4" w:space="0" w:color="auto"/>
              <w:left w:val="single" w:sz="4" w:space="0" w:color="auto"/>
              <w:right w:val="single" w:sz="4" w:space="0" w:color="auto"/>
            </w:tcBorders>
          </w:tcPr>
          <w:p w14:paraId="3CE1A40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75EC7C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4A232DAE" w14:textId="77777777" w:rsidR="00B964C4" w:rsidRPr="00D54A7D" w:rsidRDefault="00B964C4" w:rsidP="00B964C4">
            <w:pPr>
              <w:snapToGrid w:val="0"/>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429C46E0" w14:textId="77777777" w:rsidR="00B964C4" w:rsidRPr="00D54A7D" w:rsidRDefault="00B964C4" w:rsidP="00B964C4">
            <w:pPr>
              <w:snapToGrid w:val="0"/>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5</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2</w:t>
            </w:r>
            <w:r w:rsidRPr="00D54A7D">
              <w:rPr>
                <w:rFonts w:asciiTheme="minorEastAsia" w:hAnsiTheme="minorEastAsia" w:cs="Times New Roman" w:hint="eastAsia"/>
                <w:szCs w:val="21"/>
                <w:lang w:eastAsia="zh-TW"/>
              </w:rPr>
              <w:t>項</w:t>
            </w:r>
          </w:p>
          <w:p w14:paraId="0057D0FA" w14:textId="77777777" w:rsidR="00B964C4" w:rsidRPr="00D54A7D" w:rsidRDefault="00B964C4" w:rsidP="00B964C4">
            <w:pPr>
              <w:snapToGrid w:val="0"/>
              <w:spacing w:line="240" w:lineRule="atLeast"/>
              <w:rPr>
                <w:rFonts w:asciiTheme="minorEastAsia" w:hAnsiTheme="minorEastAsia" w:cs="Times New Roman"/>
                <w:szCs w:val="21"/>
                <w:lang w:eastAsia="zh-TW"/>
              </w:rPr>
            </w:pPr>
          </w:p>
          <w:p w14:paraId="43F8B2E1" w14:textId="77777777" w:rsidR="00B964C4" w:rsidRPr="00D54A7D" w:rsidRDefault="00B964C4" w:rsidP="00B964C4">
            <w:pPr>
              <w:snapToGrid w:val="0"/>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36F3341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2B2209C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53DD222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65751C3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第</w:t>
            </w:r>
            <w:r w:rsidRPr="00D54A7D">
              <w:rPr>
                <w:rFonts w:asciiTheme="minorEastAsia" w:hAnsiTheme="minorEastAsia" w:cs="Times New Roman"/>
                <w:szCs w:val="21"/>
              </w:rPr>
              <w:t>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58C8848E" w14:textId="77777777" w:rsidR="00B964C4" w:rsidRPr="00D54A7D" w:rsidRDefault="00B964C4" w:rsidP="00B964C4">
            <w:pPr>
              <w:snapToGrid w:val="0"/>
              <w:spacing w:line="240" w:lineRule="atLeast"/>
              <w:rPr>
                <w:rFonts w:asciiTheme="minorEastAsia" w:hAnsiTheme="minorEastAsia" w:cs="Times New Roman"/>
                <w:szCs w:val="21"/>
              </w:rPr>
            </w:pPr>
          </w:p>
          <w:p w14:paraId="1F92313A"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6A65C195" w14:textId="77777777" w:rsidTr="004A7243">
        <w:trPr>
          <w:trHeight w:val="2070"/>
        </w:trPr>
        <w:tc>
          <w:tcPr>
            <w:tcW w:w="1137" w:type="dxa"/>
            <w:vMerge/>
            <w:tcBorders>
              <w:left w:val="single" w:sz="4" w:space="0" w:color="auto"/>
              <w:bottom w:val="nil"/>
              <w:right w:val="single" w:sz="4" w:space="0" w:color="auto"/>
            </w:tcBorders>
          </w:tcPr>
          <w:p w14:paraId="66B74DE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213409F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利用契約書には、次の事項を記載してください。</w:t>
            </w:r>
          </w:p>
          <w:p w14:paraId="646EC595" w14:textId="77777777" w:rsidR="00B964C4" w:rsidRPr="00D54A7D" w:rsidRDefault="00B964C4" w:rsidP="00B964C4">
            <w:pPr>
              <w:spacing w:line="240" w:lineRule="atLeast"/>
              <w:ind w:leftChars="133" w:left="489" w:hangingChars="100" w:hanging="210"/>
              <w:rPr>
                <w:rFonts w:asciiTheme="minorEastAsia" w:hAnsiTheme="minorEastAsia" w:cs="Times New Roman"/>
                <w:szCs w:val="21"/>
              </w:rPr>
            </w:pPr>
            <w:r w:rsidRPr="00D54A7D">
              <w:rPr>
                <w:rFonts w:asciiTheme="minorEastAsia" w:hAnsiTheme="minorEastAsia" w:cs="Times New Roman" w:hint="eastAsia"/>
                <w:szCs w:val="21"/>
              </w:rPr>
              <w:t>①　当該事業の経営者の名称及び主たる事務所の所在地</w:t>
            </w:r>
          </w:p>
          <w:p w14:paraId="089ECD35" w14:textId="77777777" w:rsidR="00B964C4" w:rsidRPr="00D54A7D" w:rsidRDefault="00B964C4" w:rsidP="00B964C4">
            <w:pPr>
              <w:spacing w:line="240" w:lineRule="atLeast"/>
              <w:ind w:leftChars="133" w:left="489" w:hangingChars="100" w:hanging="210"/>
              <w:rPr>
                <w:rFonts w:asciiTheme="minorEastAsia" w:hAnsiTheme="minorEastAsia" w:cs="Times New Roman"/>
                <w:szCs w:val="21"/>
              </w:rPr>
            </w:pPr>
            <w:r w:rsidRPr="00D54A7D">
              <w:rPr>
                <w:rFonts w:asciiTheme="minorEastAsia" w:hAnsiTheme="minorEastAsia" w:cs="Times New Roman" w:hint="eastAsia"/>
                <w:szCs w:val="21"/>
              </w:rPr>
              <w:t>②　当該事業の経営者が提供するサービスの内容</w:t>
            </w:r>
          </w:p>
          <w:p w14:paraId="4F332931" w14:textId="77777777" w:rsidR="00B964C4" w:rsidRPr="00D54A7D" w:rsidRDefault="00B964C4" w:rsidP="00B964C4">
            <w:pPr>
              <w:spacing w:line="240" w:lineRule="atLeast"/>
              <w:ind w:leftChars="133" w:left="489" w:hangingChars="100" w:hanging="210"/>
              <w:rPr>
                <w:rFonts w:asciiTheme="minorEastAsia" w:hAnsiTheme="minorEastAsia" w:cs="Times New Roman"/>
                <w:szCs w:val="21"/>
              </w:rPr>
            </w:pPr>
            <w:r w:rsidRPr="00D54A7D">
              <w:rPr>
                <w:rFonts w:asciiTheme="minorEastAsia" w:hAnsiTheme="minorEastAsia" w:cs="Times New Roman" w:hint="eastAsia"/>
                <w:szCs w:val="21"/>
              </w:rPr>
              <w:t>③　当該サービスの提供につき利用者が支払うべき額に関する事項</w:t>
            </w:r>
          </w:p>
          <w:p w14:paraId="78C02CD1" w14:textId="77777777" w:rsidR="00B964C4" w:rsidRPr="00D54A7D" w:rsidRDefault="00B964C4" w:rsidP="00B964C4">
            <w:pPr>
              <w:spacing w:line="240" w:lineRule="atLeast"/>
              <w:ind w:leftChars="133" w:left="489" w:hangingChars="100" w:hanging="210"/>
              <w:rPr>
                <w:rFonts w:asciiTheme="minorEastAsia" w:hAnsiTheme="minorEastAsia" w:cs="Times New Roman"/>
                <w:szCs w:val="21"/>
              </w:rPr>
            </w:pPr>
            <w:r w:rsidRPr="00D54A7D">
              <w:rPr>
                <w:rFonts w:asciiTheme="minorEastAsia" w:hAnsiTheme="minorEastAsia" w:cs="Times New Roman" w:hint="eastAsia"/>
                <w:szCs w:val="21"/>
              </w:rPr>
              <w:t>④　サービスの提供開始年月日</w:t>
            </w:r>
          </w:p>
          <w:p w14:paraId="7F843CF7" w14:textId="77777777" w:rsidR="00B964C4" w:rsidRPr="00D54A7D" w:rsidRDefault="00B964C4" w:rsidP="00B964C4">
            <w:pPr>
              <w:spacing w:line="240" w:lineRule="atLeast"/>
              <w:ind w:leftChars="133" w:left="489" w:hangingChars="100" w:hanging="210"/>
              <w:rPr>
                <w:rFonts w:asciiTheme="minorEastAsia" w:hAnsiTheme="minorEastAsia" w:cs="Times New Roman"/>
                <w:szCs w:val="21"/>
              </w:rPr>
            </w:pPr>
            <w:r w:rsidRPr="00D54A7D">
              <w:rPr>
                <w:rFonts w:asciiTheme="minorEastAsia" w:hAnsiTheme="minorEastAsia" w:cs="Times New Roman" w:hint="eastAsia"/>
                <w:szCs w:val="21"/>
              </w:rPr>
              <w:t>⑤　サービスに係る苦情を受け付けるための窓口</w:t>
            </w:r>
          </w:p>
          <w:p w14:paraId="0F23D76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lastRenderedPageBreak/>
              <w:t>※　利用契約書の契約当事者は事業所（管理者）ではなく、事業者（法人・法人代表者）です。</w:t>
            </w:r>
          </w:p>
        </w:tc>
        <w:tc>
          <w:tcPr>
            <w:tcW w:w="947" w:type="dxa"/>
            <w:vMerge/>
            <w:tcBorders>
              <w:left w:val="single" w:sz="4" w:space="0" w:color="auto"/>
              <w:bottom w:val="nil"/>
              <w:right w:val="single" w:sz="4" w:space="0" w:color="auto"/>
            </w:tcBorders>
          </w:tcPr>
          <w:p w14:paraId="6D0C48A3"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0B4B7F77"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7BF963A" w14:textId="77777777" w:rsidTr="004A7243">
        <w:trPr>
          <w:trHeight w:val="2339"/>
        </w:trPr>
        <w:tc>
          <w:tcPr>
            <w:tcW w:w="1137" w:type="dxa"/>
            <w:tcBorders>
              <w:top w:val="nil"/>
              <w:left w:val="single" w:sz="4" w:space="0" w:color="auto"/>
              <w:right w:val="single" w:sz="4" w:space="0" w:color="auto"/>
            </w:tcBorders>
          </w:tcPr>
          <w:p w14:paraId="5CC06AA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single" w:sz="4" w:space="0" w:color="auto"/>
              <w:right w:val="single" w:sz="4" w:space="0" w:color="auto"/>
            </w:tcBorders>
          </w:tcPr>
          <w:p w14:paraId="5CC8C70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利用契約書には、法人代表者（注）の職名・氏名を記載し、代表者印（注）を押印してください。（（注）契約権限を内規・委任状等により委任している場合を除きます。）</w:t>
            </w:r>
          </w:p>
          <w:p w14:paraId="1D89795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利用契約書は</w:t>
            </w:r>
            <w:r w:rsidRPr="00D54A7D">
              <w:rPr>
                <w:rFonts w:asciiTheme="minorEastAsia" w:hAnsiTheme="minorEastAsia" w:cs="Times New Roman"/>
                <w:szCs w:val="21"/>
              </w:rPr>
              <w:t>2</w:t>
            </w:r>
            <w:r w:rsidRPr="00D54A7D">
              <w:rPr>
                <w:rFonts w:asciiTheme="minorEastAsia" w:hAnsiTheme="minorEastAsia" w:cs="Times New Roman" w:hint="eastAsia"/>
                <w:szCs w:val="21"/>
              </w:rPr>
              <w:t>部作成し、それぞれ事業者と利用者が記名押印等し、</w:t>
            </w:r>
            <w:r w:rsidRPr="00D54A7D">
              <w:rPr>
                <w:rFonts w:asciiTheme="minorEastAsia" w:hAnsiTheme="minorEastAsia" w:cs="Times New Roman"/>
                <w:szCs w:val="21"/>
              </w:rPr>
              <w:t>1</w:t>
            </w:r>
            <w:r w:rsidRPr="00D54A7D">
              <w:rPr>
                <w:rFonts w:asciiTheme="minorEastAsia" w:hAnsiTheme="minorEastAsia" w:cs="Times New Roman" w:hint="eastAsia"/>
                <w:szCs w:val="21"/>
              </w:rPr>
              <w:t>部を利用者に交付し、</w:t>
            </w:r>
            <w:r w:rsidRPr="00D54A7D">
              <w:rPr>
                <w:rFonts w:asciiTheme="minorEastAsia" w:hAnsiTheme="minorEastAsia" w:cs="Times New Roman"/>
                <w:szCs w:val="21"/>
              </w:rPr>
              <w:t>1</w:t>
            </w:r>
            <w:r w:rsidRPr="00D54A7D">
              <w:rPr>
                <w:rFonts w:asciiTheme="minorEastAsia" w:hAnsiTheme="minorEastAsia" w:cs="Times New Roman" w:hint="eastAsia"/>
                <w:szCs w:val="21"/>
              </w:rPr>
              <w:t>部は事業所が保管してください。</w:t>
            </w:r>
          </w:p>
          <w:p w14:paraId="3E00F83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契約日、契約の終期が空欄である、契約更新をしていない（自動更新規定を設けていない。）等の指摘例があります。</w:t>
            </w:r>
          </w:p>
          <w:p w14:paraId="463F284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利用契約書・重要事項説明書が運営規程や運営実態と合っているか、「支援費」等の旧法の用語がないか点検してください。</w:t>
            </w:r>
          </w:p>
        </w:tc>
        <w:tc>
          <w:tcPr>
            <w:tcW w:w="947" w:type="dxa"/>
            <w:tcBorders>
              <w:top w:val="nil"/>
              <w:left w:val="single" w:sz="4" w:space="0" w:color="auto"/>
              <w:bottom w:val="single" w:sz="4" w:space="0" w:color="auto"/>
              <w:right w:val="single" w:sz="4" w:space="0" w:color="auto"/>
            </w:tcBorders>
          </w:tcPr>
          <w:p w14:paraId="7FF80A05"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69A55BCC"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21A3A40E" w14:textId="77777777" w:rsidTr="004A7243">
        <w:trPr>
          <w:trHeight w:val="210"/>
        </w:trPr>
        <w:tc>
          <w:tcPr>
            <w:tcW w:w="1137" w:type="dxa"/>
            <w:vMerge w:val="restart"/>
            <w:tcBorders>
              <w:left w:val="single" w:sz="4" w:space="0" w:color="auto"/>
              <w:right w:val="single" w:sz="4" w:space="0" w:color="auto"/>
            </w:tcBorders>
          </w:tcPr>
          <w:p w14:paraId="5BF2DEE0" w14:textId="77777777" w:rsidR="00B964C4" w:rsidRPr="00D54A7D" w:rsidRDefault="00B964C4" w:rsidP="00B964C4">
            <w:pPr>
              <w:widowControl/>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６</w:t>
            </w:r>
          </w:p>
          <w:p w14:paraId="0F5D0CD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契約内容の報告等</w:t>
            </w:r>
          </w:p>
          <w:p w14:paraId="7FC3842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p>
          <w:p w14:paraId="0AB1AE67"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5D7C5DF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72E9213"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利用契約をしたときは、契約成立の旨を市町村に対し遅滞なく報告していますか。</w:t>
            </w:r>
          </w:p>
        </w:tc>
        <w:tc>
          <w:tcPr>
            <w:tcW w:w="947" w:type="dxa"/>
            <w:tcBorders>
              <w:top w:val="single" w:sz="4" w:space="0" w:color="auto"/>
              <w:left w:val="single" w:sz="4" w:space="0" w:color="auto"/>
              <w:bottom w:val="single" w:sz="4" w:space="0" w:color="auto"/>
              <w:right w:val="single" w:sz="4" w:space="0" w:color="auto"/>
            </w:tcBorders>
          </w:tcPr>
          <w:p w14:paraId="20A68A3E"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30122DDD"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47639BF" w14:textId="77777777" w:rsidR="00B964C4" w:rsidRPr="00D54A7D" w:rsidRDefault="00B964C4" w:rsidP="00B964C4">
            <w:pPr>
              <w:snapToGrid w:val="0"/>
              <w:spacing w:line="160" w:lineRule="exac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069232A6" w14:textId="77777777" w:rsidR="00B964C4" w:rsidRPr="00D54A7D" w:rsidRDefault="00B964C4" w:rsidP="00B964C4">
            <w:pPr>
              <w:widowControl/>
              <w:spacing w:line="160" w:lineRule="exac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6</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1</w:t>
            </w:r>
            <w:r w:rsidRPr="00D54A7D">
              <w:rPr>
                <w:rFonts w:asciiTheme="minorEastAsia" w:hAnsiTheme="minorEastAsia" w:cs="Times New Roman" w:hint="eastAsia"/>
                <w:szCs w:val="21"/>
                <w:lang w:eastAsia="zh-TW"/>
              </w:rPr>
              <w:t>項</w:t>
            </w:r>
          </w:p>
          <w:p w14:paraId="31ADD11D" w14:textId="77777777" w:rsidR="00B964C4" w:rsidRPr="00D54A7D" w:rsidRDefault="00B964C4" w:rsidP="00B964C4">
            <w:pPr>
              <w:widowControl/>
              <w:spacing w:line="160" w:lineRule="exac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743C11F6" w14:textId="77777777" w:rsidR="00B964C4" w:rsidRPr="00D54A7D" w:rsidRDefault="00B964C4" w:rsidP="00B964C4">
            <w:pPr>
              <w:snapToGrid w:val="0"/>
              <w:spacing w:line="160" w:lineRule="exac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6</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3F89EEB2" w14:textId="77777777" w:rsidR="00B964C4" w:rsidRPr="00D54A7D" w:rsidRDefault="00B964C4" w:rsidP="00B964C4">
            <w:pPr>
              <w:snapToGrid w:val="0"/>
              <w:spacing w:line="160" w:lineRule="exac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299704E6" w14:textId="77777777" w:rsidR="00B964C4" w:rsidRPr="00D54A7D" w:rsidRDefault="00B964C4" w:rsidP="00B964C4">
            <w:pPr>
              <w:snapToGrid w:val="0"/>
              <w:spacing w:line="160" w:lineRule="exac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6</w:t>
            </w:r>
            <w:r w:rsidRPr="00D54A7D">
              <w:rPr>
                <w:rFonts w:asciiTheme="minorEastAsia" w:hAnsiTheme="minorEastAsia" w:cs="Times New Roman" w:hint="eastAsia"/>
                <w:szCs w:val="21"/>
              </w:rPr>
              <w:t>条</w:t>
            </w:r>
          </w:p>
        </w:tc>
      </w:tr>
      <w:tr w:rsidR="00B964C4" w:rsidRPr="00D54A7D" w14:paraId="651CFB2E" w14:textId="77777777" w:rsidTr="004A7243">
        <w:trPr>
          <w:trHeight w:val="210"/>
        </w:trPr>
        <w:tc>
          <w:tcPr>
            <w:tcW w:w="1137" w:type="dxa"/>
            <w:vMerge/>
            <w:tcBorders>
              <w:left w:val="single" w:sz="4" w:space="0" w:color="auto"/>
              <w:right w:val="single" w:sz="4" w:space="0" w:color="auto"/>
            </w:tcBorders>
          </w:tcPr>
          <w:p w14:paraId="1DD95EE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71B08D5"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障がい児</w:t>
            </w:r>
          </w:p>
          <w:p w14:paraId="232E945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サービス等利用計画を作成したときは、その写しを市町村に対し遅滞なく提出していますか。</w:t>
            </w:r>
          </w:p>
        </w:tc>
        <w:tc>
          <w:tcPr>
            <w:tcW w:w="947" w:type="dxa"/>
            <w:vMerge w:val="restart"/>
            <w:tcBorders>
              <w:top w:val="single" w:sz="4" w:space="0" w:color="auto"/>
              <w:left w:val="single" w:sz="4" w:space="0" w:color="auto"/>
              <w:right w:val="single" w:sz="4" w:space="0" w:color="auto"/>
            </w:tcBorders>
          </w:tcPr>
          <w:p w14:paraId="4CFDB9F4"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3CD39225"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1B9A5A61" w14:textId="77777777" w:rsidR="00B964C4" w:rsidRPr="00D54A7D" w:rsidRDefault="00B964C4" w:rsidP="00B964C4">
            <w:pPr>
              <w:snapToGrid w:val="0"/>
              <w:spacing w:line="180" w:lineRule="exac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0B89F2EA" w14:textId="77777777" w:rsidR="00B964C4" w:rsidRPr="00D54A7D" w:rsidRDefault="00B964C4" w:rsidP="00B964C4">
            <w:pPr>
              <w:widowControl/>
              <w:spacing w:line="180" w:lineRule="exac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6</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4638ACE9" w14:textId="77777777" w:rsidR="00B964C4" w:rsidRPr="00D54A7D" w:rsidRDefault="00B964C4" w:rsidP="00B964C4">
            <w:pPr>
              <w:snapToGrid w:val="0"/>
              <w:spacing w:line="180" w:lineRule="exac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074E3F70" w14:textId="77777777" w:rsidR="00B964C4" w:rsidRPr="00D54A7D" w:rsidRDefault="00B964C4" w:rsidP="00B964C4">
            <w:pPr>
              <w:widowControl/>
              <w:spacing w:line="180" w:lineRule="exac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6</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5FE46887" w14:textId="77777777" w:rsidR="00B964C4" w:rsidRPr="00D54A7D" w:rsidRDefault="00B964C4" w:rsidP="00B964C4">
            <w:pPr>
              <w:widowControl/>
              <w:spacing w:line="180" w:lineRule="exact"/>
              <w:jc w:val="left"/>
              <w:rPr>
                <w:rFonts w:asciiTheme="minorEastAsia" w:hAnsiTheme="minorEastAsia" w:cs="Times New Roman"/>
                <w:szCs w:val="21"/>
              </w:rPr>
            </w:pPr>
          </w:p>
          <w:p w14:paraId="588AEFC3" w14:textId="77777777" w:rsidR="00B964C4" w:rsidRPr="00D54A7D" w:rsidRDefault="00B964C4" w:rsidP="00B964C4">
            <w:pPr>
              <w:widowControl/>
              <w:spacing w:line="18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p>
        </w:tc>
      </w:tr>
      <w:tr w:rsidR="00B964C4" w:rsidRPr="00D54A7D" w14:paraId="29467E34" w14:textId="77777777" w:rsidTr="004A7243">
        <w:trPr>
          <w:trHeight w:val="210"/>
        </w:trPr>
        <w:tc>
          <w:tcPr>
            <w:tcW w:w="1137" w:type="dxa"/>
            <w:vMerge/>
            <w:tcBorders>
              <w:left w:val="single" w:sz="4" w:space="0" w:color="auto"/>
              <w:right w:val="single" w:sz="4" w:space="0" w:color="auto"/>
            </w:tcBorders>
          </w:tcPr>
          <w:p w14:paraId="23DD10C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72D90F1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モニタリング結果について、次に掲げる場合その他必要な場合に市町村に報告してください。</w:t>
            </w:r>
          </w:p>
          <w:p w14:paraId="0C259232"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①　支給決定の更新や変更が必要となる場合</w:t>
            </w:r>
          </w:p>
          <w:p w14:paraId="186646BB"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②　対象者の生活状況の変化からモニタリング期間の変更が必要な場合</w:t>
            </w:r>
          </w:p>
          <w:p w14:paraId="26B4411D" w14:textId="77777777" w:rsidR="00B964C4" w:rsidRPr="00D54A7D" w:rsidRDefault="00B964C4" w:rsidP="00B964C4">
            <w:pPr>
              <w:widowControl/>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③　モニタリング期間を設定し直す必要がある場合</w:t>
            </w:r>
          </w:p>
        </w:tc>
        <w:tc>
          <w:tcPr>
            <w:tcW w:w="947" w:type="dxa"/>
            <w:vMerge/>
            <w:tcBorders>
              <w:left w:val="single" w:sz="4" w:space="0" w:color="auto"/>
              <w:bottom w:val="single" w:sz="4" w:space="0" w:color="auto"/>
              <w:right w:val="single" w:sz="4" w:space="0" w:color="auto"/>
            </w:tcBorders>
          </w:tcPr>
          <w:p w14:paraId="6C32AC7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6F0EE3CF"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E8C99E1" w14:textId="77777777" w:rsidTr="004A7243">
        <w:trPr>
          <w:trHeight w:val="210"/>
        </w:trPr>
        <w:tc>
          <w:tcPr>
            <w:tcW w:w="1137" w:type="dxa"/>
            <w:vMerge w:val="restart"/>
            <w:tcBorders>
              <w:left w:val="single" w:sz="4" w:space="0" w:color="auto"/>
              <w:right w:val="single" w:sz="4" w:space="0" w:color="auto"/>
            </w:tcBorders>
          </w:tcPr>
          <w:p w14:paraId="10644A1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７</w:t>
            </w:r>
          </w:p>
          <w:p w14:paraId="727A11F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提供拒否の禁止</w:t>
            </w:r>
          </w:p>
          <w:p w14:paraId="5011105E"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39ADD0E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5C34C15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6EEA8EC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vAlign w:val="center"/>
          </w:tcPr>
          <w:p w14:paraId="3775715E" w14:textId="77777777" w:rsidR="00B964C4" w:rsidRPr="00D54A7D" w:rsidRDefault="00B964C4" w:rsidP="00B964C4">
            <w:pPr>
              <w:widowControl/>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lastRenderedPageBreak/>
              <w:t>正当な理由なくサービスの提供を拒んでいませんか。</w:t>
            </w:r>
          </w:p>
        </w:tc>
        <w:tc>
          <w:tcPr>
            <w:tcW w:w="947" w:type="dxa"/>
            <w:vMerge w:val="restart"/>
            <w:tcBorders>
              <w:top w:val="single" w:sz="4" w:space="0" w:color="auto"/>
              <w:left w:val="single" w:sz="4" w:space="0" w:color="auto"/>
              <w:right w:val="single" w:sz="4" w:space="0" w:color="auto"/>
            </w:tcBorders>
          </w:tcPr>
          <w:p w14:paraId="2F8AF8CB"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01774ED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917CEA4" w14:textId="77777777" w:rsidR="00B964C4" w:rsidRPr="00D54A7D" w:rsidRDefault="00B964C4" w:rsidP="00B964C4">
            <w:pPr>
              <w:spacing w:line="240" w:lineRule="atLeast"/>
              <w:jc w:val="left"/>
              <w:rPr>
                <w:rFonts w:asciiTheme="minorEastAsia" w:hAnsiTheme="minorEastAsia" w:cs="Times New Roman"/>
                <w:szCs w:val="21"/>
              </w:rPr>
            </w:pPr>
          </w:p>
          <w:p w14:paraId="015F4931"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3F87930D"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4F2120AE"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7</w:t>
            </w:r>
            <w:r w:rsidRPr="00D54A7D">
              <w:rPr>
                <w:rFonts w:asciiTheme="minorEastAsia" w:hAnsiTheme="minorEastAsia" w:cs="Times New Roman" w:hint="eastAsia"/>
                <w:szCs w:val="21"/>
              </w:rPr>
              <w:t>条</w:t>
            </w:r>
          </w:p>
          <w:p w14:paraId="44EF990A"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36CEE8B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7</w:t>
            </w:r>
            <w:r w:rsidRPr="00D54A7D">
              <w:rPr>
                <w:rFonts w:asciiTheme="minorEastAsia" w:hAnsiTheme="minorEastAsia" w:cs="Times New Roman" w:hint="eastAsia"/>
                <w:szCs w:val="21"/>
              </w:rPr>
              <w:t>条・第</w:t>
            </w:r>
            <w:r w:rsidRPr="00D54A7D">
              <w:rPr>
                <w:rFonts w:asciiTheme="minorEastAsia" w:hAnsiTheme="minorEastAsia" w:cs="Times New Roman"/>
                <w:szCs w:val="21"/>
              </w:rPr>
              <w:lastRenderedPageBreak/>
              <w:t>45</w:t>
            </w:r>
            <w:r w:rsidRPr="00D54A7D">
              <w:rPr>
                <w:rFonts w:asciiTheme="minorEastAsia" w:hAnsiTheme="minorEastAsia" w:cs="Times New Roman" w:hint="eastAsia"/>
                <w:szCs w:val="21"/>
              </w:rPr>
              <w:t>条</w:t>
            </w:r>
          </w:p>
          <w:p w14:paraId="3AC2139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4276454C"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7</w:t>
            </w:r>
            <w:r w:rsidRPr="00D54A7D">
              <w:rPr>
                <w:rFonts w:asciiTheme="minorEastAsia" w:hAnsiTheme="minorEastAsia" w:cs="Times New Roman" w:hint="eastAsia"/>
                <w:szCs w:val="21"/>
              </w:rPr>
              <w:t>条</w:t>
            </w:r>
          </w:p>
          <w:p w14:paraId="4E4D4C5A" w14:textId="77777777" w:rsidR="00B964C4" w:rsidRPr="00D54A7D" w:rsidRDefault="00B964C4" w:rsidP="00B964C4">
            <w:pPr>
              <w:spacing w:line="240" w:lineRule="atLeast"/>
              <w:jc w:val="left"/>
              <w:rPr>
                <w:rFonts w:asciiTheme="minorEastAsia" w:hAnsiTheme="minorEastAsia" w:cs="Times New Roman"/>
                <w:szCs w:val="21"/>
                <w:bdr w:val="single" w:sz="4" w:space="0" w:color="auto"/>
              </w:rPr>
            </w:pPr>
          </w:p>
          <w:p w14:paraId="0676E71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p>
          <w:p w14:paraId="1A8B773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p>
          <w:p w14:paraId="7369D62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p>
          <w:p w14:paraId="3E4A1141" w14:textId="77777777" w:rsidR="00B964C4" w:rsidRPr="00D54A7D" w:rsidRDefault="00B964C4" w:rsidP="00B964C4">
            <w:pPr>
              <w:spacing w:line="240" w:lineRule="atLeast"/>
              <w:jc w:val="left"/>
              <w:rPr>
                <w:rFonts w:asciiTheme="minorEastAsia" w:hAnsiTheme="minorEastAsia" w:cs="Times New Roman"/>
                <w:szCs w:val="21"/>
              </w:rPr>
            </w:pPr>
          </w:p>
          <w:p w14:paraId="3A84B82A" w14:textId="77777777" w:rsidR="00B964C4" w:rsidRPr="00D54A7D" w:rsidRDefault="00B964C4" w:rsidP="00B964C4">
            <w:pPr>
              <w:spacing w:line="240" w:lineRule="atLeast"/>
              <w:jc w:val="left"/>
              <w:rPr>
                <w:rFonts w:asciiTheme="minorEastAsia" w:hAnsiTheme="minorEastAsia" w:cs="Times New Roman"/>
                <w:szCs w:val="21"/>
              </w:rPr>
            </w:pPr>
          </w:p>
          <w:p w14:paraId="1099FD06"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0C447B4" w14:textId="77777777" w:rsidTr="004A7243">
        <w:trPr>
          <w:trHeight w:val="210"/>
        </w:trPr>
        <w:tc>
          <w:tcPr>
            <w:tcW w:w="1137" w:type="dxa"/>
            <w:vMerge/>
            <w:tcBorders>
              <w:left w:val="single" w:sz="4" w:space="0" w:color="auto"/>
              <w:right w:val="single" w:sz="4" w:space="0" w:color="auto"/>
            </w:tcBorders>
          </w:tcPr>
          <w:p w14:paraId="72F8509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3B3964E3"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サービスの提供を拒むことのできる場合の正当な理由とは、次の場合です。</w:t>
            </w:r>
          </w:p>
          <w:p w14:paraId="23E027D1" w14:textId="77777777" w:rsidR="00B964C4" w:rsidRPr="00D54A7D" w:rsidRDefault="00B964C4" w:rsidP="00B964C4">
            <w:pPr>
              <w:widowControl/>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①　当該事業所の現員からは利用申込に応じきれない場合</w:t>
            </w:r>
          </w:p>
          <w:p w14:paraId="69643E1C" w14:textId="77777777" w:rsidR="00B964C4" w:rsidRPr="00D54A7D" w:rsidRDefault="00B964C4" w:rsidP="00B964C4">
            <w:pPr>
              <w:widowControl/>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②　利用申込書の居住地が当該事業所の通常の事業の実施地域外である場合</w:t>
            </w:r>
          </w:p>
          <w:p w14:paraId="45AFB96C" w14:textId="77777777" w:rsidR="00B964C4" w:rsidRPr="00D54A7D" w:rsidRDefault="00B964C4" w:rsidP="00B964C4">
            <w:pPr>
              <w:widowControl/>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lastRenderedPageBreak/>
              <w:t>③　当該事業所の運営規程において主たる対象とする障がいの種類を定めている場合であって、これに該当しない者から利用申込みがあった場合</w:t>
            </w:r>
          </w:p>
          <w:p w14:paraId="01694ABE" w14:textId="77777777" w:rsidR="00B964C4" w:rsidRPr="00D54A7D" w:rsidRDefault="00B964C4" w:rsidP="00B964C4">
            <w:pPr>
              <w:widowControl/>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④　その他利用申込者に対し自ら適切なサービスを提供することが困難な場合　等</w:t>
            </w:r>
          </w:p>
        </w:tc>
        <w:tc>
          <w:tcPr>
            <w:tcW w:w="947" w:type="dxa"/>
            <w:vMerge/>
            <w:tcBorders>
              <w:left w:val="single" w:sz="4" w:space="0" w:color="auto"/>
              <w:right w:val="single" w:sz="4" w:space="0" w:color="auto"/>
            </w:tcBorders>
          </w:tcPr>
          <w:p w14:paraId="3F64FAB8"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1FF33851"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9A7870A" w14:textId="77777777" w:rsidTr="004A7243">
        <w:trPr>
          <w:trHeight w:val="210"/>
        </w:trPr>
        <w:tc>
          <w:tcPr>
            <w:tcW w:w="1137" w:type="dxa"/>
            <w:vMerge/>
            <w:tcBorders>
              <w:left w:val="single" w:sz="4" w:space="0" w:color="auto"/>
              <w:right w:val="single" w:sz="4" w:space="0" w:color="auto"/>
            </w:tcBorders>
          </w:tcPr>
          <w:p w14:paraId="14FF9AC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2CE1D50E"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特に障害支援区分や所得の多寡を理由にサービスの提供を拒否してはいけません。</w:t>
            </w:r>
          </w:p>
        </w:tc>
        <w:tc>
          <w:tcPr>
            <w:tcW w:w="947" w:type="dxa"/>
            <w:vMerge/>
            <w:tcBorders>
              <w:left w:val="single" w:sz="4" w:space="0" w:color="auto"/>
              <w:right w:val="single" w:sz="4" w:space="0" w:color="auto"/>
            </w:tcBorders>
          </w:tcPr>
          <w:p w14:paraId="6EB7513A"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09B4016E"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7A4B410" w14:textId="77777777" w:rsidTr="004A7243">
        <w:trPr>
          <w:trHeight w:val="210"/>
        </w:trPr>
        <w:tc>
          <w:tcPr>
            <w:tcW w:w="1137" w:type="dxa"/>
            <w:vMerge/>
            <w:tcBorders>
              <w:left w:val="single" w:sz="4" w:space="0" w:color="auto"/>
              <w:right w:val="single" w:sz="4" w:space="0" w:color="auto"/>
            </w:tcBorders>
          </w:tcPr>
          <w:p w14:paraId="0AF47FA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0D2B8AF" w14:textId="77777777" w:rsidR="00B964C4" w:rsidRPr="00D54A7D" w:rsidRDefault="00B964C4" w:rsidP="00B964C4">
            <w:pPr>
              <w:spacing w:line="24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障がい児</w:t>
            </w:r>
          </w:p>
          <w:p w14:paraId="0F03EB31" w14:textId="77777777" w:rsidR="00B964C4" w:rsidRPr="00D54A7D" w:rsidRDefault="00B964C4" w:rsidP="00B964C4">
            <w:pPr>
              <w:spacing w:line="24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行動障害支援体制加算、要医療児者支援体制加算又は精神障害者支援体制加算（以下「体制整備加算」という。）を算定している特定相談支援事業者（障害児相談支援事業者）にあっては、算定している各加算に対応した強度行動障害を有する障がい児者、医療的ケアが必要な障がい児者又は精神障がいを有する障がい児者からの利用申込みがあった場合に、利用者の障がい特性に対応できないことを理由にサービスの提供を拒むことを認めないものとするので留意してください。</w:t>
            </w:r>
          </w:p>
        </w:tc>
        <w:tc>
          <w:tcPr>
            <w:tcW w:w="947" w:type="dxa"/>
            <w:vMerge/>
            <w:tcBorders>
              <w:left w:val="single" w:sz="4" w:space="0" w:color="auto"/>
              <w:bottom w:val="single" w:sz="4" w:space="0" w:color="auto"/>
              <w:right w:val="single" w:sz="4" w:space="0" w:color="auto"/>
            </w:tcBorders>
          </w:tcPr>
          <w:p w14:paraId="2462739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6FF8676D"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2931ED2" w14:textId="77777777" w:rsidTr="004A7243">
        <w:trPr>
          <w:trHeight w:val="1346"/>
        </w:trPr>
        <w:tc>
          <w:tcPr>
            <w:tcW w:w="1137" w:type="dxa"/>
            <w:tcBorders>
              <w:left w:val="single" w:sz="4" w:space="0" w:color="auto"/>
              <w:right w:val="single" w:sz="4" w:space="0" w:color="auto"/>
            </w:tcBorders>
          </w:tcPr>
          <w:p w14:paraId="749CA03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８</w:t>
            </w:r>
          </w:p>
          <w:p w14:paraId="37BAD54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サービス</w:t>
            </w:r>
          </w:p>
          <w:p w14:paraId="15954F0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提供困難時の対応</w:t>
            </w:r>
          </w:p>
          <w:p w14:paraId="1C057C8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共通</w:t>
            </w:r>
          </w:p>
        </w:tc>
        <w:tc>
          <w:tcPr>
            <w:tcW w:w="6390" w:type="dxa"/>
            <w:gridSpan w:val="4"/>
            <w:tcBorders>
              <w:top w:val="single" w:sz="4" w:space="0" w:color="auto"/>
              <w:left w:val="single" w:sz="4" w:space="0" w:color="auto"/>
              <w:bottom w:val="single" w:sz="4" w:space="0" w:color="auto"/>
              <w:right w:val="single" w:sz="4" w:space="0" w:color="auto"/>
            </w:tcBorders>
          </w:tcPr>
          <w:p w14:paraId="19876811"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通常の事業の実施地域等を勘案し、利用申込者に対し、自ら適切なサービスを提供することが困難であると認めた場合は、適当な他の特定相談支援事業者等の紹介その他必要な措置を速やかに講じていますか。</w:t>
            </w:r>
          </w:p>
        </w:tc>
        <w:tc>
          <w:tcPr>
            <w:tcW w:w="947" w:type="dxa"/>
            <w:tcBorders>
              <w:top w:val="single" w:sz="4" w:space="0" w:color="auto"/>
              <w:left w:val="single" w:sz="4" w:space="0" w:color="auto"/>
              <w:bottom w:val="single" w:sz="4" w:space="0" w:color="auto"/>
              <w:right w:val="single" w:sz="4" w:space="0" w:color="auto"/>
            </w:tcBorders>
          </w:tcPr>
          <w:p w14:paraId="7AB014E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01F2C7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56F910B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2C032DA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8</w:t>
            </w:r>
            <w:r w:rsidRPr="00D54A7D">
              <w:rPr>
                <w:rFonts w:asciiTheme="minorEastAsia" w:hAnsiTheme="minorEastAsia" w:cs="Times New Roman" w:hint="eastAsia"/>
                <w:szCs w:val="21"/>
              </w:rPr>
              <w:t>条</w:t>
            </w:r>
          </w:p>
          <w:p w14:paraId="10FA113E"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6474414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9</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5AF82A4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7D7A296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8</w:t>
            </w:r>
            <w:r w:rsidRPr="00D54A7D">
              <w:rPr>
                <w:rFonts w:asciiTheme="minorEastAsia" w:hAnsiTheme="minorEastAsia" w:cs="Times New Roman" w:hint="eastAsia"/>
                <w:szCs w:val="21"/>
              </w:rPr>
              <w:t>条</w:t>
            </w:r>
          </w:p>
        </w:tc>
      </w:tr>
      <w:tr w:rsidR="00B964C4" w:rsidRPr="00D54A7D" w14:paraId="3D48873F" w14:textId="77777777" w:rsidTr="004A7243">
        <w:trPr>
          <w:trHeight w:val="436"/>
        </w:trPr>
        <w:tc>
          <w:tcPr>
            <w:tcW w:w="1137" w:type="dxa"/>
            <w:vMerge w:val="restart"/>
            <w:tcBorders>
              <w:left w:val="single" w:sz="4" w:space="0" w:color="auto"/>
              <w:right w:val="single" w:sz="4" w:space="0" w:color="auto"/>
            </w:tcBorders>
          </w:tcPr>
          <w:p w14:paraId="7112465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９－１</w:t>
            </w:r>
          </w:p>
          <w:p w14:paraId="6522431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受給資格の確認</w:t>
            </w:r>
          </w:p>
          <w:p w14:paraId="6E749302" w14:textId="77777777" w:rsidR="00B964C4" w:rsidRPr="00D54A7D" w:rsidRDefault="00B964C4" w:rsidP="00B964C4">
            <w:pPr>
              <w:snapToGrid w:val="0"/>
              <w:spacing w:line="240" w:lineRule="atLeast"/>
              <w:jc w:val="left"/>
              <w:rPr>
                <w:rFonts w:asciiTheme="minorEastAsia" w:hAnsiTheme="minorEastAsia" w:cs="Times New Roman"/>
                <w:color w:val="FF0000"/>
                <w:szCs w:val="21"/>
                <w:u w:val="single"/>
              </w:rPr>
            </w:pPr>
            <w:r w:rsidRPr="00D54A7D">
              <w:rPr>
                <w:rFonts w:asciiTheme="minorEastAsia" w:hAnsiTheme="minorEastAsia" w:cs="Times New Roman" w:hint="eastAsia"/>
                <w:color w:val="FF0000"/>
                <w:szCs w:val="21"/>
                <w:u w:val="single"/>
              </w:rPr>
              <w:t>★</w:t>
            </w:r>
          </w:p>
          <w:p w14:paraId="0938A2C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5CC940E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2FCB8F8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サービスの提供に当たっては、受給者証又は地域相談支援受給者証によって、計画相談支援給付費の支給対象者であること、モニタリング期間、支給決定又は地域相談支援給付決定の有無、支給決定の有効期間又は地域相談支援給付決定の有効期間、支給量又は地域相談支援給付量等を確かめていますか。</w:t>
            </w:r>
          </w:p>
        </w:tc>
        <w:tc>
          <w:tcPr>
            <w:tcW w:w="947" w:type="dxa"/>
            <w:tcBorders>
              <w:top w:val="single" w:sz="4" w:space="0" w:color="auto"/>
              <w:left w:val="single" w:sz="4" w:space="0" w:color="auto"/>
              <w:bottom w:val="single" w:sz="4" w:space="0" w:color="auto"/>
              <w:right w:val="single" w:sz="4" w:space="0" w:color="auto"/>
            </w:tcBorders>
          </w:tcPr>
          <w:p w14:paraId="2F4DC49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57BEEE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0E89258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E709CE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9</w:t>
            </w:r>
            <w:r w:rsidRPr="00D54A7D">
              <w:rPr>
                <w:rFonts w:asciiTheme="minorEastAsia" w:hAnsiTheme="minorEastAsia" w:cs="Times New Roman" w:hint="eastAsia"/>
                <w:szCs w:val="21"/>
              </w:rPr>
              <w:t>条</w:t>
            </w:r>
          </w:p>
          <w:p w14:paraId="014132DA"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58049EA9" w14:textId="77777777" w:rsidTr="004A7243">
        <w:trPr>
          <w:trHeight w:val="315"/>
        </w:trPr>
        <w:tc>
          <w:tcPr>
            <w:tcW w:w="1137" w:type="dxa"/>
            <w:vMerge/>
            <w:tcBorders>
              <w:left w:val="single" w:sz="4" w:space="0" w:color="auto"/>
              <w:bottom w:val="dashSmallGap" w:sz="4" w:space="0" w:color="auto"/>
              <w:right w:val="single" w:sz="4" w:space="0" w:color="auto"/>
            </w:tcBorders>
          </w:tcPr>
          <w:p w14:paraId="2279629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ashSmallGap" w:sz="4" w:space="0" w:color="auto"/>
              <w:right w:val="single" w:sz="4" w:space="0" w:color="auto"/>
            </w:tcBorders>
          </w:tcPr>
          <w:p w14:paraId="25C90777"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支給決定又は地域相談支援給付決定を受けていない障がい者等について、サービス等利用計画案を作成するときは、当該</w:t>
            </w:r>
            <w:r w:rsidRPr="00D54A7D">
              <w:rPr>
                <w:rFonts w:asciiTheme="minorEastAsia" w:hAnsiTheme="minorEastAsia" w:cs="Times New Roman" w:hint="eastAsia"/>
                <w:szCs w:val="21"/>
              </w:rPr>
              <w:lastRenderedPageBreak/>
              <w:t>障がい者等の提示する市町村が作成したサービス等利用計画案提出依頼書によって、市町村からサービス等利用計画案の提出の依頼を受けた者であることを確かめていますか。</w:t>
            </w:r>
          </w:p>
        </w:tc>
        <w:tc>
          <w:tcPr>
            <w:tcW w:w="947" w:type="dxa"/>
            <w:tcBorders>
              <w:top w:val="single" w:sz="4" w:space="0" w:color="auto"/>
              <w:left w:val="single" w:sz="4" w:space="0" w:color="auto"/>
              <w:bottom w:val="dashSmallGap" w:sz="4" w:space="0" w:color="auto"/>
              <w:right w:val="single" w:sz="4" w:space="0" w:color="auto"/>
            </w:tcBorders>
          </w:tcPr>
          <w:p w14:paraId="2C301F5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4D2E646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dashSmallGap" w:sz="4" w:space="0" w:color="auto"/>
              <w:right w:val="single" w:sz="4" w:space="0" w:color="auto"/>
            </w:tcBorders>
          </w:tcPr>
          <w:p w14:paraId="07CDC40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r w:rsidRPr="00D54A7D">
              <w:rPr>
                <w:rFonts w:asciiTheme="minorEastAsia" w:hAnsiTheme="minorEastAsia" w:cs="Times New Roman" w:hint="eastAsia"/>
                <w:szCs w:val="21"/>
              </w:rPr>
              <w:lastRenderedPageBreak/>
              <w:t>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5</w:t>
            </w:r>
            <w:r w:rsidRPr="00D54A7D">
              <w:rPr>
                <w:rFonts w:asciiTheme="minorEastAsia" w:hAnsiTheme="minorEastAsia" w:cs="Times New Roman" w:hint="eastAsia"/>
                <w:szCs w:val="21"/>
              </w:rPr>
              <w:t>）</w:t>
            </w:r>
          </w:p>
          <w:p w14:paraId="7BE69590"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11FB5ABF" w14:textId="77777777" w:rsidTr="004A7243">
        <w:trPr>
          <w:trHeight w:val="1419"/>
        </w:trPr>
        <w:tc>
          <w:tcPr>
            <w:tcW w:w="1137" w:type="dxa"/>
            <w:tcBorders>
              <w:top w:val="dashSmallGap" w:sz="4" w:space="0" w:color="auto"/>
              <w:left w:val="single" w:sz="4" w:space="0" w:color="auto"/>
              <w:right w:val="single" w:sz="4" w:space="0" w:color="auto"/>
            </w:tcBorders>
          </w:tcPr>
          <w:p w14:paraId="4447A23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９</w:t>
            </w:r>
            <w:r w:rsidRPr="00D54A7D">
              <w:rPr>
                <w:rFonts w:asciiTheme="minorEastAsia" w:hAnsiTheme="minorEastAsia" w:cs="Times New Roman"/>
                <w:szCs w:val="21"/>
              </w:rPr>
              <w:t>-</w:t>
            </w:r>
            <w:r w:rsidRPr="00D54A7D">
              <w:rPr>
                <w:rFonts w:asciiTheme="minorEastAsia" w:hAnsiTheme="minorEastAsia" w:cs="Times New Roman" w:hint="eastAsia"/>
                <w:szCs w:val="21"/>
              </w:rPr>
              <w:t>２</w:t>
            </w:r>
          </w:p>
          <w:p w14:paraId="0B271C9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受給資格の確認</w:t>
            </w:r>
          </w:p>
          <w:p w14:paraId="76812D1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54ACA453"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7E28E87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tc>
        <w:tc>
          <w:tcPr>
            <w:tcW w:w="6390" w:type="dxa"/>
            <w:gridSpan w:val="4"/>
            <w:tcBorders>
              <w:top w:val="dashSmallGap" w:sz="4" w:space="0" w:color="auto"/>
              <w:left w:val="single" w:sz="4" w:space="0" w:color="auto"/>
              <w:bottom w:val="single" w:sz="4" w:space="0" w:color="auto"/>
              <w:right w:val="single" w:sz="4" w:space="0" w:color="auto"/>
            </w:tcBorders>
          </w:tcPr>
          <w:p w14:paraId="026B98D8" w14:textId="77777777" w:rsidR="00B964C4" w:rsidRPr="00D54A7D" w:rsidRDefault="00B964C4" w:rsidP="00B964C4">
            <w:pPr>
              <w:snapToGrid w:val="0"/>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サービスの提供に当たっては、その者の提示する地域相談支援受給者証によって、地域相談支援給付費の支給対象者であること、地域相談支援給付決定の有無、地域相談支援給付決定の有効期間、地域相談支援給付量等を確かめていますか。</w:t>
            </w:r>
          </w:p>
        </w:tc>
        <w:tc>
          <w:tcPr>
            <w:tcW w:w="947" w:type="dxa"/>
            <w:tcBorders>
              <w:top w:val="dashSmallGap" w:sz="4" w:space="0" w:color="auto"/>
              <w:left w:val="single" w:sz="4" w:space="0" w:color="auto"/>
              <w:bottom w:val="single" w:sz="4" w:space="0" w:color="auto"/>
              <w:right w:val="single" w:sz="4" w:space="0" w:color="auto"/>
            </w:tcBorders>
          </w:tcPr>
          <w:p w14:paraId="74D3482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8839DB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dashSmallGap" w:sz="4" w:space="0" w:color="auto"/>
              <w:left w:val="single" w:sz="4" w:space="0" w:color="auto"/>
              <w:bottom w:val="single" w:sz="4" w:space="0" w:color="auto"/>
              <w:right w:val="single" w:sz="4" w:space="0" w:color="auto"/>
            </w:tcBorders>
          </w:tcPr>
          <w:p w14:paraId="1C456F96"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2ED690A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10</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787740B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 xml:space="preserve">(3) </w:t>
            </w:r>
          </w:p>
        </w:tc>
      </w:tr>
      <w:tr w:rsidR="00B964C4" w:rsidRPr="00D54A7D" w14:paraId="4D27A430" w14:textId="77777777" w:rsidTr="004A7243">
        <w:trPr>
          <w:trHeight w:val="301"/>
        </w:trPr>
        <w:tc>
          <w:tcPr>
            <w:tcW w:w="1137" w:type="dxa"/>
            <w:vMerge w:val="restart"/>
            <w:tcBorders>
              <w:top w:val="dashSmallGap" w:sz="4" w:space="0" w:color="auto"/>
              <w:left w:val="single" w:sz="4" w:space="0" w:color="auto"/>
              <w:right w:val="single" w:sz="4" w:space="0" w:color="auto"/>
            </w:tcBorders>
          </w:tcPr>
          <w:p w14:paraId="72D4FAF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９</w:t>
            </w:r>
            <w:r w:rsidRPr="00D54A7D">
              <w:rPr>
                <w:rFonts w:asciiTheme="minorEastAsia" w:hAnsiTheme="minorEastAsia" w:cs="Times New Roman"/>
                <w:szCs w:val="21"/>
              </w:rPr>
              <w:t>-</w:t>
            </w:r>
            <w:r w:rsidRPr="00D54A7D">
              <w:rPr>
                <w:rFonts w:asciiTheme="minorEastAsia" w:hAnsiTheme="minorEastAsia" w:cs="Times New Roman" w:hint="eastAsia"/>
                <w:szCs w:val="21"/>
              </w:rPr>
              <w:t>３</w:t>
            </w:r>
          </w:p>
          <w:p w14:paraId="6FACF50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受給資格の確認</w:t>
            </w:r>
          </w:p>
          <w:p w14:paraId="5940EDF9"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2AF660F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top w:val="dashSmallGap" w:sz="4" w:space="0" w:color="auto"/>
              <w:left w:val="single" w:sz="4" w:space="0" w:color="auto"/>
              <w:bottom w:val="single" w:sz="4" w:space="0" w:color="auto"/>
              <w:right w:val="single" w:sz="4" w:space="0" w:color="auto"/>
            </w:tcBorders>
          </w:tcPr>
          <w:p w14:paraId="48F2D91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サービスの提供に当たっては、その者の提示する通所受給者証によって、障害児相談支援給付費の支給対象者であること、モニタリング期間、通所給付決定の有無、通所給付決定の有効期間、支給量等を確かめていますか。</w:t>
            </w:r>
          </w:p>
        </w:tc>
        <w:tc>
          <w:tcPr>
            <w:tcW w:w="947" w:type="dxa"/>
            <w:tcBorders>
              <w:top w:val="dashSmallGap" w:sz="4" w:space="0" w:color="auto"/>
              <w:left w:val="single" w:sz="4" w:space="0" w:color="auto"/>
              <w:bottom w:val="single" w:sz="4" w:space="0" w:color="auto"/>
              <w:right w:val="single" w:sz="4" w:space="0" w:color="auto"/>
            </w:tcBorders>
          </w:tcPr>
          <w:p w14:paraId="277E4C4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33FFC6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dashSmallGap" w:sz="4" w:space="0" w:color="auto"/>
              <w:left w:val="single" w:sz="4" w:space="0" w:color="auto"/>
              <w:bottom w:val="single" w:sz="4" w:space="0" w:color="auto"/>
              <w:right w:val="single" w:sz="4" w:space="0" w:color="auto"/>
            </w:tcBorders>
          </w:tcPr>
          <w:p w14:paraId="38C1F9D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049B915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 xml:space="preserve">9 </w:t>
            </w:r>
            <w:r w:rsidRPr="00D54A7D">
              <w:rPr>
                <w:rFonts w:asciiTheme="minorEastAsia" w:hAnsiTheme="minorEastAsia" w:cs="Times New Roman" w:hint="eastAsia"/>
                <w:szCs w:val="21"/>
              </w:rPr>
              <w:t>条</w:t>
            </w:r>
          </w:p>
          <w:p w14:paraId="5F2297D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(5)</w:t>
            </w:r>
          </w:p>
        </w:tc>
      </w:tr>
      <w:tr w:rsidR="00B964C4" w:rsidRPr="00D54A7D" w14:paraId="06E06714" w14:textId="77777777" w:rsidTr="004A7243">
        <w:trPr>
          <w:trHeight w:val="1124"/>
        </w:trPr>
        <w:tc>
          <w:tcPr>
            <w:tcW w:w="1137" w:type="dxa"/>
            <w:vMerge/>
            <w:tcBorders>
              <w:left w:val="single" w:sz="4" w:space="0" w:color="auto"/>
              <w:right w:val="single" w:sz="4" w:space="0" w:color="auto"/>
            </w:tcBorders>
          </w:tcPr>
          <w:p w14:paraId="04D2AF2A" w14:textId="77777777" w:rsidR="00B964C4" w:rsidRPr="00D54A7D" w:rsidRDefault="00B964C4" w:rsidP="00B964C4">
            <w:pPr>
              <w:snapToGrid w:val="0"/>
              <w:spacing w:line="240" w:lineRule="atLeast"/>
              <w:jc w:val="left"/>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21969D0D"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通所支給決定を受けていない障がい児について、障害児支援利用計画案を作成するときは、当該障がい児の提示する市町村が作成した障害児支援利用計画案提出依頼書によって、市町村から障害児支援利用計画案の提出の依頼を受けた者であることを確かめていますか。</w:t>
            </w:r>
          </w:p>
        </w:tc>
        <w:tc>
          <w:tcPr>
            <w:tcW w:w="947" w:type="dxa"/>
            <w:tcBorders>
              <w:top w:val="single" w:sz="4" w:space="0" w:color="auto"/>
              <w:left w:val="single" w:sz="4" w:space="0" w:color="auto"/>
              <w:bottom w:val="single" w:sz="4" w:space="0" w:color="auto"/>
              <w:right w:val="single" w:sz="4" w:space="0" w:color="auto"/>
            </w:tcBorders>
          </w:tcPr>
          <w:p w14:paraId="2A13B77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1713AF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7FF042E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5</w:t>
            </w:r>
            <w:r w:rsidRPr="00D54A7D">
              <w:rPr>
                <w:rFonts w:asciiTheme="minorEastAsia" w:hAnsiTheme="minorEastAsia" w:cs="Times New Roman" w:hint="eastAsia"/>
                <w:szCs w:val="21"/>
              </w:rPr>
              <w:t>）</w:t>
            </w:r>
          </w:p>
          <w:p w14:paraId="3F42F5E7"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37C2C0BA" w14:textId="77777777" w:rsidTr="004A7243">
        <w:trPr>
          <w:trHeight w:val="1641"/>
        </w:trPr>
        <w:tc>
          <w:tcPr>
            <w:tcW w:w="1137" w:type="dxa"/>
            <w:tcBorders>
              <w:left w:val="single" w:sz="4" w:space="0" w:color="auto"/>
              <w:bottom w:val="dashSmallGap" w:sz="4" w:space="0" w:color="auto"/>
              <w:right w:val="single" w:sz="4" w:space="0" w:color="auto"/>
            </w:tcBorders>
          </w:tcPr>
          <w:p w14:paraId="69DF1AAB"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１０</w:t>
            </w:r>
            <w:r w:rsidRPr="00D54A7D">
              <w:rPr>
                <w:rFonts w:asciiTheme="minorEastAsia" w:hAnsiTheme="minorEastAsia" w:cs="Times New Roman"/>
                <w:szCs w:val="21"/>
              </w:rPr>
              <w:t>-</w:t>
            </w:r>
            <w:r w:rsidRPr="00D54A7D">
              <w:rPr>
                <w:rFonts w:asciiTheme="minorEastAsia" w:hAnsiTheme="minorEastAsia" w:cs="Times New Roman" w:hint="eastAsia"/>
                <w:szCs w:val="21"/>
              </w:rPr>
              <w:t>１</w:t>
            </w:r>
          </w:p>
          <w:p w14:paraId="2F0EF900" w14:textId="77777777" w:rsidR="00B964C4" w:rsidRPr="00D54A7D" w:rsidRDefault="00B964C4" w:rsidP="00B964C4">
            <w:pPr>
              <w:snapToGrid w:val="0"/>
              <w:spacing w:line="200" w:lineRule="exact"/>
              <w:ind w:rightChars="-36" w:right="-76"/>
              <w:jc w:val="left"/>
              <w:rPr>
                <w:rFonts w:asciiTheme="minorEastAsia" w:hAnsiTheme="minorEastAsia" w:cs="Times New Roman"/>
                <w:szCs w:val="21"/>
              </w:rPr>
            </w:pPr>
            <w:r w:rsidRPr="00D54A7D">
              <w:rPr>
                <w:rFonts w:asciiTheme="minorEastAsia" w:hAnsiTheme="minorEastAsia" w:cs="Times New Roman" w:hint="eastAsia"/>
                <w:szCs w:val="21"/>
              </w:rPr>
              <w:t>支給決定又は地域相談支援給付決定の申請に係る援助</w:t>
            </w:r>
          </w:p>
          <w:p w14:paraId="6C733789"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p w14:paraId="1B266800"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top w:val="single" w:sz="4" w:space="0" w:color="auto"/>
              <w:left w:val="single" w:sz="4" w:space="0" w:color="auto"/>
              <w:bottom w:val="dashSmallGap" w:sz="4" w:space="0" w:color="auto"/>
              <w:right w:val="single" w:sz="4" w:space="0" w:color="auto"/>
            </w:tcBorders>
          </w:tcPr>
          <w:p w14:paraId="2B708AC3"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支給決定又は地域相談支援給付決定に通常要すべき標準的な期間を考慮し、支給決定の有効期間又は地域相談支援給付決定の有効期間の終了に伴う支給決定又は地域相談支援給付決定の申請について、申請勧奨等の必要な援助を行っていますか。</w:t>
            </w:r>
          </w:p>
        </w:tc>
        <w:tc>
          <w:tcPr>
            <w:tcW w:w="947" w:type="dxa"/>
            <w:tcBorders>
              <w:top w:val="single" w:sz="4" w:space="0" w:color="auto"/>
              <w:left w:val="single" w:sz="4" w:space="0" w:color="auto"/>
              <w:bottom w:val="dashSmallGap" w:sz="4" w:space="0" w:color="auto"/>
              <w:right w:val="single" w:sz="4" w:space="0" w:color="auto"/>
            </w:tcBorders>
          </w:tcPr>
          <w:p w14:paraId="17882E9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E70F35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dashSmallGap" w:sz="4" w:space="0" w:color="auto"/>
              <w:right w:val="single" w:sz="4" w:space="0" w:color="auto"/>
            </w:tcBorders>
          </w:tcPr>
          <w:p w14:paraId="2E34DE5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D42D29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10</w:t>
            </w:r>
            <w:r w:rsidRPr="00D54A7D">
              <w:rPr>
                <w:rFonts w:asciiTheme="minorEastAsia" w:hAnsiTheme="minorEastAsia" w:cs="Times New Roman" w:hint="eastAsia"/>
                <w:szCs w:val="21"/>
              </w:rPr>
              <w:t>条</w:t>
            </w:r>
          </w:p>
          <w:p w14:paraId="47952DD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410D56A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10</w:t>
            </w:r>
            <w:r w:rsidRPr="00D54A7D">
              <w:rPr>
                <w:rFonts w:asciiTheme="minorEastAsia" w:hAnsiTheme="minorEastAsia" w:cs="Times New Roman" w:hint="eastAsia"/>
                <w:szCs w:val="21"/>
              </w:rPr>
              <w:t>条</w:t>
            </w:r>
          </w:p>
        </w:tc>
      </w:tr>
      <w:tr w:rsidR="00B964C4" w:rsidRPr="00D54A7D" w14:paraId="0EA6EE75" w14:textId="77777777" w:rsidTr="004A7243">
        <w:trPr>
          <w:trHeight w:val="836"/>
        </w:trPr>
        <w:tc>
          <w:tcPr>
            <w:tcW w:w="1137" w:type="dxa"/>
            <w:vMerge w:val="restart"/>
            <w:tcBorders>
              <w:top w:val="dashSmallGap" w:sz="4" w:space="0" w:color="auto"/>
              <w:left w:val="single" w:sz="4" w:space="0" w:color="auto"/>
              <w:right w:val="single" w:sz="4" w:space="0" w:color="auto"/>
            </w:tcBorders>
          </w:tcPr>
          <w:p w14:paraId="45687AE8"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１０</w:t>
            </w:r>
            <w:r w:rsidRPr="00D54A7D">
              <w:rPr>
                <w:rFonts w:asciiTheme="minorEastAsia" w:hAnsiTheme="minorEastAsia" w:cs="Times New Roman"/>
                <w:szCs w:val="21"/>
              </w:rPr>
              <w:t>-</w:t>
            </w:r>
            <w:r w:rsidRPr="00D54A7D">
              <w:rPr>
                <w:rFonts w:asciiTheme="minorEastAsia" w:hAnsiTheme="minorEastAsia" w:cs="Times New Roman" w:hint="eastAsia"/>
                <w:szCs w:val="21"/>
              </w:rPr>
              <w:t>２</w:t>
            </w:r>
          </w:p>
          <w:p w14:paraId="5440003B" w14:textId="77777777" w:rsidR="00B964C4" w:rsidRPr="00D54A7D" w:rsidRDefault="00B964C4" w:rsidP="00B964C4">
            <w:pPr>
              <w:snapToGrid w:val="0"/>
              <w:spacing w:line="200" w:lineRule="exact"/>
              <w:ind w:rightChars="-36" w:right="-76"/>
              <w:jc w:val="left"/>
              <w:rPr>
                <w:rFonts w:asciiTheme="minorEastAsia" w:hAnsiTheme="minorEastAsia" w:cs="Times New Roman"/>
                <w:szCs w:val="21"/>
              </w:rPr>
            </w:pPr>
            <w:r w:rsidRPr="00D54A7D">
              <w:rPr>
                <w:rFonts w:asciiTheme="minorEastAsia" w:hAnsiTheme="minorEastAsia" w:cs="Times New Roman" w:hint="eastAsia"/>
                <w:szCs w:val="21"/>
              </w:rPr>
              <w:t>支給決定又は地域相談支援給付決定の申請に係る援助</w:t>
            </w:r>
          </w:p>
          <w:p w14:paraId="3655AB21" w14:textId="77777777" w:rsidR="00B964C4" w:rsidRPr="00D54A7D" w:rsidRDefault="00B964C4" w:rsidP="00B964C4">
            <w:pPr>
              <w:snapToGrid w:val="0"/>
              <w:spacing w:line="200" w:lineRule="exac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lastRenderedPageBreak/>
              <w:t>地域移行</w:t>
            </w:r>
          </w:p>
          <w:p w14:paraId="0F92E6B6"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tc>
        <w:tc>
          <w:tcPr>
            <w:tcW w:w="6390" w:type="dxa"/>
            <w:gridSpan w:val="4"/>
            <w:tcBorders>
              <w:top w:val="dashSmallGap" w:sz="4" w:space="0" w:color="auto"/>
              <w:left w:val="single" w:sz="4" w:space="0" w:color="auto"/>
              <w:bottom w:val="single" w:sz="4" w:space="0" w:color="auto"/>
              <w:right w:val="single" w:sz="4" w:space="0" w:color="auto"/>
            </w:tcBorders>
          </w:tcPr>
          <w:p w14:paraId="11A97FC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地域相談支援給付決定を受けていない者から利用の申込みがあった場合は、その者の意向を踏まえて速やかに地域相談支援給付決定の申請が行われるよう必要な援助を行っています</w:t>
            </w:r>
            <w:r w:rsidRPr="00D54A7D">
              <w:rPr>
                <w:rFonts w:asciiTheme="minorEastAsia" w:hAnsiTheme="minorEastAsia" w:cs="Times New Roman" w:hint="eastAsia"/>
                <w:szCs w:val="21"/>
              </w:rPr>
              <w:lastRenderedPageBreak/>
              <w:t>か。</w:t>
            </w:r>
          </w:p>
        </w:tc>
        <w:tc>
          <w:tcPr>
            <w:tcW w:w="947" w:type="dxa"/>
            <w:tcBorders>
              <w:top w:val="dashSmallGap" w:sz="4" w:space="0" w:color="auto"/>
              <w:left w:val="single" w:sz="4" w:space="0" w:color="auto"/>
              <w:bottom w:val="single" w:sz="4" w:space="0" w:color="auto"/>
              <w:right w:val="single" w:sz="4" w:space="0" w:color="auto"/>
            </w:tcBorders>
          </w:tcPr>
          <w:p w14:paraId="2E98B15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32D8369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dashSmallGap" w:sz="4" w:space="0" w:color="auto"/>
              <w:left w:val="single" w:sz="4" w:space="0" w:color="auto"/>
              <w:bottom w:val="single" w:sz="4" w:space="0" w:color="auto"/>
              <w:right w:val="single" w:sz="4" w:space="0" w:color="auto"/>
            </w:tcBorders>
          </w:tcPr>
          <w:p w14:paraId="2BB30C7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0EF2AB6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11</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lastRenderedPageBreak/>
              <w:t>条</w:t>
            </w:r>
          </w:p>
        </w:tc>
      </w:tr>
      <w:tr w:rsidR="00B964C4" w:rsidRPr="00D54A7D" w14:paraId="3D6DE219" w14:textId="77777777" w:rsidTr="004A7243">
        <w:trPr>
          <w:trHeight w:val="116"/>
        </w:trPr>
        <w:tc>
          <w:tcPr>
            <w:tcW w:w="1137" w:type="dxa"/>
            <w:vMerge/>
            <w:tcBorders>
              <w:left w:val="single" w:sz="4" w:space="0" w:color="auto"/>
              <w:right w:val="single" w:sz="4" w:space="0" w:color="auto"/>
            </w:tcBorders>
          </w:tcPr>
          <w:p w14:paraId="3516B607" w14:textId="77777777" w:rsidR="00B964C4" w:rsidRPr="00D54A7D" w:rsidRDefault="00B964C4" w:rsidP="00B964C4">
            <w:pPr>
              <w:snapToGrid w:val="0"/>
              <w:spacing w:line="240" w:lineRule="atLeast"/>
              <w:jc w:val="left"/>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4351F4D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地域相談支援給付決定に通常要すべき標準的な期間を考慮し、地域相談支援給付決定の有効期間の終了に伴う地域相談支援給付決定の申請について、必要な援助を行っていますか。</w:t>
            </w:r>
          </w:p>
        </w:tc>
        <w:tc>
          <w:tcPr>
            <w:tcW w:w="947" w:type="dxa"/>
            <w:tcBorders>
              <w:top w:val="single" w:sz="4" w:space="0" w:color="auto"/>
              <w:left w:val="single" w:sz="4" w:space="0" w:color="auto"/>
              <w:bottom w:val="single" w:sz="4" w:space="0" w:color="auto"/>
              <w:right w:val="single" w:sz="4" w:space="0" w:color="auto"/>
            </w:tcBorders>
          </w:tcPr>
          <w:p w14:paraId="3A2BF00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2A4B87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445078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273F2B5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11</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1B705824" w14:textId="77777777" w:rsidTr="004A7243">
        <w:trPr>
          <w:trHeight w:val="354"/>
        </w:trPr>
        <w:tc>
          <w:tcPr>
            <w:tcW w:w="1137" w:type="dxa"/>
            <w:vMerge w:val="restart"/>
            <w:tcBorders>
              <w:left w:val="single" w:sz="4" w:space="0" w:color="auto"/>
              <w:right w:val="single" w:sz="4" w:space="0" w:color="auto"/>
            </w:tcBorders>
          </w:tcPr>
          <w:p w14:paraId="3B87B5D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１１</w:t>
            </w:r>
          </w:p>
          <w:p w14:paraId="6057F45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身分を証する書類</w:t>
            </w:r>
          </w:p>
          <w:p w14:paraId="294665E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の携行</w:t>
            </w:r>
          </w:p>
          <w:p w14:paraId="0CC0521F"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491B24C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15E1AD7"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相談支援専門員（地域相談支援従事者）に身分を証する書類（証書や名札等）を携行させ、初回訪問時及び利用者又はその家族から求められたときは、これを提示すべき旨を指導していますか。</w:t>
            </w:r>
          </w:p>
        </w:tc>
        <w:tc>
          <w:tcPr>
            <w:tcW w:w="947" w:type="dxa"/>
            <w:vMerge w:val="restart"/>
            <w:tcBorders>
              <w:top w:val="single" w:sz="4" w:space="0" w:color="auto"/>
              <w:left w:val="single" w:sz="4" w:space="0" w:color="auto"/>
              <w:right w:val="single" w:sz="4" w:space="0" w:color="auto"/>
            </w:tcBorders>
          </w:tcPr>
          <w:p w14:paraId="0238875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4DAC06C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5B8C6CF6" w14:textId="77777777" w:rsidR="00B964C4" w:rsidRPr="00D54A7D" w:rsidRDefault="00B964C4" w:rsidP="00B964C4">
            <w:pPr>
              <w:spacing w:line="14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53D0F75" w14:textId="77777777" w:rsidR="00B964C4" w:rsidRPr="00D54A7D" w:rsidRDefault="00B964C4" w:rsidP="00B964C4">
            <w:pPr>
              <w:spacing w:line="140" w:lineRule="exac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11</w:t>
            </w:r>
            <w:r w:rsidRPr="00D54A7D">
              <w:rPr>
                <w:rFonts w:asciiTheme="minorEastAsia" w:hAnsiTheme="minorEastAsia" w:cs="Times New Roman" w:hint="eastAsia"/>
                <w:szCs w:val="21"/>
              </w:rPr>
              <w:t>条</w:t>
            </w:r>
          </w:p>
          <w:p w14:paraId="0286B92D" w14:textId="77777777" w:rsidR="00B964C4" w:rsidRPr="00D54A7D" w:rsidRDefault="00B964C4" w:rsidP="00B964C4">
            <w:pPr>
              <w:widowControl/>
              <w:spacing w:line="14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057A9345" w14:textId="77777777" w:rsidR="00B964C4" w:rsidRPr="00D54A7D" w:rsidRDefault="00B964C4" w:rsidP="00B964C4">
            <w:pPr>
              <w:snapToGrid w:val="0"/>
              <w:spacing w:line="140" w:lineRule="exac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14</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4A708015" w14:textId="77777777" w:rsidR="00B964C4" w:rsidRPr="00D54A7D" w:rsidRDefault="00B964C4" w:rsidP="00B964C4">
            <w:pPr>
              <w:snapToGrid w:val="0"/>
              <w:spacing w:line="140" w:lineRule="exac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58EE7112" w14:textId="77777777" w:rsidR="00B964C4" w:rsidRPr="00D54A7D" w:rsidRDefault="00B964C4" w:rsidP="00B964C4">
            <w:pPr>
              <w:snapToGrid w:val="0"/>
              <w:spacing w:line="140" w:lineRule="exac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11</w:t>
            </w:r>
            <w:r w:rsidRPr="00D54A7D">
              <w:rPr>
                <w:rFonts w:asciiTheme="minorEastAsia" w:hAnsiTheme="minorEastAsia" w:cs="Times New Roman" w:hint="eastAsia"/>
                <w:szCs w:val="21"/>
              </w:rPr>
              <w:t>条</w:t>
            </w:r>
          </w:p>
          <w:p w14:paraId="4E74AD15" w14:textId="77777777" w:rsidR="00B964C4" w:rsidRPr="00D54A7D" w:rsidRDefault="00B964C4" w:rsidP="00B964C4">
            <w:pPr>
              <w:spacing w:line="14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7</w:t>
            </w:r>
            <w:r w:rsidRPr="00D54A7D">
              <w:rPr>
                <w:rFonts w:asciiTheme="minorEastAsia" w:hAnsiTheme="minorEastAsia" w:cs="Times New Roman" w:hint="eastAsia"/>
                <w:szCs w:val="21"/>
              </w:rPr>
              <w:t>）</w:t>
            </w:r>
          </w:p>
          <w:p w14:paraId="6D20EDE5" w14:textId="77777777" w:rsidR="00B964C4" w:rsidRPr="00D54A7D" w:rsidRDefault="00B964C4" w:rsidP="00B964C4">
            <w:pPr>
              <w:spacing w:line="14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8</w:t>
            </w:r>
            <w:r w:rsidRPr="00D54A7D">
              <w:rPr>
                <w:rFonts w:asciiTheme="minorEastAsia" w:hAnsiTheme="minorEastAsia" w:cs="Times New Roman" w:hint="eastAsia"/>
                <w:szCs w:val="21"/>
              </w:rPr>
              <w:t>）</w:t>
            </w:r>
          </w:p>
          <w:p w14:paraId="23536048" w14:textId="77777777" w:rsidR="00B964C4" w:rsidRPr="00D54A7D" w:rsidRDefault="00B964C4" w:rsidP="00B964C4">
            <w:pPr>
              <w:spacing w:line="14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7</w:t>
            </w:r>
            <w:r w:rsidRPr="00D54A7D">
              <w:rPr>
                <w:rFonts w:asciiTheme="minorEastAsia" w:hAnsiTheme="minorEastAsia" w:cs="Times New Roman" w:hint="eastAsia"/>
                <w:szCs w:val="21"/>
              </w:rPr>
              <w:t>）</w:t>
            </w:r>
          </w:p>
          <w:p w14:paraId="50A167D2" w14:textId="77777777" w:rsidR="00B964C4" w:rsidRPr="00D54A7D" w:rsidRDefault="00B964C4" w:rsidP="00B964C4">
            <w:pPr>
              <w:spacing w:line="140" w:lineRule="exact"/>
              <w:jc w:val="left"/>
              <w:rPr>
                <w:rFonts w:asciiTheme="minorEastAsia" w:hAnsiTheme="minorEastAsia" w:cs="Times New Roman"/>
                <w:szCs w:val="21"/>
              </w:rPr>
            </w:pPr>
          </w:p>
          <w:p w14:paraId="5B18CFEF" w14:textId="77777777" w:rsidR="00B964C4" w:rsidRPr="00D54A7D" w:rsidRDefault="00B964C4" w:rsidP="00B964C4">
            <w:pPr>
              <w:spacing w:line="140" w:lineRule="exact"/>
              <w:jc w:val="left"/>
              <w:rPr>
                <w:rFonts w:asciiTheme="minorEastAsia" w:hAnsiTheme="minorEastAsia" w:cs="Times New Roman"/>
                <w:szCs w:val="21"/>
              </w:rPr>
            </w:pPr>
          </w:p>
          <w:p w14:paraId="61EDEC33" w14:textId="77777777" w:rsidR="00B964C4" w:rsidRPr="00D54A7D" w:rsidRDefault="00B964C4" w:rsidP="00B964C4">
            <w:pPr>
              <w:spacing w:line="140" w:lineRule="exact"/>
              <w:jc w:val="left"/>
              <w:rPr>
                <w:rFonts w:asciiTheme="minorEastAsia" w:hAnsiTheme="minorEastAsia" w:cs="Times New Roman"/>
                <w:szCs w:val="21"/>
              </w:rPr>
            </w:pPr>
          </w:p>
          <w:p w14:paraId="7F8B3B56" w14:textId="77777777" w:rsidR="00B964C4" w:rsidRPr="00D54A7D" w:rsidRDefault="00B964C4" w:rsidP="00B964C4">
            <w:pPr>
              <w:spacing w:line="140" w:lineRule="exact"/>
              <w:jc w:val="left"/>
              <w:rPr>
                <w:rFonts w:asciiTheme="minorEastAsia" w:hAnsiTheme="minorEastAsia" w:cs="Times New Roman"/>
                <w:szCs w:val="21"/>
              </w:rPr>
            </w:pPr>
          </w:p>
        </w:tc>
      </w:tr>
      <w:tr w:rsidR="00B964C4" w:rsidRPr="00D54A7D" w14:paraId="415CB4CD" w14:textId="77777777" w:rsidTr="004A7243">
        <w:trPr>
          <w:trHeight w:val="210"/>
        </w:trPr>
        <w:tc>
          <w:tcPr>
            <w:tcW w:w="1137" w:type="dxa"/>
            <w:vMerge/>
            <w:tcBorders>
              <w:left w:val="single" w:sz="4" w:space="0" w:color="auto"/>
              <w:right w:val="single" w:sz="4" w:space="0" w:color="auto"/>
            </w:tcBorders>
          </w:tcPr>
          <w:p w14:paraId="3FF2275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47DBC1F1"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証書等には、当該特定相談支援事業所の名称、当該従業者の氏名を記載するものとし、当該従業者の写真の貼付や職能の記載を行うことが望ましいです。</w:t>
            </w:r>
          </w:p>
        </w:tc>
        <w:tc>
          <w:tcPr>
            <w:tcW w:w="947" w:type="dxa"/>
            <w:vMerge/>
            <w:tcBorders>
              <w:left w:val="single" w:sz="4" w:space="0" w:color="auto"/>
              <w:bottom w:val="single" w:sz="4" w:space="0" w:color="auto"/>
              <w:right w:val="single" w:sz="4" w:space="0" w:color="auto"/>
            </w:tcBorders>
          </w:tcPr>
          <w:p w14:paraId="54AC2120"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6A7FBC03"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03DBD98" w14:textId="77777777" w:rsidTr="004A7243">
        <w:trPr>
          <w:trHeight w:val="210"/>
        </w:trPr>
        <w:tc>
          <w:tcPr>
            <w:tcW w:w="1137" w:type="dxa"/>
            <w:vMerge w:val="restart"/>
            <w:tcBorders>
              <w:left w:val="single" w:sz="4" w:space="0" w:color="auto"/>
              <w:right w:val="single" w:sz="4" w:space="0" w:color="auto"/>
            </w:tcBorders>
          </w:tcPr>
          <w:p w14:paraId="1C91040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１２</w:t>
            </w:r>
          </w:p>
          <w:p w14:paraId="0254351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計画相談支援給付費の額等の受領</w:t>
            </w:r>
          </w:p>
          <w:p w14:paraId="7384B3A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44EDE045"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74C1A18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435F093E"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法定代理受領を行わないサービスを提供した際には、その利用者から当該サービスに係る計画相談支援給付費等の額の支払いを受けていますか。</w:t>
            </w:r>
          </w:p>
        </w:tc>
        <w:tc>
          <w:tcPr>
            <w:tcW w:w="947" w:type="dxa"/>
            <w:tcBorders>
              <w:top w:val="single" w:sz="4" w:space="0" w:color="auto"/>
              <w:left w:val="single" w:sz="4" w:space="0" w:color="auto"/>
              <w:bottom w:val="single" w:sz="4" w:space="0" w:color="auto"/>
              <w:right w:val="single" w:sz="4" w:space="0" w:color="auto"/>
            </w:tcBorders>
          </w:tcPr>
          <w:p w14:paraId="2FF26EC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28FDD2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6423B80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Borders>
              <w:top w:val="single" w:sz="4" w:space="0" w:color="auto"/>
              <w:left w:val="single" w:sz="4" w:space="0" w:color="auto"/>
              <w:right w:val="single" w:sz="4" w:space="0" w:color="auto"/>
            </w:tcBorders>
          </w:tcPr>
          <w:p w14:paraId="4957810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CFD683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12</w:t>
            </w:r>
            <w:r w:rsidRPr="00D54A7D">
              <w:rPr>
                <w:rFonts w:asciiTheme="minorEastAsia" w:hAnsiTheme="minorEastAsia" w:cs="Times New Roman" w:hint="eastAsia"/>
                <w:szCs w:val="21"/>
              </w:rPr>
              <w:t>条</w:t>
            </w:r>
          </w:p>
          <w:p w14:paraId="609315A9"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05B2E9E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17</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3BC355C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4FBD67A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12</w:t>
            </w:r>
            <w:r w:rsidRPr="00D54A7D">
              <w:rPr>
                <w:rFonts w:asciiTheme="minorEastAsia" w:hAnsiTheme="minorEastAsia" w:cs="Times New Roman" w:hint="eastAsia"/>
                <w:szCs w:val="21"/>
              </w:rPr>
              <w:t>条</w:t>
            </w:r>
          </w:p>
        </w:tc>
      </w:tr>
      <w:tr w:rsidR="00B964C4" w:rsidRPr="00D54A7D" w14:paraId="456020C9" w14:textId="77777777" w:rsidTr="004A7243">
        <w:trPr>
          <w:trHeight w:val="210"/>
        </w:trPr>
        <w:tc>
          <w:tcPr>
            <w:tcW w:w="1137" w:type="dxa"/>
            <w:vMerge/>
            <w:tcBorders>
              <w:left w:val="single" w:sz="4" w:space="0" w:color="auto"/>
              <w:right w:val="single" w:sz="4" w:space="0" w:color="auto"/>
            </w:tcBorders>
          </w:tcPr>
          <w:p w14:paraId="4B9F40D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7876307"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利用者の選定により通常の事業の実施地域以外の地域においてサービスを提供する場合は、それに要した交通費の額の支払を利用者から受けることができますが、その受領は適切に行っていますか。</w:t>
            </w:r>
          </w:p>
        </w:tc>
        <w:tc>
          <w:tcPr>
            <w:tcW w:w="947" w:type="dxa"/>
            <w:vMerge w:val="restart"/>
            <w:tcBorders>
              <w:top w:val="single" w:sz="4" w:space="0" w:color="auto"/>
              <w:left w:val="single" w:sz="4" w:space="0" w:color="auto"/>
              <w:right w:val="single" w:sz="4" w:space="0" w:color="auto"/>
            </w:tcBorders>
          </w:tcPr>
          <w:p w14:paraId="5FEEE51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AD7DCF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7644538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tcBorders>
              <w:left w:val="single" w:sz="4" w:space="0" w:color="auto"/>
              <w:right w:val="single" w:sz="4" w:space="0" w:color="auto"/>
            </w:tcBorders>
          </w:tcPr>
          <w:p w14:paraId="36466366"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6DBE2566" w14:textId="77777777" w:rsidTr="004A7243">
        <w:trPr>
          <w:trHeight w:val="210"/>
        </w:trPr>
        <w:tc>
          <w:tcPr>
            <w:tcW w:w="1137" w:type="dxa"/>
            <w:vMerge/>
            <w:tcBorders>
              <w:left w:val="single" w:sz="4" w:space="0" w:color="auto"/>
              <w:right w:val="single" w:sz="4" w:space="0" w:color="auto"/>
            </w:tcBorders>
          </w:tcPr>
          <w:p w14:paraId="13D6ABF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2D90009E"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当該費用に係るサービスの提供に当たっては、あらかじめ、利用者に対し、当該サービスの内容及び費用について説明を行い、同意を得なければなりません。</w:t>
            </w:r>
          </w:p>
        </w:tc>
        <w:tc>
          <w:tcPr>
            <w:tcW w:w="947" w:type="dxa"/>
            <w:vMerge/>
            <w:tcBorders>
              <w:left w:val="single" w:sz="4" w:space="0" w:color="auto"/>
              <w:bottom w:val="single" w:sz="4" w:space="0" w:color="auto"/>
              <w:right w:val="single" w:sz="4" w:space="0" w:color="auto"/>
            </w:tcBorders>
          </w:tcPr>
          <w:p w14:paraId="087477BB"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7721FB99"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CF6B6C3" w14:textId="77777777" w:rsidTr="004A7243">
        <w:trPr>
          <w:trHeight w:val="210"/>
        </w:trPr>
        <w:tc>
          <w:tcPr>
            <w:tcW w:w="1137" w:type="dxa"/>
            <w:vMerge/>
            <w:tcBorders>
              <w:left w:val="single" w:sz="4" w:space="0" w:color="auto"/>
              <w:right w:val="single" w:sz="4" w:space="0" w:color="auto"/>
            </w:tcBorders>
          </w:tcPr>
          <w:p w14:paraId="32ADADF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4BF7DCEF"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の費用の額の支払いを受けた場合は、利用者に対し、領収書を交付していますか。</w:t>
            </w:r>
          </w:p>
        </w:tc>
        <w:tc>
          <w:tcPr>
            <w:tcW w:w="947" w:type="dxa"/>
            <w:tcBorders>
              <w:top w:val="single" w:sz="4" w:space="0" w:color="auto"/>
              <w:left w:val="single" w:sz="4" w:space="0" w:color="auto"/>
              <w:bottom w:val="single" w:sz="4" w:space="0" w:color="auto"/>
              <w:right w:val="single" w:sz="4" w:space="0" w:color="auto"/>
            </w:tcBorders>
          </w:tcPr>
          <w:p w14:paraId="7EE38E7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ADE778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bottom w:val="single" w:sz="4" w:space="0" w:color="auto"/>
              <w:right w:val="single" w:sz="4" w:space="0" w:color="auto"/>
            </w:tcBorders>
          </w:tcPr>
          <w:p w14:paraId="439C4458"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09E32D8B" w14:textId="77777777" w:rsidTr="004A7243">
        <w:trPr>
          <w:trHeight w:val="210"/>
        </w:trPr>
        <w:tc>
          <w:tcPr>
            <w:tcW w:w="1137" w:type="dxa"/>
            <w:vMerge w:val="restart"/>
            <w:tcBorders>
              <w:left w:val="single" w:sz="4" w:space="0" w:color="auto"/>
              <w:right w:val="single" w:sz="4" w:space="0" w:color="auto"/>
            </w:tcBorders>
          </w:tcPr>
          <w:p w14:paraId="7FCE4C0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１３</w:t>
            </w:r>
          </w:p>
          <w:p w14:paraId="284785A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利用者負担額に係る管理</w:t>
            </w:r>
          </w:p>
          <w:p w14:paraId="5AE035A8"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667758E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top w:val="single" w:sz="4" w:space="0" w:color="auto"/>
              <w:left w:val="single" w:sz="4" w:space="0" w:color="auto"/>
              <w:bottom w:val="single" w:sz="4" w:space="0" w:color="auto"/>
              <w:right w:val="single" w:sz="4" w:space="0" w:color="auto"/>
            </w:tcBorders>
          </w:tcPr>
          <w:p w14:paraId="0B998A55"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サービスを提供している利用者等が計画相談支援と同一の月に受けた障害福祉サービス等につき、利用者負担額合計額を算定していますか。</w:t>
            </w:r>
          </w:p>
        </w:tc>
        <w:tc>
          <w:tcPr>
            <w:tcW w:w="947" w:type="dxa"/>
            <w:tcBorders>
              <w:top w:val="single" w:sz="4" w:space="0" w:color="auto"/>
              <w:left w:val="single" w:sz="4" w:space="0" w:color="auto"/>
              <w:bottom w:val="single" w:sz="4" w:space="0" w:color="auto"/>
              <w:right w:val="single" w:sz="4" w:space="0" w:color="auto"/>
            </w:tcBorders>
          </w:tcPr>
          <w:p w14:paraId="1C5C832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241FF8F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799FAD8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7DD0963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13</w:t>
            </w:r>
            <w:r w:rsidRPr="00D54A7D">
              <w:rPr>
                <w:rFonts w:asciiTheme="minorEastAsia" w:hAnsiTheme="minorEastAsia" w:cs="Times New Roman" w:hint="eastAsia"/>
                <w:szCs w:val="21"/>
              </w:rPr>
              <w:t>条</w:t>
            </w:r>
          </w:p>
          <w:p w14:paraId="461FA02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4650193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13</w:t>
            </w:r>
            <w:r w:rsidRPr="00D54A7D">
              <w:rPr>
                <w:rFonts w:asciiTheme="minorEastAsia" w:hAnsiTheme="minorEastAsia" w:cs="Times New Roman" w:hint="eastAsia"/>
                <w:szCs w:val="21"/>
              </w:rPr>
              <w:t>条</w:t>
            </w:r>
          </w:p>
        </w:tc>
      </w:tr>
      <w:tr w:rsidR="00B964C4" w:rsidRPr="00D54A7D" w14:paraId="1455C4F8" w14:textId="77777777" w:rsidTr="004A7243">
        <w:trPr>
          <w:trHeight w:val="210"/>
        </w:trPr>
        <w:tc>
          <w:tcPr>
            <w:tcW w:w="1137" w:type="dxa"/>
            <w:vMerge/>
            <w:tcBorders>
              <w:left w:val="single" w:sz="4" w:space="0" w:color="auto"/>
              <w:right w:val="single" w:sz="4" w:space="0" w:color="auto"/>
            </w:tcBorders>
          </w:tcPr>
          <w:p w14:paraId="6B56DE9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7EA5864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利用者負担額合計額を市町村に報告するとともに、利用者及び障害福祉サービス等を提供した障害福祉サービス事業者等に通知していますか。</w:t>
            </w:r>
          </w:p>
        </w:tc>
        <w:tc>
          <w:tcPr>
            <w:tcW w:w="947" w:type="dxa"/>
            <w:tcBorders>
              <w:top w:val="single" w:sz="4" w:space="0" w:color="auto"/>
              <w:left w:val="single" w:sz="4" w:space="0" w:color="auto"/>
              <w:bottom w:val="single" w:sz="4" w:space="0" w:color="auto"/>
              <w:right w:val="single" w:sz="4" w:space="0" w:color="auto"/>
            </w:tcBorders>
          </w:tcPr>
          <w:p w14:paraId="2F1CC907"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E58E1CA"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bottom w:val="single" w:sz="4" w:space="0" w:color="auto"/>
              <w:right w:val="single" w:sz="4" w:space="0" w:color="auto"/>
            </w:tcBorders>
          </w:tcPr>
          <w:p w14:paraId="32DAF0D4"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20866B6E" w14:textId="77777777" w:rsidTr="004A7243">
        <w:trPr>
          <w:trHeight w:val="210"/>
        </w:trPr>
        <w:tc>
          <w:tcPr>
            <w:tcW w:w="1137" w:type="dxa"/>
            <w:vMerge w:val="restart"/>
            <w:tcBorders>
              <w:left w:val="single" w:sz="4" w:space="0" w:color="auto"/>
              <w:right w:val="single" w:sz="4" w:space="0" w:color="auto"/>
            </w:tcBorders>
          </w:tcPr>
          <w:p w14:paraId="39720A4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１４</w:t>
            </w:r>
          </w:p>
          <w:p w14:paraId="67020C4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計画相談支援給付費の額に係る通知等</w:t>
            </w:r>
          </w:p>
          <w:p w14:paraId="549D031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268D3FC9"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13D4CA1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655A173E"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法定代理受領により計画相談支援給付費等の支給を受けた</w:t>
            </w:r>
            <w:r w:rsidRPr="00D54A7D">
              <w:rPr>
                <w:rFonts w:asciiTheme="minorEastAsia" w:hAnsiTheme="minorEastAsia" w:cs="Times New Roman" w:hint="eastAsia"/>
                <w:szCs w:val="21"/>
              </w:rPr>
              <w:lastRenderedPageBreak/>
              <w:t>場合は、利用者に対し、当該利用者に係る計画相談支援給付費等の額を通知していますか。</w:t>
            </w:r>
          </w:p>
        </w:tc>
        <w:tc>
          <w:tcPr>
            <w:tcW w:w="947" w:type="dxa"/>
            <w:vMerge w:val="restart"/>
            <w:tcBorders>
              <w:top w:val="single" w:sz="4" w:space="0" w:color="auto"/>
              <w:left w:val="single" w:sz="4" w:space="0" w:color="auto"/>
              <w:right w:val="single" w:sz="4" w:space="0" w:color="auto"/>
            </w:tcBorders>
          </w:tcPr>
          <w:p w14:paraId="4C3A9085"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7DC726D7"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いない</w:t>
            </w:r>
          </w:p>
        </w:tc>
        <w:tc>
          <w:tcPr>
            <w:tcW w:w="1165" w:type="dxa"/>
            <w:vMerge w:val="restart"/>
            <w:tcBorders>
              <w:top w:val="single" w:sz="4" w:space="0" w:color="auto"/>
              <w:left w:val="single" w:sz="4" w:space="0" w:color="auto"/>
              <w:right w:val="single" w:sz="4" w:space="0" w:color="auto"/>
            </w:tcBorders>
          </w:tcPr>
          <w:p w14:paraId="5C29EED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計画</w:t>
            </w:r>
            <w:r w:rsidRPr="00D54A7D">
              <w:rPr>
                <w:rFonts w:asciiTheme="minorEastAsia" w:hAnsiTheme="minorEastAsia" w:cs="Times New Roman" w:hint="eastAsia"/>
                <w:szCs w:val="21"/>
              </w:rPr>
              <w:t>基準</w:t>
            </w:r>
          </w:p>
          <w:p w14:paraId="4FBD1F0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14</w:t>
            </w:r>
            <w:r w:rsidRPr="00D54A7D">
              <w:rPr>
                <w:rFonts w:asciiTheme="minorEastAsia" w:hAnsiTheme="minorEastAsia" w:cs="Times New Roman" w:hint="eastAsia"/>
                <w:szCs w:val="21"/>
              </w:rPr>
              <w:t>条</w:t>
            </w:r>
          </w:p>
          <w:p w14:paraId="255B1BDE"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3348D77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18</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0C7E8C1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6DD1B12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14</w:t>
            </w:r>
            <w:r w:rsidRPr="00D54A7D">
              <w:rPr>
                <w:rFonts w:asciiTheme="minorEastAsia" w:hAnsiTheme="minorEastAsia" w:cs="Times New Roman" w:hint="eastAsia"/>
                <w:szCs w:val="21"/>
              </w:rPr>
              <w:t>条</w:t>
            </w:r>
          </w:p>
        </w:tc>
      </w:tr>
      <w:tr w:rsidR="00B964C4" w:rsidRPr="00D54A7D" w14:paraId="7D505E36" w14:textId="77777777" w:rsidTr="004A7243">
        <w:trPr>
          <w:trHeight w:val="210"/>
        </w:trPr>
        <w:tc>
          <w:tcPr>
            <w:tcW w:w="1137" w:type="dxa"/>
            <w:vMerge/>
            <w:tcBorders>
              <w:left w:val="single" w:sz="4" w:space="0" w:color="auto"/>
              <w:right w:val="single" w:sz="4" w:space="0" w:color="auto"/>
            </w:tcBorders>
          </w:tcPr>
          <w:p w14:paraId="5FD4266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8D286F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通知には、通知の日、サービス利用月（必要に応じて利用の内訳）、計画相談支援給付費等の支給を受けた日、計画相談支援給付費の額等を記載してください。</w:t>
            </w:r>
          </w:p>
        </w:tc>
        <w:tc>
          <w:tcPr>
            <w:tcW w:w="947" w:type="dxa"/>
            <w:vMerge/>
            <w:tcBorders>
              <w:left w:val="single" w:sz="4" w:space="0" w:color="auto"/>
              <w:bottom w:val="single" w:sz="4" w:space="0" w:color="auto"/>
              <w:right w:val="single" w:sz="4" w:space="0" w:color="auto"/>
            </w:tcBorders>
          </w:tcPr>
          <w:p w14:paraId="6F90EFD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264D44AD"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5E280FB" w14:textId="77777777" w:rsidTr="004A7243">
        <w:trPr>
          <w:trHeight w:val="210"/>
        </w:trPr>
        <w:tc>
          <w:tcPr>
            <w:tcW w:w="1137" w:type="dxa"/>
            <w:vMerge/>
            <w:tcBorders>
              <w:left w:val="single" w:sz="4" w:space="0" w:color="auto"/>
              <w:right w:val="single" w:sz="4" w:space="0" w:color="auto"/>
            </w:tcBorders>
          </w:tcPr>
          <w:p w14:paraId="0F3B34C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6D63A2C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利用者から法定代理受領を行わないサービスの費用を受領した場合は、サービスの内容、費用の額その他必要と認められる事項を記載したサービス提供証明書を利用者等に対して交付していますか。</w:t>
            </w:r>
          </w:p>
          <w:p w14:paraId="2267D3BB"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tc>
        <w:tc>
          <w:tcPr>
            <w:tcW w:w="947" w:type="dxa"/>
            <w:tcBorders>
              <w:top w:val="single" w:sz="4" w:space="0" w:color="auto"/>
              <w:left w:val="single" w:sz="4" w:space="0" w:color="auto"/>
              <w:bottom w:val="single" w:sz="4" w:space="0" w:color="auto"/>
              <w:right w:val="single" w:sz="4" w:space="0" w:color="auto"/>
            </w:tcBorders>
          </w:tcPr>
          <w:p w14:paraId="04326C1A"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D69D9A5"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00CF4B43"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tcBorders>
              <w:left w:val="single" w:sz="4" w:space="0" w:color="auto"/>
              <w:bottom w:val="single" w:sz="4" w:space="0" w:color="auto"/>
              <w:right w:val="single" w:sz="4" w:space="0" w:color="auto"/>
            </w:tcBorders>
          </w:tcPr>
          <w:p w14:paraId="2B870549"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67C18DB3" w14:textId="77777777" w:rsidTr="004A7243">
        <w:trPr>
          <w:trHeight w:val="210"/>
        </w:trPr>
        <w:tc>
          <w:tcPr>
            <w:tcW w:w="1137" w:type="dxa"/>
            <w:vMerge w:val="restart"/>
            <w:tcBorders>
              <w:left w:val="single" w:sz="4" w:space="0" w:color="auto"/>
              <w:right w:val="single" w:sz="4" w:space="0" w:color="auto"/>
            </w:tcBorders>
          </w:tcPr>
          <w:p w14:paraId="0D7B231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１５－１</w:t>
            </w:r>
          </w:p>
          <w:p w14:paraId="47FF16C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具体的取扱方針</w:t>
            </w:r>
          </w:p>
          <w:p w14:paraId="2019CB2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189452FE"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0D40A55B"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041447B0"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を</w:t>
            </w:r>
          </w:p>
          <w:p w14:paraId="190EE42F" w14:textId="77777777" w:rsidR="00B964C4" w:rsidRPr="00D54A7D" w:rsidRDefault="00B964C4" w:rsidP="00B964C4">
            <w:pPr>
              <w:snapToGrid w:val="0"/>
              <w:spacing w:line="240" w:lineRule="atLeast"/>
              <w:ind w:leftChars="100" w:left="210"/>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準用）</w:t>
            </w:r>
          </w:p>
          <w:p w14:paraId="6B54B03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2AF949A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388C836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 xml:space="preserve"> (1)</w:t>
            </w:r>
            <w:r w:rsidRPr="00D54A7D">
              <w:rPr>
                <w:rFonts w:asciiTheme="minorEastAsia" w:hAnsiTheme="minorEastAsia" w:cs="Times New Roman" w:hint="eastAsia"/>
                <w:szCs w:val="21"/>
              </w:rPr>
              <w:t xml:space="preserve">　管理者は、相談支援専門員に基本相談支援に関する業務及びサービス等利用計画の作成に関する業務を担当させていますか。</w:t>
            </w:r>
          </w:p>
        </w:tc>
        <w:tc>
          <w:tcPr>
            <w:tcW w:w="947" w:type="dxa"/>
            <w:tcBorders>
              <w:top w:val="single" w:sz="4" w:space="0" w:color="auto"/>
              <w:left w:val="single" w:sz="4" w:space="0" w:color="auto"/>
              <w:bottom w:val="single" w:sz="4" w:space="0" w:color="auto"/>
              <w:right w:val="single" w:sz="4" w:space="0" w:color="auto"/>
            </w:tcBorders>
          </w:tcPr>
          <w:p w14:paraId="019B106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4D0A8B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3E54CE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4EC3DF6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p w14:paraId="4B5EF58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14FDCD8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w:t>
            </w:r>
          </w:p>
        </w:tc>
      </w:tr>
      <w:tr w:rsidR="00B964C4" w:rsidRPr="00D54A7D" w14:paraId="549C0AB0" w14:textId="77777777" w:rsidTr="004A7243">
        <w:trPr>
          <w:trHeight w:val="210"/>
        </w:trPr>
        <w:tc>
          <w:tcPr>
            <w:tcW w:w="1137" w:type="dxa"/>
            <w:vMerge/>
            <w:tcBorders>
              <w:left w:val="single" w:sz="4" w:space="0" w:color="auto"/>
              <w:right w:val="single" w:sz="4" w:space="0" w:color="auto"/>
            </w:tcBorders>
          </w:tcPr>
          <w:p w14:paraId="076602F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6F8B952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サービスの提供に当たっては、利用者の立場に立って懇切丁寧に行うことを旨とし、利用者又はその家族に対し、サービスの提供方法等について理解しやすいように説明を行うとともに、必要に応じ、同じ障がいを有する者による支援等適切な手法を通じて行っていますか。</w:t>
            </w:r>
          </w:p>
        </w:tc>
        <w:tc>
          <w:tcPr>
            <w:tcW w:w="947" w:type="dxa"/>
            <w:vMerge w:val="restart"/>
            <w:tcBorders>
              <w:top w:val="single" w:sz="4" w:space="0" w:color="auto"/>
              <w:left w:val="single" w:sz="4" w:space="0" w:color="auto"/>
              <w:right w:val="single" w:sz="4" w:space="0" w:color="auto"/>
            </w:tcBorders>
          </w:tcPr>
          <w:p w14:paraId="58E56BC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463B7A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308A95FB"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4FA89D1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12A0670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2</w:t>
            </w:r>
            <w:r w:rsidRPr="00D54A7D">
              <w:rPr>
                <w:rFonts w:asciiTheme="minorEastAsia" w:hAnsiTheme="minorEastAsia" w:cs="Times New Roman" w:hint="eastAsia"/>
                <w:szCs w:val="21"/>
              </w:rPr>
              <w:t>号</w:t>
            </w:r>
          </w:p>
          <w:p w14:paraId="2E9E7827" w14:textId="77777777" w:rsidR="00B964C4" w:rsidRPr="00D54A7D" w:rsidRDefault="00B964C4" w:rsidP="00B964C4">
            <w:pPr>
              <w:snapToGrid w:val="0"/>
              <w:spacing w:line="240" w:lineRule="atLeast"/>
              <w:jc w:val="left"/>
              <w:rPr>
                <w:rFonts w:asciiTheme="minorEastAsia" w:hAnsiTheme="minorEastAsia" w:cs="Times New Roman"/>
                <w:szCs w:val="21"/>
              </w:rPr>
            </w:pPr>
          </w:p>
          <w:p w14:paraId="1074318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の②</w:t>
            </w:r>
          </w:p>
        </w:tc>
      </w:tr>
      <w:tr w:rsidR="00B964C4" w:rsidRPr="00D54A7D" w14:paraId="18903C26" w14:textId="77777777" w:rsidTr="004A7243">
        <w:trPr>
          <w:trHeight w:val="210"/>
        </w:trPr>
        <w:tc>
          <w:tcPr>
            <w:tcW w:w="1137" w:type="dxa"/>
            <w:vMerge/>
            <w:tcBorders>
              <w:left w:val="single" w:sz="4" w:space="0" w:color="auto"/>
              <w:right w:val="single" w:sz="4" w:space="0" w:color="auto"/>
            </w:tcBorders>
          </w:tcPr>
          <w:p w14:paraId="0152E03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36FCB5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計画相談支援は、利用者及びその家族の主体的な参加及び自らの課題の解決に向けての意欲の醸成と相まって行われることが重要です。</w:t>
            </w:r>
          </w:p>
        </w:tc>
        <w:tc>
          <w:tcPr>
            <w:tcW w:w="947" w:type="dxa"/>
            <w:vMerge/>
            <w:tcBorders>
              <w:left w:val="single" w:sz="4" w:space="0" w:color="auto"/>
              <w:bottom w:val="single" w:sz="4" w:space="0" w:color="auto"/>
              <w:right w:val="single" w:sz="4" w:space="0" w:color="auto"/>
            </w:tcBorders>
          </w:tcPr>
          <w:p w14:paraId="52D86EAB"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541A85E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09C9845" w14:textId="77777777" w:rsidTr="004A7243">
        <w:trPr>
          <w:trHeight w:val="210"/>
        </w:trPr>
        <w:tc>
          <w:tcPr>
            <w:tcW w:w="1137" w:type="dxa"/>
            <w:vMerge/>
            <w:tcBorders>
              <w:left w:val="single" w:sz="4" w:space="0" w:color="auto"/>
              <w:bottom w:val="nil"/>
              <w:right w:val="single" w:sz="4" w:space="0" w:color="auto"/>
            </w:tcBorders>
          </w:tcPr>
          <w:p w14:paraId="706044F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384366D1"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サービス等利用計画の作成に当たっては、利用者の希望等を踏まえて作成するよう努めていますか。</w:t>
            </w:r>
          </w:p>
        </w:tc>
        <w:tc>
          <w:tcPr>
            <w:tcW w:w="947" w:type="dxa"/>
            <w:tcBorders>
              <w:top w:val="single" w:sz="4" w:space="0" w:color="auto"/>
              <w:left w:val="single" w:sz="4" w:space="0" w:color="auto"/>
              <w:bottom w:val="single" w:sz="4" w:space="0" w:color="auto"/>
              <w:right w:val="single" w:sz="4" w:space="0" w:color="auto"/>
            </w:tcBorders>
          </w:tcPr>
          <w:p w14:paraId="0CCC2FB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04FB73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5D342E6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5E5814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tc>
      </w:tr>
      <w:tr w:rsidR="00B964C4" w:rsidRPr="00D54A7D" w14:paraId="400BDC90" w14:textId="77777777" w:rsidTr="004A7243">
        <w:trPr>
          <w:trHeight w:val="210"/>
        </w:trPr>
        <w:tc>
          <w:tcPr>
            <w:tcW w:w="1137" w:type="dxa"/>
            <w:vMerge w:val="restart"/>
            <w:tcBorders>
              <w:top w:val="nil"/>
              <w:left w:val="single" w:sz="4" w:space="0" w:color="auto"/>
              <w:right w:val="single" w:sz="4" w:space="0" w:color="auto"/>
            </w:tcBorders>
          </w:tcPr>
          <w:p w14:paraId="528A59F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0AB57B1"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サービス等利用計画の作成に当たっては、利用者の自立した日常生活の支援を効果的に行うため、利用者の心身又は家族の状況等に応じ、継続的かつ計画的に適切な福祉サービス等の利用が行われるようにしていますか。</w:t>
            </w:r>
          </w:p>
        </w:tc>
        <w:tc>
          <w:tcPr>
            <w:tcW w:w="947" w:type="dxa"/>
            <w:vMerge w:val="restart"/>
            <w:tcBorders>
              <w:top w:val="single" w:sz="4" w:space="0" w:color="auto"/>
              <w:left w:val="single" w:sz="4" w:space="0" w:color="auto"/>
              <w:right w:val="single" w:sz="4" w:space="0" w:color="auto"/>
            </w:tcBorders>
          </w:tcPr>
          <w:p w14:paraId="684FE2C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BBC2FC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D81E1AC"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5ABB716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63FA682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2</w:t>
            </w:r>
            <w:r w:rsidRPr="00D54A7D">
              <w:rPr>
                <w:rFonts w:asciiTheme="minorEastAsia" w:hAnsiTheme="minorEastAsia" w:cs="Times New Roman" w:hint="eastAsia"/>
                <w:szCs w:val="21"/>
              </w:rPr>
              <w:t>号</w:t>
            </w:r>
          </w:p>
          <w:p w14:paraId="187AF4B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lastRenderedPageBreak/>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の④</w:t>
            </w:r>
          </w:p>
        </w:tc>
      </w:tr>
      <w:tr w:rsidR="00B964C4" w:rsidRPr="00D54A7D" w14:paraId="14BA0F72" w14:textId="77777777" w:rsidTr="004A7243">
        <w:trPr>
          <w:trHeight w:val="210"/>
        </w:trPr>
        <w:tc>
          <w:tcPr>
            <w:tcW w:w="1137" w:type="dxa"/>
            <w:vMerge/>
            <w:tcBorders>
              <w:left w:val="single" w:sz="4" w:space="0" w:color="auto"/>
              <w:bottom w:val="nil"/>
              <w:right w:val="single" w:sz="4" w:space="0" w:color="auto"/>
            </w:tcBorders>
          </w:tcPr>
          <w:p w14:paraId="22195B5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41D259C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継続が困難な、あるいは必要性に乏しい福祉サービス等の利用を助長することがあってはなりません。</w:t>
            </w:r>
          </w:p>
        </w:tc>
        <w:tc>
          <w:tcPr>
            <w:tcW w:w="947" w:type="dxa"/>
            <w:vMerge/>
            <w:tcBorders>
              <w:left w:val="single" w:sz="4" w:space="0" w:color="auto"/>
              <w:bottom w:val="single" w:sz="4" w:space="0" w:color="auto"/>
              <w:right w:val="single" w:sz="4" w:space="0" w:color="auto"/>
            </w:tcBorders>
          </w:tcPr>
          <w:p w14:paraId="3DCABEBF"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2604799C"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F41E286" w14:textId="77777777" w:rsidTr="004A7243">
        <w:trPr>
          <w:trHeight w:val="210"/>
        </w:trPr>
        <w:tc>
          <w:tcPr>
            <w:tcW w:w="1137" w:type="dxa"/>
            <w:vMerge w:val="restart"/>
            <w:tcBorders>
              <w:top w:val="nil"/>
              <w:left w:val="single" w:sz="4" w:space="0" w:color="auto"/>
              <w:right w:val="single" w:sz="4" w:space="0" w:color="auto"/>
            </w:tcBorders>
          </w:tcPr>
          <w:p w14:paraId="40EF3D9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51B888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(5)</w:t>
            </w:r>
            <w:r w:rsidRPr="00D54A7D">
              <w:rPr>
                <w:rFonts w:asciiTheme="minorEastAsia" w:hAnsiTheme="minorEastAsia" w:cs="Times New Roman" w:hint="eastAsia"/>
                <w:szCs w:val="21"/>
              </w:rPr>
              <w:t xml:space="preserve">　サービス等利用計画の作成に当たっては、利用者の日常生活全般を支援する観点から、障害福祉サービス等又は地域相談支援に加えて、障害福祉サービス等又は地域相談支援以外の福祉サービス等、当該地域の住民による自発的な活動によるサービス等の利用も含めてサービス等利用計画上に位置付けるよう努めていますか。</w:t>
            </w:r>
          </w:p>
          <w:p w14:paraId="7C516A5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p w14:paraId="5A6ABBB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p w14:paraId="4BB0496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tc>
        <w:tc>
          <w:tcPr>
            <w:tcW w:w="947" w:type="dxa"/>
            <w:tcBorders>
              <w:top w:val="single" w:sz="4" w:space="0" w:color="auto"/>
              <w:left w:val="single" w:sz="4" w:space="0" w:color="auto"/>
              <w:bottom w:val="nil"/>
              <w:right w:val="single" w:sz="4" w:space="0" w:color="auto"/>
            </w:tcBorders>
          </w:tcPr>
          <w:p w14:paraId="44FCB9C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E70CEF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38C04C8B"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nil"/>
              <w:right w:val="single" w:sz="4" w:space="0" w:color="auto"/>
            </w:tcBorders>
          </w:tcPr>
          <w:p w14:paraId="44454B89"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16F94D9"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3</w:t>
            </w:r>
            <w:r w:rsidRPr="00D54A7D">
              <w:rPr>
                <w:rFonts w:asciiTheme="minorEastAsia" w:hAnsiTheme="minorEastAsia" w:cs="Times New Roman" w:hint="eastAsia"/>
                <w:szCs w:val="21"/>
              </w:rPr>
              <w:t>号</w:t>
            </w:r>
          </w:p>
          <w:p w14:paraId="20AE06A6"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C0B7147" w14:textId="77777777" w:rsidTr="004A7243">
        <w:trPr>
          <w:trHeight w:val="210"/>
        </w:trPr>
        <w:tc>
          <w:tcPr>
            <w:tcW w:w="1137" w:type="dxa"/>
            <w:vMerge/>
            <w:tcBorders>
              <w:left w:val="single" w:sz="4" w:space="0" w:color="auto"/>
              <w:bottom w:val="nil"/>
              <w:right w:val="single" w:sz="4" w:space="0" w:color="auto"/>
            </w:tcBorders>
          </w:tcPr>
          <w:p w14:paraId="2D9C0ED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56F11D20"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保健医療サービス、地域生活支援事業等の市町村が一般施策として行うサービスや当該地域の住民による自発的な活動によるサービス等の利用も含めてサービス等利用計画に位置付けることにより総合的な計画となるように努めてください。</w:t>
            </w:r>
          </w:p>
        </w:tc>
        <w:tc>
          <w:tcPr>
            <w:tcW w:w="947" w:type="dxa"/>
            <w:tcBorders>
              <w:top w:val="nil"/>
              <w:left w:val="single" w:sz="4" w:space="0" w:color="auto"/>
              <w:bottom w:val="single" w:sz="4" w:space="0" w:color="auto"/>
              <w:right w:val="single" w:sz="4" w:space="0" w:color="auto"/>
            </w:tcBorders>
          </w:tcPr>
          <w:p w14:paraId="7AF72D1D"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778A9F3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の⑤</w:t>
            </w:r>
          </w:p>
        </w:tc>
      </w:tr>
      <w:tr w:rsidR="00B964C4" w:rsidRPr="00D54A7D" w14:paraId="2F083F59" w14:textId="77777777" w:rsidTr="004A7243">
        <w:trPr>
          <w:trHeight w:val="210"/>
        </w:trPr>
        <w:tc>
          <w:tcPr>
            <w:tcW w:w="1137" w:type="dxa"/>
            <w:vMerge w:val="restart"/>
            <w:tcBorders>
              <w:top w:val="nil"/>
              <w:left w:val="single" w:sz="4" w:space="0" w:color="auto"/>
              <w:right w:val="single" w:sz="4" w:space="0" w:color="auto"/>
            </w:tcBorders>
          </w:tcPr>
          <w:p w14:paraId="7E05785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2E6DA1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(6)</w:t>
            </w:r>
            <w:r w:rsidRPr="00D54A7D">
              <w:rPr>
                <w:rFonts w:asciiTheme="minorEastAsia" w:hAnsiTheme="minorEastAsia" w:cs="Times New Roman" w:hint="eastAsia"/>
                <w:szCs w:val="21"/>
              </w:rPr>
              <w:t xml:space="preserve">　サービス等利用計画の作成の開始に当たっては、利用者等によるサービスの選択に資するよう、当該地域における障害福祉サービス事業者等又は一般相談支援事業者に関するサービスの内容、利用料等の情報を適正に利用者又はその家族に対して提供していますか。</w:t>
            </w:r>
          </w:p>
        </w:tc>
        <w:tc>
          <w:tcPr>
            <w:tcW w:w="947" w:type="dxa"/>
            <w:tcBorders>
              <w:top w:val="single" w:sz="4" w:space="0" w:color="auto"/>
              <w:left w:val="single" w:sz="4" w:space="0" w:color="auto"/>
              <w:bottom w:val="nil"/>
              <w:right w:val="single" w:sz="4" w:space="0" w:color="auto"/>
            </w:tcBorders>
          </w:tcPr>
          <w:p w14:paraId="5D4912E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766CF0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E2138B4"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nil"/>
              <w:right w:val="single" w:sz="4" w:space="0" w:color="auto"/>
            </w:tcBorders>
          </w:tcPr>
          <w:p w14:paraId="7B89203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56A5BB1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 xml:space="preserve">15 </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4</w:t>
            </w:r>
            <w:r w:rsidRPr="00D54A7D">
              <w:rPr>
                <w:rFonts w:asciiTheme="minorEastAsia" w:hAnsiTheme="minorEastAsia" w:cs="Times New Roman" w:hint="eastAsia"/>
                <w:szCs w:val="21"/>
              </w:rPr>
              <w:t>号</w:t>
            </w:r>
          </w:p>
        </w:tc>
      </w:tr>
      <w:tr w:rsidR="00B964C4" w:rsidRPr="00D54A7D" w14:paraId="0F6DE576" w14:textId="77777777" w:rsidTr="004A7243">
        <w:trPr>
          <w:trHeight w:val="210"/>
        </w:trPr>
        <w:tc>
          <w:tcPr>
            <w:tcW w:w="1137" w:type="dxa"/>
            <w:vMerge/>
            <w:tcBorders>
              <w:left w:val="single" w:sz="4" w:space="0" w:color="auto"/>
              <w:bottom w:val="nil"/>
              <w:right w:val="single" w:sz="4" w:space="0" w:color="auto"/>
            </w:tcBorders>
          </w:tcPr>
          <w:p w14:paraId="6A72FDD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58801583"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特定の福祉サービス等の事業を行う者に不当に偏した情報を提供するようなことや、利用者等の選択を求めることなく同一の事業主体の福祉サービスのみによるサービス等利用計画案を最初から提示する事があってはなりません。</w:t>
            </w:r>
          </w:p>
        </w:tc>
        <w:tc>
          <w:tcPr>
            <w:tcW w:w="947" w:type="dxa"/>
            <w:tcBorders>
              <w:top w:val="nil"/>
              <w:left w:val="single" w:sz="4" w:space="0" w:color="auto"/>
              <w:bottom w:val="single" w:sz="4" w:space="0" w:color="auto"/>
              <w:right w:val="single" w:sz="4" w:space="0" w:color="auto"/>
            </w:tcBorders>
          </w:tcPr>
          <w:p w14:paraId="44C6339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02B5B1A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の⑥</w:t>
            </w:r>
          </w:p>
        </w:tc>
      </w:tr>
      <w:tr w:rsidR="00B964C4" w:rsidRPr="00D54A7D" w14:paraId="6A9F7D2A" w14:textId="77777777" w:rsidTr="004A7243">
        <w:trPr>
          <w:trHeight w:val="210"/>
        </w:trPr>
        <w:tc>
          <w:tcPr>
            <w:tcW w:w="1137" w:type="dxa"/>
            <w:vMerge w:val="restart"/>
            <w:tcBorders>
              <w:top w:val="nil"/>
              <w:left w:val="single" w:sz="4" w:space="0" w:color="auto"/>
              <w:right w:val="single" w:sz="4" w:space="0" w:color="auto"/>
            </w:tcBorders>
          </w:tcPr>
          <w:p w14:paraId="0608886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1065D28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(7)</w:t>
            </w:r>
            <w:r w:rsidRPr="00D54A7D">
              <w:rPr>
                <w:rFonts w:asciiTheme="minorEastAsia" w:hAnsiTheme="minorEastAsia" w:cs="Times New Roman" w:hint="eastAsia"/>
                <w:szCs w:val="21"/>
              </w:rPr>
              <w:t xml:space="preserve">　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ますか。</w:t>
            </w:r>
          </w:p>
        </w:tc>
        <w:tc>
          <w:tcPr>
            <w:tcW w:w="947" w:type="dxa"/>
            <w:tcBorders>
              <w:top w:val="single" w:sz="4" w:space="0" w:color="auto"/>
              <w:left w:val="single" w:sz="4" w:space="0" w:color="auto"/>
              <w:bottom w:val="nil"/>
              <w:right w:val="single" w:sz="4" w:space="0" w:color="auto"/>
            </w:tcBorders>
          </w:tcPr>
          <w:p w14:paraId="2D4A493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5E81B2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04665BEC"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nil"/>
              <w:right w:val="single" w:sz="4" w:space="0" w:color="auto"/>
            </w:tcBorders>
          </w:tcPr>
          <w:p w14:paraId="65E11B6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07E5919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5</w:t>
            </w:r>
            <w:r w:rsidRPr="00D54A7D">
              <w:rPr>
                <w:rFonts w:asciiTheme="minorEastAsia" w:hAnsiTheme="minorEastAsia" w:cs="Times New Roman" w:hint="eastAsia"/>
                <w:szCs w:val="21"/>
              </w:rPr>
              <w:t>号</w:t>
            </w:r>
          </w:p>
          <w:p w14:paraId="0D0E3C46" w14:textId="77777777" w:rsidR="00B964C4" w:rsidRPr="00D54A7D" w:rsidRDefault="00B964C4" w:rsidP="00B964C4">
            <w:pPr>
              <w:snapToGrid w:val="0"/>
              <w:spacing w:line="240" w:lineRule="atLeast"/>
              <w:jc w:val="left"/>
              <w:rPr>
                <w:rFonts w:asciiTheme="minorEastAsia" w:hAnsiTheme="minorEastAsia" w:cs="Times New Roman"/>
                <w:szCs w:val="21"/>
              </w:rPr>
            </w:pPr>
          </w:p>
          <w:p w14:paraId="762AFFAD"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38AAD7FD" w14:textId="77777777" w:rsidTr="004A7243">
        <w:trPr>
          <w:trHeight w:val="210"/>
        </w:trPr>
        <w:tc>
          <w:tcPr>
            <w:tcW w:w="1137" w:type="dxa"/>
            <w:vMerge/>
            <w:tcBorders>
              <w:left w:val="single" w:sz="4" w:space="0" w:color="auto"/>
              <w:right w:val="single" w:sz="4" w:space="0" w:color="auto"/>
            </w:tcBorders>
          </w:tcPr>
          <w:p w14:paraId="0391B51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07DBE38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アセスメントは、利用者が既に提供を受けている福祉サービス等や障がい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w:t>
            </w:r>
            <w:r w:rsidRPr="00D54A7D">
              <w:rPr>
                <w:rFonts w:asciiTheme="minorEastAsia" w:hAnsiTheme="minorEastAsia" w:cs="Times New Roman" w:hint="eastAsia"/>
                <w:szCs w:val="21"/>
              </w:rPr>
              <w:lastRenderedPageBreak/>
              <w:t>重要です。</w:t>
            </w:r>
          </w:p>
        </w:tc>
        <w:tc>
          <w:tcPr>
            <w:tcW w:w="947" w:type="dxa"/>
            <w:vMerge w:val="restart"/>
            <w:tcBorders>
              <w:top w:val="nil"/>
              <w:left w:val="single" w:sz="4" w:space="0" w:color="auto"/>
              <w:bottom w:val="nil"/>
              <w:right w:val="single" w:sz="4" w:space="0" w:color="auto"/>
            </w:tcBorders>
          </w:tcPr>
          <w:p w14:paraId="19B3AAA6"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nil"/>
              <w:left w:val="single" w:sz="4" w:space="0" w:color="auto"/>
              <w:bottom w:val="nil"/>
              <w:right w:val="single" w:sz="4" w:space="0" w:color="auto"/>
            </w:tcBorders>
          </w:tcPr>
          <w:p w14:paraId="1CA6738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の⑦</w:t>
            </w:r>
          </w:p>
        </w:tc>
      </w:tr>
      <w:tr w:rsidR="00B964C4" w:rsidRPr="00D54A7D" w14:paraId="6DD9E618" w14:textId="77777777" w:rsidTr="004A7243">
        <w:trPr>
          <w:trHeight w:val="210"/>
        </w:trPr>
        <w:tc>
          <w:tcPr>
            <w:tcW w:w="1137" w:type="dxa"/>
            <w:vMerge/>
            <w:tcBorders>
              <w:left w:val="single" w:sz="4" w:space="0" w:color="auto"/>
              <w:right w:val="single" w:sz="4" w:space="0" w:color="auto"/>
            </w:tcBorders>
          </w:tcPr>
          <w:p w14:paraId="0D2CC58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09A1890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アセスメントは、相談支援専門員の個人的な考え方や手法のみによって行われてはならず、その者の課題を客観的に抽出するための手法として合理的なものと認められる適切な方法を用いなければならないものです。</w:t>
            </w:r>
          </w:p>
        </w:tc>
        <w:tc>
          <w:tcPr>
            <w:tcW w:w="947" w:type="dxa"/>
            <w:vMerge/>
            <w:tcBorders>
              <w:top w:val="nil"/>
              <w:left w:val="single" w:sz="4" w:space="0" w:color="auto"/>
              <w:bottom w:val="nil"/>
              <w:right w:val="single" w:sz="4" w:space="0" w:color="auto"/>
            </w:tcBorders>
          </w:tcPr>
          <w:p w14:paraId="1511CC79"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top w:val="nil"/>
              <w:left w:val="single" w:sz="4" w:space="0" w:color="auto"/>
              <w:bottom w:val="nil"/>
              <w:right w:val="single" w:sz="4" w:space="0" w:color="auto"/>
            </w:tcBorders>
          </w:tcPr>
          <w:p w14:paraId="66DE0104"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27D3C6A" w14:textId="77777777" w:rsidTr="004A7243">
        <w:trPr>
          <w:trHeight w:val="210"/>
        </w:trPr>
        <w:tc>
          <w:tcPr>
            <w:tcW w:w="1137" w:type="dxa"/>
            <w:vMerge/>
            <w:tcBorders>
              <w:left w:val="single" w:sz="4" w:space="0" w:color="auto"/>
              <w:bottom w:val="nil"/>
              <w:right w:val="single" w:sz="4" w:space="0" w:color="auto"/>
            </w:tcBorders>
          </w:tcPr>
          <w:p w14:paraId="5B5D194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1D9FD50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アセスメントの記録は、５年間保存してください。</w:t>
            </w:r>
          </w:p>
        </w:tc>
        <w:tc>
          <w:tcPr>
            <w:tcW w:w="947" w:type="dxa"/>
            <w:vMerge/>
            <w:tcBorders>
              <w:top w:val="nil"/>
              <w:left w:val="single" w:sz="4" w:space="0" w:color="auto"/>
              <w:bottom w:val="single" w:sz="4" w:space="0" w:color="auto"/>
              <w:right w:val="single" w:sz="4" w:space="0" w:color="auto"/>
            </w:tcBorders>
          </w:tcPr>
          <w:p w14:paraId="17BBEFF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top w:val="nil"/>
              <w:left w:val="single" w:sz="4" w:space="0" w:color="auto"/>
              <w:bottom w:val="single" w:sz="4" w:space="0" w:color="auto"/>
              <w:right w:val="single" w:sz="4" w:space="0" w:color="auto"/>
            </w:tcBorders>
          </w:tcPr>
          <w:p w14:paraId="1FF0C333"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A63541C" w14:textId="77777777" w:rsidTr="004A7243">
        <w:trPr>
          <w:trHeight w:val="210"/>
        </w:trPr>
        <w:tc>
          <w:tcPr>
            <w:tcW w:w="1137" w:type="dxa"/>
            <w:vMerge w:val="restart"/>
            <w:tcBorders>
              <w:top w:val="nil"/>
              <w:left w:val="single" w:sz="4" w:space="0" w:color="auto"/>
              <w:right w:val="single" w:sz="4" w:space="0" w:color="auto"/>
            </w:tcBorders>
          </w:tcPr>
          <w:p w14:paraId="498393E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57CD3C2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(8)</w:t>
            </w:r>
            <w:r w:rsidRPr="00D54A7D">
              <w:rPr>
                <w:rFonts w:asciiTheme="minorEastAsia" w:hAnsiTheme="minorEastAsia" w:cs="Times New Roman" w:hint="eastAsia"/>
                <w:szCs w:val="21"/>
              </w:rPr>
              <w:t xml:space="preserve">　アセスメントに当たっては、利用者の居宅等を訪問し、利用者及びその家族に面接して行っていますか。</w:t>
            </w:r>
          </w:p>
        </w:tc>
        <w:tc>
          <w:tcPr>
            <w:tcW w:w="947" w:type="dxa"/>
            <w:vMerge w:val="restart"/>
            <w:tcBorders>
              <w:top w:val="single" w:sz="4" w:space="0" w:color="auto"/>
              <w:left w:val="single" w:sz="4" w:space="0" w:color="auto"/>
              <w:right w:val="single" w:sz="4" w:space="0" w:color="auto"/>
            </w:tcBorders>
          </w:tcPr>
          <w:p w14:paraId="7789E2C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FCE167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0404D77"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nil"/>
              <w:right w:val="single" w:sz="4" w:space="0" w:color="auto"/>
            </w:tcBorders>
          </w:tcPr>
          <w:p w14:paraId="5DE8824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BDBCD6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szCs w:val="21"/>
              </w:rPr>
              <w:t>8</w:t>
            </w: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6</w:t>
            </w:r>
            <w:r w:rsidRPr="00D54A7D">
              <w:rPr>
                <w:rFonts w:asciiTheme="minorEastAsia" w:hAnsiTheme="minorEastAsia" w:cs="Times New Roman" w:hint="eastAsia"/>
                <w:szCs w:val="21"/>
              </w:rPr>
              <w:t>号</w:t>
            </w:r>
          </w:p>
        </w:tc>
      </w:tr>
      <w:tr w:rsidR="00B964C4" w:rsidRPr="00D54A7D" w14:paraId="7E0713B6" w14:textId="77777777" w:rsidTr="004A7243">
        <w:trPr>
          <w:trHeight w:val="210"/>
        </w:trPr>
        <w:tc>
          <w:tcPr>
            <w:tcW w:w="1137" w:type="dxa"/>
            <w:vMerge/>
            <w:tcBorders>
              <w:left w:val="single" w:sz="4" w:space="0" w:color="auto"/>
              <w:right w:val="single" w:sz="4" w:space="0" w:color="auto"/>
            </w:tcBorders>
          </w:tcPr>
          <w:p w14:paraId="4F9EADC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157CC16C"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アセスメントの実施に当たっては、必ず利用者の居宅、障害者支援施設等、精神科病院を訪問し、利用者及びその家族に面接して行う必要があります。</w:t>
            </w:r>
          </w:p>
        </w:tc>
        <w:tc>
          <w:tcPr>
            <w:tcW w:w="947" w:type="dxa"/>
            <w:vMerge/>
            <w:tcBorders>
              <w:left w:val="single" w:sz="4" w:space="0" w:color="auto"/>
              <w:bottom w:val="single" w:sz="4" w:space="0" w:color="auto"/>
              <w:right w:val="single" w:sz="4" w:space="0" w:color="auto"/>
            </w:tcBorders>
          </w:tcPr>
          <w:p w14:paraId="6E150CD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3899C42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の⑧</w:t>
            </w:r>
          </w:p>
        </w:tc>
      </w:tr>
      <w:tr w:rsidR="00B964C4" w:rsidRPr="00D54A7D" w14:paraId="1278ADAE" w14:textId="77777777" w:rsidTr="004A7243">
        <w:trPr>
          <w:trHeight w:val="210"/>
        </w:trPr>
        <w:tc>
          <w:tcPr>
            <w:tcW w:w="1137" w:type="dxa"/>
            <w:vMerge/>
            <w:tcBorders>
              <w:left w:val="single" w:sz="4" w:space="0" w:color="auto"/>
              <w:right w:val="single" w:sz="4" w:space="0" w:color="auto"/>
            </w:tcBorders>
          </w:tcPr>
          <w:p w14:paraId="708C1D8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A54EFC0"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(9)</w:t>
            </w:r>
            <w:r w:rsidRPr="00D54A7D">
              <w:rPr>
                <w:rFonts w:asciiTheme="minorEastAsia" w:hAnsiTheme="minorEastAsia" w:cs="Times New Roman" w:hint="eastAsia"/>
                <w:szCs w:val="21"/>
              </w:rPr>
              <w:t xml:space="preserve">　アセスメントの趣旨を利用者及びその家族に対して十分に説明し、理解を得ていますか。</w:t>
            </w:r>
          </w:p>
        </w:tc>
        <w:tc>
          <w:tcPr>
            <w:tcW w:w="947" w:type="dxa"/>
            <w:vMerge w:val="restart"/>
            <w:tcBorders>
              <w:top w:val="single" w:sz="4" w:space="0" w:color="auto"/>
              <w:left w:val="single" w:sz="4" w:space="0" w:color="auto"/>
              <w:right w:val="single" w:sz="4" w:space="0" w:color="auto"/>
            </w:tcBorders>
          </w:tcPr>
          <w:p w14:paraId="377E656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704F34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3F633AD"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77294CDC" w14:textId="77777777" w:rsidR="00B964C4" w:rsidRPr="00D54A7D" w:rsidRDefault="00B964C4" w:rsidP="00B964C4">
            <w:pPr>
              <w:snapToGrid w:val="0"/>
              <w:spacing w:line="16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06768C09" w14:textId="77777777" w:rsidR="00B964C4" w:rsidRPr="00D54A7D" w:rsidRDefault="00B964C4" w:rsidP="00B964C4">
            <w:pPr>
              <w:snapToGrid w:val="0"/>
              <w:spacing w:line="160" w:lineRule="exac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6</w:t>
            </w:r>
            <w:r w:rsidRPr="00D54A7D">
              <w:rPr>
                <w:rFonts w:asciiTheme="minorEastAsia" w:hAnsiTheme="minorEastAsia" w:cs="Times New Roman" w:hint="eastAsia"/>
                <w:szCs w:val="21"/>
              </w:rPr>
              <w:t>号</w:t>
            </w:r>
          </w:p>
          <w:p w14:paraId="0CE6EF58" w14:textId="77777777" w:rsidR="00B964C4" w:rsidRPr="00D54A7D" w:rsidRDefault="00B964C4" w:rsidP="00B964C4">
            <w:pPr>
              <w:snapToGrid w:val="0"/>
              <w:spacing w:line="16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の⑧</w:t>
            </w:r>
          </w:p>
        </w:tc>
      </w:tr>
      <w:tr w:rsidR="00B964C4" w:rsidRPr="00D54A7D" w14:paraId="79D8007D" w14:textId="77777777" w:rsidTr="004A7243">
        <w:trPr>
          <w:trHeight w:val="210"/>
        </w:trPr>
        <w:tc>
          <w:tcPr>
            <w:tcW w:w="1137" w:type="dxa"/>
            <w:vMerge/>
            <w:tcBorders>
              <w:left w:val="single" w:sz="4" w:space="0" w:color="auto"/>
              <w:bottom w:val="nil"/>
              <w:right w:val="single" w:sz="4" w:space="0" w:color="auto"/>
            </w:tcBorders>
          </w:tcPr>
          <w:p w14:paraId="3AABB43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82D912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相談支援専門員は面接技法等の研鑽に努めることが重要です。</w:t>
            </w:r>
          </w:p>
        </w:tc>
        <w:tc>
          <w:tcPr>
            <w:tcW w:w="947" w:type="dxa"/>
            <w:vMerge/>
            <w:tcBorders>
              <w:left w:val="single" w:sz="4" w:space="0" w:color="auto"/>
              <w:bottom w:val="single" w:sz="4" w:space="0" w:color="auto"/>
              <w:right w:val="single" w:sz="4" w:space="0" w:color="auto"/>
            </w:tcBorders>
          </w:tcPr>
          <w:p w14:paraId="3727341B"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7606B198"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D1F954D" w14:textId="77777777" w:rsidTr="004A7243">
        <w:trPr>
          <w:trHeight w:val="210"/>
        </w:trPr>
        <w:tc>
          <w:tcPr>
            <w:tcW w:w="1137" w:type="dxa"/>
            <w:vMerge w:val="restart"/>
            <w:tcBorders>
              <w:top w:val="nil"/>
              <w:left w:val="single" w:sz="4" w:space="0" w:color="auto"/>
              <w:right w:val="single" w:sz="4" w:space="0" w:color="auto"/>
            </w:tcBorders>
          </w:tcPr>
          <w:p w14:paraId="6E97A76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AFD2AB3"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(10)</w:t>
            </w:r>
            <w:r w:rsidRPr="00D54A7D">
              <w:rPr>
                <w:rFonts w:asciiTheme="minorEastAsia" w:hAnsiTheme="minorEastAsia" w:cs="Times New Roman" w:hint="eastAsia"/>
                <w:szCs w:val="21"/>
              </w:rPr>
              <w:t xml:space="preserve">　利用者についてのアセスメントに基づき、当該地域における障害福祉サービス等又は地域相談支援が提供される体制を勘案して、当該アセスメントにより把握された解決すべき課題等に対応するための最も適切な福祉サービス等の組合せについて検討し、次の項目を記載したサービス等利用計画案を作成していますか。</w:t>
            </w:r>
          </w:p>
          <w:p w14:paraId="6D5BF59C"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利用者及びその家族の生活に対する意向</w:t>
            </w:r>
          </w:p>
          <w:p w14:paraId="7BEA40AD"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総合的な援助の方針</w:t>
            </w:r>
          </w:p>
          <w:p w14:paraId="64C03956"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生活全般の解決すべき課題</w:t>
            </w:r>
          </w:p>
          <w:p w14:paraId="3D648843"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提供される福祉サービス等の目標及びその達成時期</w:t>
            </w:r>
          </w:p>
          <w:p w14:paraId="54CC3B05"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福祉サービス等の種類、内容、量</w:t>
            </w:r>
          </w:p>
          <w:p w14:paraId="3A011000"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⑥</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福祉サービス等を提供する上での留意事項</w:t>
            </w:r>
          </w:p>
          <w:p w14:paraId="55CF9A07"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モニタリング期間に係る提案</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等</w:t>
            </w:r>
          </w:p>
        </w:tc>
        <w:tc>
          <w:tcPr>
            <w:tcW w:w="947" w:type="dxa"/>
            <w:vMerge w:val="restart"/>
            <w:tcBorders>
              <w:top w:val="single" w:sz="4" w:space="0" w:color="auto"/>
              <w:left w:val="single" w:sz="4" w:space="0" w:color="auto"/>
              <w:right w:val="single" w:sz="4" w:space="0" w:color="auto"/>
            </w:tcBorders>
          </w:tcPr>
          <w:p w14:paraId="1854EA1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CA45AC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83A6A05"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single" w:sz="4" w:space="0" w:color="FFFFFF"/>
              <w:right w:val="single" w:sz="4" w:space="0" w:color="auto"/>
            </w:tcBorders>
          </w:tcPr>
          <w:p w14:paraId="1401F55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2A2EEFC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7</w:t>
            </w:r>
            <w:r w:rsidRPr="00D54A7D">
              <w:rPr>
                <w:rFonts w:asciiTheme="minorEastAsia" w:hAnsiTheme="minorEastAsia" w:cs="Times New Roman" w:hint="eastAsia"/>
                <w:szCs w:val="21"/>
              </w:rPr>
              <w:t>号</w:t>
            </w:r>
          </w:p>
          <w:p w14:paraId="65B1EDA6" w14:textId="77777777" w:rsidR="00B964C4" w:rsidRPr="00D54A7D" w:rsidRDefault="00B964C4" w:rsidP="00B964C4">
            <w:pPr>
              <w:snapToGrid w:val="0"/>
              <w:spacing w:line="240" w:lineRule="atLeast"/>
              <w:jc w:val="left"/>
              <w:rPr>
                <w:rFonts w:asciiTheme="minorEastAsia" w:hAnsiTheme="minorEastAsia" w:cs="Times New Roman"/>
                <w:szCs w:val="21"/>
              </w:rPr>
            </w:pPr>
          </w:p>
          <w:p w14:paraId="75F6EE44"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760C6EC5" w14:textId="77777777" w:rsidTr="004A7243">
        <w:trPr>
          <w:trHeight w:val="210"/>
        </w:trPr>
        <w:tc>
          <w:tcPr>
            <w:tcW w:w="1137" w:type="dxa"/>
            <w:vMerge/>
            <w:tcBorders>
              <w:left w:val="single" w:sz="4" w:space="0" w:color="auto"/>
              <w:right w:val="single" w:sz="4" w:space="0" w:color="auto"/>
            </w:tcBorders>
          </w:tcPr>
          <w:p w14:paraId="5FAF625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665CACB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モニタリング期間については、利用する予定のサービスの種類のみをもって一律に設定することのないよう利用者の心身の状況等を勘案した上で、柔軟かつ適切に提案してください。</w:t>
            </w:r>
          </w:p>
        </w:tc>
        <w:tc>
          <w:tcPr>
            <w:tcW w:w="947" w:type="dxa"/>
            <w:vMerge/>
            <w:tcBorders>
              <w:left w:val="single" w:sz="4" w:space="0" w:color="auto"/>
              <w:right w:val="single" w:sz="4" w:space="0" w:color="auto"/>
            </w:tcBorders>
          </w:tcPr>
          <w:p w14:paraId="0C5B1E7C"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single" w:sz="4" w:space="0" w:color="FFFFFF"/>
              <w:left w:val="single" w:sz="4" w:space="0" w:color="auto"/>
              <w:bottom w:val="single" w:sz="4" w:space="0" w:color="FFFFFF"/>
              <w:right w:val="single" w:sz="4" w:space="0" w:color="auto"/>
            </w:tcBorders>
          </w:tcPr>
          <w:p w14:paraId="1EAD366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計画基準解釈通知第二</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の⑨</w:t>
            </w:r>
          </w:p>
        </w:tc>
      </w:tr>
      <w:tr w:rsidR="00B964C4" w:rsidRPr="00D54A7D" w14:paraId="5642E3F4" w14:textId="77777777" w:rsidTr="004A7243">
        <w:trPr>
          <w:trHeight w:val="210"/>
        </w:trPr>
        <w:tc>
          <w:tcPr>
            <w:tcW w:w="1137" w:type="dxa"/>
            <w:vMerge/>
            <w:tcBorders>
              <w:left w:val="single" w:sz="4" w:space="0" w:color="auto"/>
              <w:bottom w:val="nil"/>
              <w:right w:val="single" w:sz="4" w:space="0" w:color="auto"/>
            </w:tcBorders>
          </w:tcPr>
          <w:p w14:paraId="5602709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6A6B9A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目標達成時期にはモニタリングの実施によりサービス等利用</w:t>
            </w:r>
            <w:r w:rsidRPr="00D54A7D">
              <w:rPr>
                <w:rFonts w:asciiTheme="minorEastAsia" w:hAnsiTheme="minorEastAsia" w:cs="Times New Roman" w:hint="eastAsia"/>
                <w:szCs w:val="21"/>
              </w:rPr>
              <w:lastRenderedPageBreak/>
              <w:t>計画及び各障害福祉サービス等又は地域相談支援の評価を行い得るようにすることが重要です。</w:t>
            </w:r>
          </w:p>
        </w:tc>
        <w:tc>
          <w:tcPr>
            <w:tcW w:w="947" w:type="dxa"/>
            <w:vMerge/>
            <w:tcBorders>
              <w:left w:val="single" w:sz="4" w:space="0" w:color="auto"/>
              <w:bottom w:val="single" w:sz="4" w:space="0" w:color="auto"/>
              <w:right w:val="single" w:sz="4" w:space="0" w:color="auto"/>
            </w:tcBorders>
          </w:tcPr>
          <w:p w14:paraId="352D499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single" w:sz="4" w:space="0" w:color="FFFFFF"/>
              <w:left w:val="single" w:sz="4" w:space="0" w:color="auto"/>
              <w:bottom w:val="single" w:sz="4" w:space="0" w:color="auto"/>
              <w:right w:val="single" w:sz="4" w:space="0" w:color="auto"/>
            </w:tcBorders>
          </w:tcPr>
          <w:p w14:paraId="256CB405"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727E62B" w14:textId="77777777" w:rsidTr="004A7243">
        <w:trPr>
          <w:trHeight w:val="210"/>
        </w:trPr>
        <w:tc>
          <w:tcPr>
            <w:tcW w:w="1137" w:type="dxa"/>
            <w:vMerge w:val="restart"/>
            <w:tcBorders>
              <w:top w:val="nil"/>
              <w:left w:val="single" w:sz="4" w:space="0" w:color="auto"/>
              <w:right w:val="single" w:sz="4" w:space="0" w:color="auto"/>
            </w:tcBorders>
          </w:tcPr>
          <w:p w14:paraId="5F2FF40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DB2DD4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(11)</w:t>
            </w:r>
            <w:r w:rsidRPr="00D54A7D">
              <w:rPr>
                <w:rFonts w:asciiTheme="minorEastAsia" w:hAnsiTheme="minorEastAsia" w:cs="Times New Roman" w:hint="eastAsia"/>
                <w:szCs w:val="21"/>
              </w:rPr>
              <w:t xml:space="preserve">　相談支援専門員は、サービス等利用計画案に短期入所を位置付ける場合は、利用者の居宅における自立した日常生活又は社会生活の維持に十分に留意するものとし、利用者の心身の状況等を勘案して特に必要と認められる場合を除き、短期入所を利用する日数が年間</w:t>
            </w:r>
            <w:r w:rsidRPr="00D54A7D">
              <w:rPr>
                <w:rFonts w:asciiTheme="minorEastAsia" w:hAnsiTheme="minorEastAsia" w:cs="Times New Roman"/>
                <w:szCs w:val="21"/>
              </w:rPr>
              <w:t>180</w:t>
            </w:r>
            <w:r w:rsidRPr="00D54A7D">
              <w:rPr>
                <w:rFonts w:asciiTheme="minorEastAsia" w:hAnsiTheme="minorEastAsia" w:cs="Times New Roman" w:hint="eastAsia"/>
                <w:szCs w:val="21"/>
              </w:rPr>
              <w:t>日を超えないようにしていますか。</w:t>
            </w:r>
          </w:p>
        </w:tc>
        <w:tc>
          <w:tcPr>
            <w:tcW w:w="947" w:type="dxa"/>
            <w:vMerge w:val="restart"/>
            <w:tcBorders>
              <w:top w:val="single" w:sz="4" w:space="0" w:color="auto"/>
              <w:left w:val="single" w:sz="4" w:space="0" w:color="auto"/>
              <w:right w:val="single" w:sz="4" w:space="0" w:color="auto"/>
            </w:tcBorders>
          </w:tcPr>
          <w:p w14:paraId="61DFFA5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8936D4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7AD484A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45F0D8A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8</w:t>
            </w:r>
            <w:r w:rsidRPr="00D54A7D">
              <w:rPr>
                <w:rFonts w:asciiTheme="minorEastAsia" w:hAnsiTheme="minorEastAsia" w:cs="Times New Roman" w:hint="eastAsia"/>
                <w:szCs w:val="21"/>
              </w:rPr>
              <w:t>号</w:t>
            </w:r>
          </w:p>
          <w:p w14:paraId="43B523B6"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47B6EFD4" w14:textId="77777777" w:rsidTr="004A7243">
        <w:trPr>
          <w:trHeight w:val="210"/>
        </w:trPr>
        <w:tc>
          <w:tcPr>
            <w:tcW w:w="1137" w:type="dxa"/>
            <w:vMerge/>
            <w:tcBorders>
              <w:left w:val="single" w:sz="4" w:space="0" w:color="auto"/>
              <w:right w:val="single" w:sz="4" w:space="0" w:color="auto"/>
            </w:tcBorders>
          </w:tcPr>
          <w:p w14:paraId="70B5CC6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09702C0C"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短期入所の利用日数に係る「日数が年間</w:t>
            </w:r>
            <w:r w:rsidRPr="00D54A7D">
              <w:rPr>
                <w:rFonts w:asciiTheme="minorEastAsia" w:hAnsiTheme="minorEastAsia" w:cs="Times New Roman"/>
                <w:szCs w:val="21"/>
              </w:rPr>
              <w:t>180</w:t>
            </w:r>
            <w:r w:rsidRPr="00D54A7D">
              <w:rPr>
                <w:rFonts w:asciiTheme="minorEastAsia" w:hAnsiTheme="minorEastAsia" w:cs="Times New Roman" w:hint="eastAsia"/>
                <w:szCs w:val="21"/>
              </w:rPr>
              <w:t>日を越えない」という目安については、当該計画案の作成過程における個々の利用者の心身の状況やその置かれている環境等の適切な評価に基づき、在宅生活の維持のための必要性に応じて弾力的に運用することが可能であり、年間</w:t>
            </w:r>
            <w:r w:rsidRPr="00D54A7D">
              <w:rPr>
                <w:rFonts w:asciiTheme="minorEastAsia" w:hAnsiTheme="minorEastAsia" w:cs="Times New Roman"/>
                <w:szCs w:val="21"/>
              </w:rPr>
              <w:t>180</w:t>
            </w:r>
            <w:r w:rsidRPr="00D54A7D">
              <w:rPr>
                <w:rFonts w:asciiTheme="minorEastAsia" w:hAnsiTheme="minorEastAsia" w:cs="Times New Roman" w:hint="eastAsia"/>
                <w:szCs w:val="21"/>
              </w:rPr>
              <w:t>日以内であるかについて機械的な適用を求めるものではありません。</w:t>
            </w:r>
          </w:p>
        </w:tc>
        <w:tc>
          <w:tcPr>
            <w:tcW w:w="947" w:type="dxa"/>
            <w:vMerge/>
            <w:tcBorders>
              <w:left w:val="single" w:sz="4" w:space="0" w:color="auto"/>
              <w:right w:val="single" w:sz="4" w:space="0" w:color="auto"/>
            </w:tcBorders>
          </w:tcPr>
          <w:p w14:paraId="2F566F8C"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val="restart"/>
            <w:tcBorders>
              <w:top w:val="nil"/>
              <w:left w:val="single" w:sz="4" w:space="0" w:color="auto"/>
              <w:right w:val="single" w:sz="4" w:space="0" w:color="auto"/>
            </w:tcBorders>
          </w:tcPr>
          <w:p w14:paraId="220227A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の⑩</w:t>
            </w:r>
          </w:p>
        </w:tc>
      </w:tr>
      <w:tr w:rsidR="00B964C4" w:rsidRPr="00D54A7D" w14:paraId="07349893" w14:textId="77777777" w:rsidTr="004A7243">
        <w:trPr>
          <w:trHeight w:val="210"/>
        </w:trPr>
        <w:tc>
          <w:tcPr>
            <w:tcW w:w="1137" w:type="dxa"/>
            <w:vMerge/>
            <w:tcBorders>
              <w:left w:val="single" w:sz="4" w:space="0" w:color="auto"/>
              <w:bottom w:val="nil"/>
              <w:right w:val="single" w:sz="4" w:space="0" w:color="auto"/>
            </w:tcBorders>
          </w:tcPr>
          <w:p w14:paraId="501B758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487889E5"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利用者の心身の状況及び本人、家族等の意向に照らし、この目安を越えて短期入所の利用が特に必要と認められる場合においては、これを上回る日数の短期入所を当該計画案に位置付けることも可能です。</w:t>
            </w:r>
          </w:p>
        </w:tc>
        <w:tc>
          <w:tcPr>
            <w:tcW w:w="947" w:type="dxa"/>
            <w:vMerge/>
            <w:tcBorders>
              <w:left w:val="single" w:sz="4" w:space="0" w:color="auto"/>
              <w:bottom w:val="single" w:sz="4" w:space="0" w:color="auto"/>
              <w:right w:val="single" w:sz="4" w:space="0" w:color="auto"/>
            </w:tcBorders>
          </w:tcPr>
          <w:p w14:paraId="534EE577"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14C5E6D1"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876A9B4" w14:textId="77777777" w:rsidTr="004A7243">
        <w:trPr>
          <w:trHeight w:val="210"/>
        </w:trPr>
        <w:tc>
          <w:tcPr>
            <w:tcW w:w="1137" w:type="dxa"/>
            <w:vMerge w:val="restart"/>
            <w:tcBorders>
              <w:top w:val="nil"/>
              <w:left w:val="single" w:sz="4" w:space="0" w:color="auto"/>
              <w:right w:val="single" w:sz="4" w:space="0" w:color="auto"/>
            </w:tcBorders>
          </w:tcPr>
          <w:p w14:paraId="07CDFF2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04C2DE3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(12)</w:t>
            </w:r>
            <w:r w:rsidRPr="00D54A7D">
              <w:rPr>
                <w:rFonts w:asciiTheme="minorEastAsia" w:hAnsiTheme="minorEastAsia" w:cs="Times New Roman" w:hint="eastAsia"/>
                <w:szCs w:val="21"/>
              </w:rPr>
              <w:t xml:space="preserve">　共同生活援助のうち日中サービス支援型指定共同生活援助の利用者に対する計画相談支援の提供については、モニタリング実施標準期間を</w:t>
            </w:r>
            <w:r w:rsidRPr="00D54A7D">
              <w:rPr>
                <w:rFonts w:asciiTheme="minorEastAsia" w:hAnsiTheme="minorEastAsia" w:cs="Times New Roman"/>
                <w:szCs w:val="21"/>
              </w:rPr>
              <w:t>3</w:t>
            </w:r>
            <w:r w:rsidRPr="00D54A7D">
              <w:rPr>
                <w:rFonts w:asciiTheme="minorEastAsia" w:hAnsiTheme="minorEastAsia" w:cs="Times New Roman" w:hint="eastAsia"/>
                <w:szCs w:val="21"/>
              </w:rPr>
              <w:t>か月間としていますか。</w:t>
            </w:r>
          </w:p>
        </w:tc>
        <w:tc>
          <w:tcPr>
            <w:tcW w:w="947" w:type="dxa"/>
            <w:vMerge w:val="restart"/>
            <w:tcBorders>
              <w:top w:val="single" w:sz="4" w:space="0" w:color="auto"/>
              <w:left w:val="single" w:sz="4" w:space="0" w:color="auto"/>
              <w:right w:val="single" w:sz="4" w:space="0" w:color="auto"/>
            </w:tcBorders>
          </w:tcPr>
          <w:p w14:paraId="42D3329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B49234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FDA17E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w w:val="85"/>
                <w:kern w:val="0"/>
                <w:szCs w:val="21"/>
                <w:fitText w:val="718" w:id="-1493978108"/>
              </w:rPr>
              <w:t>該当な</w:t>
            </w:r>
            <w:r w:rsidRPr="00D54A7D">
              <w:rPr>
                <w:rFonts w:asciiTheme="minorEastAsia" w:hAnsiTheme="minorEastAsia" w:cs="Times New Roman" w:hint="eastAsia"/>
                <w:spacing w:val="2"/>
                <w:w w:val="85"/>
                <w:kern w:val="0"/>
                <w:szCs w:val="21"/>
                <w:fitText w:val="718" w:id="-1493978108"/>
              </w:rPr>
              <w:t>し</w:t>
            </w:r>
          </w:p>
        </w:tc>
        <w:tc>
          <w:tcPr>
            <w:tcW w:w="1165" w:type="dxa"/>
            <w:vMerge w:val="restart"/>
            <w:tcBorders>
              <w:top w:val="single" w:sz="4" w:space="0" w:color="auto"/>
              <w:left w:val="single" w:sz="4" w:space="0" w:color="auto"/>
              <w:right w:val="single" w:sz="4" w:space="0" w:color="auto"/>
            </w:tcBorders>
          </w:tcPr>
          <w:p w14:paraId="6CD3E7F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の⑪</w:t>
            </w:r>
          </w:p>
        </w:tc>
      </w:tr>
      <w:tr w:rsidR="00B964C4" w:rsidRPr="00D54A7D" w14:paraId="25E80616" w14:textId="77777777" w:rsidTr="004A7243">
        <w:trPr>
          <w:trHeight w:val="210"/>
        </w:trPr>
        <w:tc>
          <w:tcPr>
            <w:tcW w:w="1137" w:type="dxa"/>
            <w:vMerge/>
            <w:tcBorders>
              <w:left w:val="single" w:sz="4" w:space="0" w:color="auto"/>
              <w:right w:val="single" w:sz="4" w:space="0" w:color="auto"/>
            </w:tcBorders>
          </w:tcPr>
          <w:p w14:paraId="1B59101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42CA466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日中サービス支援型共同生活援助の利用者に対する計画相談支援の提供については、利用者の意思確認を適切に行う必要があることから、他の類型の共同生活援助よりも短く</w:t>
            </w:r>
            <w:r w:rsidRPr="00D54A7D">
              <w:rPr>
                <w:rFonts w:asciiTheme="minorEastAsia" w:hAnsiTheme="minorEastAsia" w:cs="Times New Roman"/>
                <w:szCs w:val="21"/>
              </w:rPr>
              <w:t>3</w:t>
            </w:r>
            <w:r w:rsidRPr="00D54A7D">
              <w:rPr>
                <w:rFonts w:asciiTheme="minorEastAsia" w:hAnsiTheme="minorEastAsia" w:cs="Times New Roman" w:hint="eastAsia"/>
                <w:szCs w:val="21"/>
              </w:rPr>
              <w:t>か月間としていることに留意してください。</w:t>
            </w:r>
          </w:p>
        </w:tc>
        <w:tc>
          <w:tcPr>
            <w:tcW w:w="947" w:type="dxa"/>
            <w:vMerge/>
            <w:tcBorders>
              <w:left w:val="single" w:sz="4" w:space="0" w:color="auto"/>
              <w:right w:val="single" w:sz="4" w:space="0" w:color="auto"/>
            </w:tcBorders>
          </w:tcPr>
          <w:p w14:paraId="64FC8CCD" w14:textId="77777777" w:rsidR="00B964C4" w:rsidRPr="00D54A7D" w:rsidRDefault="00B964C4" w:rsidP="00B964C4">
            <w:pPr>
              <w:snapToGrid w:val="0"/>
              <w:spacing w:line="240" w:lineRule="atLeast"/>
              <w:rPr>
                <w:rFonts w:asciiTheme="minorEastAsia" w:hAnsiTheme="minorEastAsia" w:cs="Times New Roman"/>
                <w:color w:val="FF0000"/>
                <w:szCs w:val="21"/>
                <w:shd w:val="pct15" w:color="auto" w:fill="FFFFFF"/>
              </w:rPr>
            </w:pPr>
          </w:p>
        </w:tc>
        <w:tc>
          <w:tcPr>
            <w:tcW w:w="1165" w:type="dxa"/>
            <w:vMerge/>
            <w:tcBorders>
              <w:left w:val="single" w:sz="4" w:space="0" w:color="auto"/>
              <w:right w:val="single" w:sz="4" w:space="0" w:color="auto"/>
            </w:tcBorders>
          </w:tcPr>
          <w:p w14:paraId="47B28012" w14:textId="77777777" w:rsidR="00B964C4" w:rsidRPr="00D54A7D" w:rsidRDefault="00B964C4" w:rsidP="00B964C4">
            <w:pPr>
              <w:snapToGrid w:val="0"/>
              <w:spacing w:line="240" w:lineRule="atLeast"/>
              <w:jc w:val="left"/>
              <w:rPr>
                <w:rFonts w:asciiTheme="minorEastAsia" w:hAnsiTheme="minorEastAsia" w:cs="Times New Roman"/>
                <w:szCs w:val="21"/>
                <w:shd w:val="pct15" w:color="auto" w:fill="FFFFFF"/>
              </w:rPr>
            </w:pPr>
          </w:p>
        </w:tc>
      </w:tr>
      <w:tr w:rsidR="00B964C4" w:rsidRPr="00D54A7D" w14:paraId="27A6B2AB" w14:textId="77777777" w:rsidTr="004A7243">
        <w:trPr>
          <w:trHeight w:val="210"/>
        </w:trPr>
        <w:tc>
          <w:tcPr>
            <w:tcW w:w="1137" w:type="dxa"/>
            <w:vMerge/>
            <w:tcBorders>
              <w:left w:val="single" w:sz="4" w:space="0" w:color="auto"/>
              <w:bottom w:val="nil"/>
              <w:right w:val="single" w:sz="4" w:space="0" w:color="auto"/>
            </w:tcBorders>
          </w:tcPr>
          <w:p w14:paraId="513E41C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5C6E233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適正な支援を確保する観点から、日中サービス支援型共同生活援助を行う事業者と計画相談支援を行う事業者は別であることが望ましいので、他の特定相談支援事業者と連携して計画相談支援を提供するよう、併せて留意してください。</w:t>
            </w:r>
          </w:p>
        </w:tc>
        <w:tc>
          <w:tcPr>
            <w:tcW w:w="947" w:type="dxa"/>
            <w:vMerge/>
            <w:tcBorders>
              <w:left w:val="single" w:sz="4" w:space="0" w:color="auto"/>
              <w:bottom w:val="single" w:sz="4" w:space="0" w:color="auto"/>
              <w:right w:val="single" w:sz="4" w:space="0" w:color="auto"/>
            </w:tcBorders>
          </w:tcPr>
          <w:p w14:paraId="0849F077" w14:textId="77777777" w:rsidR="00B964C4" w:rsidRPr="00D54A7D" w:rsidRDefault="00B964C4" w:rsidP="00B964C4">
            <w:pPr>
              <w:snapToGrid w:val="0"/>
              <w:spacing w:line="240" w:lineRule="atLeast"/>
              <w:rPr>
                <w:rFonts w:asciiTheme="minorEastAsia" w:hAnsiTheme="minorEastAsia" w:cs="Times New Roman"/>
                <w:color w:val="FF0000"/>
                <w:szCs w:val="21"/>
                <w:shd w:val="pct15" w:color="auto" w:fill="FFFFFF"/>
              </w:rPr>
            </w:pPr>
          </w:p>
        </w:tc>
        <w:tc>
          <w:tcPr>
            <w:tcW w:w="1165" w:type="dxa"/>
            <w:vMerge/>
            <w:tcBorders>
              <w:left w:val="single" w:sz="4" w:space="0" w:color="auto"/>
              <w:bottom w:val="single" w:sz="4" w:space="0" w:color="auto"/>
              <w:right w:val="single" w:sz="4" w:space="0" w:color="auto"/>
            </w:tcBorders>
          </w:tcPr>
          <w:p w14:paraId="179AC5E5" w14:textId="77777777" w:rsidR="00B964C4" w:rsidRPr="00D54A7D" w:rsidRDefault="00B964C4" w:rsidP="00B964C4">
            <w:pPr>
              <w:snapToGrid w:val="0"/>
              <w:spacing w:line="240" w:lineRule="atLeast"/>
              <w:jc w:val="left"/>
              <w:rPr>
                <w:rFonts w:asciiTheme="minorEastAsia" w:hAnsiTheme="minorEastAsia" w:cs="Times New Roman"/>
                <w:szCs w:val="21"/>
                <w:shd w:val="pct15" w:color="auto" w:fill="FFFFFF"/>
              </w:rPr>
            </w:pPr>
          </w:p>
        </w:tc>
      </w:tr>
      <w:tr w:rsidR="00B964C4" w:rsidRPr="00D54A7D" w14:paraId="6C5CD432" w14:textId="77777777" w:rsidTr="004A7243">
        <w:trPr>
          <w:trHeight w:val="210"/>
        </w:trPr>
        <w:tc>
          <w:tcPr>
            <w:tcW w:w="1137" w:type="dxa"/>
            <w:vMerge w:val="restart"/>
            <w:tcBorders>
              <w:top w:val="nil"/>
              <w:left w:val="single" w:sz="4" w:space="0" w:color="auto"/>
              <w:right w:val="single" w:sz="4" w:space="0" w:color="auto"/>
            </w:tcBorders>
          </w:tcPr>
          <w:p w14:paraId="412100B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2A2662D3"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(13)</w:t>
            </w:r>
            <w:r w:rsidRPr="00D54A7D">
              <w:rPr>
                <w:rFonts w:asciiTheme="minorEastAsia" w:hAnsiTheme="minorEastAsia" w:cs="Times New Roman" w:hint="eastAsia"/>
                <w:szCs w:val="21"/>
              </w:rPr>
              <w:t xml:space="preserve">　サービス等利用計画案に位置付けた福祉サービス等について、利用者負担が生じる介護給付費等の対象となるかどうかを区分した上で、当該サービス等利用計画案の内容について、利用者又はその家族に対して説明し、文書により利用者等の同意を得ていますか。</w:t>
            </w:r>
          </w:p>
        </w:tc>
        <w:tc>
          <w:tcPr>
            <w:tcW w:w="947" w:type="dxa"/>
            <w:tcBorders>
              <w:top w:val="single" w:sz="4" w:space="0" w:color="auto"/>
              <w:left w:val="single" w:sz="4" w:space="0" w:color="auto"/>
              <w:bottom w:val="single" w:sz="4" w:space="0" w:color="auto"/>
              <w:right w:val="single" w:sz="4" w:space="0" w:color="auto"/>
            </w:tcBorders>
          </w:tcPr>
          <w:p w14:paraId="1DA9FE6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D91E01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004F3D1C"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single" w:sz="4" w:space="0" w:color="auto"/>
              <w:right w:val="single" w:sz="4" w:space="0" w:color="auto"/>
            </w:tcBorders>
          </w:tcPr>
          <w:p w14:paraId="7AE811B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3FCA2A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9</w:t>
            </w:r>
            <w:r w:rsidRPr="00D54A7D">
              <w:rPr>
                <w:rFonts w:asciiTheme="minorEastAsia" w:hAnsiTheme="minorEastAsia" w:cs="Times New Roman" w:hint="eastAsia"/>
                <w:szCs w:val="21"/>
              </w:rPr>
              <w:t>号</w:t>
            </w:r>
          </w:p>
          <w:p w14:paraId="7DF99F2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の⑫</w:t>
            </w:r>
          </w:p>
        </w:tc>
      </w:tr>
      <w:tr w:rsidR="00B964C4" w:rsidRPr="00D54A7D" w14:paraId="0E1D112F" w14:textId="77777777" w:rsidTr="004A7243">
        <w:trPr>
          <w:trHeight w:val="210"/>
        </w:trPr>
        <w:tc>
          <w:tcPr>
            <w:tcW w:w="1137" w:type="dxa"/>
            <w:vMerge/>
            <w:tcBorders>
              <w:left w:val="single" w:sz="4" w:space="0" w:color="auto"/>
              <w:right w:val="single" w:sz="4" w:space="0" w:color="auto"/>
            </w:tcBorders>
          </w:tcPr>
          <w:p w14:paraId="4045616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0B65AC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(14)</w:t>
            </w:r>
            <w:r w:rsidRPr="00D54A7D">
              <w:rPr>
                <w:rFonts w:asciiTheme="minorEastAsia" w:hAnsiTheme="minorEastAsia" w:cs="Times New Roman" w:hint="eastAsia"/>
                <w:szCs w:val="21"/>
              </w:rPr>
              <w:t xml:space="preserve">　サービス等利用計画案を作成した際には、当該サービス等</w:t>
            </w:r>
            <w:r w:rsidRPr="00D54A7D">
              <w:rPr>
                <w:rFonts w:asciiTheme="minorEastAsia" w:hAnsiTheme="minorEastAsia" w:cs="Times New Roman" w:hint="eastAsia"/>
                <w:szCs w:val="21"/>
              </w:rPr>
              <w:lastRenderedPageBreak/>
              <w:t>利用計画案を遅滞なく利用者等に交付していますか。</w:t>
            </w:r>
          </w:p>
        </w:tc>
        <w:tc>
          <w:tcPr>
            <w:tcW w:w="947" w:type="dxa"/>
            <w:vMerge w:val="restart"/>
            <w:tcBorders>
              <w:top w:val="single" w:sz="4" w:space="0" w:color="auto"/>
              <w:left w:val="single" w:sz="4" w:space="0" w:color="auto"/>
              <w:right w:val="single" w:sz="4" w:space="0" w:color="auto"/>
            </w:tcBorders>
          </w:tcPr>
          <w:p w14:paraId="2EC62EA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03F8C81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いない</w:t>
            </w:r>
          </w:p>
          <w:p w14:paraId="7A21B548"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7A34868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計画</w:t>
            </w:r>
            <w:r w:rsidRPr="00D54A7D">
              <w:rPr>
                <w:rFonts w:asciiTheme="minorEastAsia" w:hAnsiTheme="minorEastAsia" w:cs="Times New Roman" w:hint="eastAsia"/>
                <w:szCs w:val="21"/>
              </w:rPr>
              <w:t>基準</w:t>
            </w:r>
          </w:p>
          <w:p w14:paraId="4C1B227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10</w:t>
            </w:r>
            <w:r w:rsidRPr="00D54A7D">
              <w:rPr>
                <w:rFonts w:asciiTheme="minorEastAsia" w:hAnsiTheme="minorEastAsia" w:cs="Times New Roman" w:hint="eastAsia"/>
                <w:szCs w:val="21"/>
              </w:rPr>
              <w:t>号</w:t>
            </w:r>
          </w:p>
          <w:p w14:paraId="48054B0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の⑬</w:t>
            </w:r>
          </w:p>
        </w:tc>
      </w:tr>
      <w:tr w:rsidR="00B964C4" w:rsidRPr="00D54A7D" w14:paraId="6493034C" w14:textId="77777777" w:rsidTr="004A7243">
        <w:trPr>
          <w:trHeight w:val="210"/>
        </w:trPr>
        <w:tc>
          <w:tcPr>
            <w:tcW w:w="1137" w:type="dxa"/>
            <w:vMerge/>
            <w:tcBorders>
              <w:left w:val="single" w:sz="4" w:space="0" w:color="auto"/>
              <w:bottom w:val="nil"/>
              <w:right w:val="single" w:sz="4" w:space="0" w:color="auto"/>
            </w:tcBorders>
          </w:tcPr>
          <w:p w14:paraId="0C28FB4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1B3CF6B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交付したサービス等利用計画案は、５年間保存してください。</w:t>
            </w:r>
          </w:p>
        </w:tc>
        <w:tc>
          <w:tcPr>
            <w:tcW w:w="947" w:type="dxa"/>
            <w:vMerge/>
            <w:tcBorders>
              <w:left w:val="single" w:sz="4" w:space="0" w:color="auto"/>
              <w:bottom w:val="single" w:sz="4" w:space="0" w:color="auto"/>
              <w:right w:val="single" w:sz="4" w:space="0" w:color="auto"/>
            </w:tcBorders>
          </w:tcPr>
          <w:p w14:paraId="0CD274A0"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00D0C7F0"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65449B36" w14:textId="77777777" w:rsidTr="004A7243">
        <w:trPr>
          <w:trHeight w:val="210"/>
        </w:trPr>
        <w:tc>
          <w:tcPr>
            <w:tcW w:w="1137" w:type="dxa"/>
            <w:vMerge w:val="restart"/>
            <w:tcBorders>
              <w:top w:val="nil"/>
              <w:left w:val="single" w:sz="4" w:space="0" w:color="auto"/>
              <w:right w:val="single" w:sz="4" w:space="0" w:color="auto"/>
            </w:tcBorders>
          </w:tcPr>
          <w:p w14:paraId="76F274E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E7B44EA" w14:textId="77777777" w:rsidR="00B964C4" w:rsidRPr="00D54A7D" w:rsidRDefault="00B964C4" w:rsidP="00B964C4">
            <w:pPr>
              <w:snapToGrid w:val="0"/>
              <w:spacing w:line="24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(15)</w:t>
            </w:r>
            <w:r w:rsidRPr="00D54A7D">
              <w:rPr>
                <w:rFonts w:asciiTheme="minorEastAsia" w:hAnsiTheme="minorEastAsia" w:cs="Times New Roman" w:hint="eastAsia"/>
                <w:szCs w:val="21"/>
              </w:rPr>
              <w:t xml:space="preserve">　支給決定又は地域相談支援給付決定を踏まえてサービス等利用計画案の変更を行い、障害福祉サービス事業者等、一般相談支援事業者その他の者との連絡調整等を行うとともに、サービス担当者会議の開催等により、当該サービス等利用計画案の内容について説明を行うととともに、担当者から、専門的な見地からの意見を求めていますか。</w:t>
            </w:r>
          </w:p>
        </w:tc>
        <w:tc>
          <w:tcPr>
            <w:tcW w:w="947" w:type="dxa"/>
            <w:tcBorders>
              <w:top w:val="single" w:sz="4" w:space="0" w:color="auto"/>
              <w:left w:val="single" w:sz="4" w:space="0" w:color="auto"/>
              <w:bottom w:val="nil"/>
              <w:right w:val="single" w:sz="4" w:space="0" w:color="auto"/>
            </w:tcBorders>
          </w:tcPr>
          <w:p w14:paraId="6A0FA90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5D4AAE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AADBB61"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nil"/>
              <w:right w:val="single" w:sz="4" w:space="0" w:color="auto"/>
            </w:tcBorders>
          </w:tcPr>
          <w:p w14:paraId="75FA797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251396F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11</w:t>
            </w:r>
            <w:r w:rsidRPr="00D54A7D">
              <w:rPr>
                <w:rFonts w:asciiTheme="minorEastAsia" w:hAnsiTheme="minorEastAsia" w:cs="Times New Roman" w:hint="eastAsia"/>
                <w:szCs w:val="21"/>
              </w:rPr>
              <w:t>号</w:t>
            </w:r>
          </w:p>
          <w:p w14:paraId="7B943502" w14:textId="77777777" w:rsidR="00B964C4" w:rsidRPr="00D54A7D" w:rsidRDefault="00B964C4" w:rsidP="00B964C4">
            <w:pPr>
              <w:snapToGrid w:val="0"/>
              <w:spacing w:line="240" w:lineRule="atLeast"/>
              <w:jc w:val="left"/>
              <w:rPr>
                <w:rFonts w:asciiTheme="minorEastAsia" w:hAnsiTheme="minorEastAsia" w:cs="Times New Roman"/>
                <w:szCs w:val="21"/>
              </w:rPr>
            </w:pPr>
          </w:p>
          <w:p w14:paraId="7FC28A67"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7437C772" w14:textId="77777777" w:rsidTr="004A7243">
        <w:trPr>
          <w:trHeight w:val="210"/>
        </w:trPr>
        <w:tc>
          <w:tcPr>
            <w:tcW w:w="1137" w:type="dxa"/>
            <w:vMerge/>
            <w:tcBorders>
              <w:left w:val="single" w:sz="4" w:space="0" w:color="auto"/>
              <w:bottom w:val="nil"/>
              <w:right w:val="single" w:sz="4" w:space="0" w:color="auto"/>
            </w:tcBorders>
          </w:tcPr>
          <w:p w14:paraId="140341F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5C061796" w14:textId="77777777" w:rsidR="00B964C4" w:rsidRPr="00D54A7D" w:rsidRDefault="00B964C4" w:rsidP="00B964C4">
            <w:pPr>
              <w:snapToGrid w:val="0"/>
              <w:spacing w:line="24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サービス等利用計画案に位置付けた福祉サービス等の担当者からなるサービス担当者会議（テレビ電話装置その他の情報通信機器（「テレビ電話装置等」という。）を活用して行うことができるものとする。）の開催等により、当該計画案の内容について説明を行うとともに、専門的な見地からの意見を求めることが重要です。なお、会議等の記録は、５年間保存してください。</w:t>
            </w:r>
          </w:p>
          <w:p w14:paraId="70C3CF8C" w14:textId="77777777" w:rsidR="00B964C4" w:rsidRPr="00D54A7D" w:rsidRDefault="00B964C4" w:rsidP="00B964C4">
            <w:pPr>
              <w:snapToGrid w:val="0"/>
              <w:spacing w:line="240" w:lineRule="exact"/>
              <w:ind w:left="210" w:hangingChars="100" w:hanging="210"/>
              <w:jc w:val="left"/>
              <w:rPr>
                <w:rFonts w:asciiTheme="minorEastAsia" w:hAnsiTheme="minorEastAsia" w:cs="Times New Roman"/>
                <w:szCs w:val="21"/>
              </w:rPr>
            </w:pPr>
          </w:p>
        </w:tc>
        <w:tc>
          <w:tcPr>
            <w:tcW w:w="947" w:type="dxa"/>
            <w:tcBorders>
              <w:top w:val="nil"/>
              <w:left w:val="single" w:sz="4" w:space="0" w:color="auto"/>
              <w:bottom w:val="single" w:sz="4" w:space="0" w:color="auto"/>
              <w:right w:val="single" w:sz="4" w:space="0" w:color="auto"/>
            </w:tcBorders>
          </w:tcPr>
          <w:p w14:paraId="22FE29F1"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0B9BD49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の⑭</w:t>
            </w:r>
          </w:p>
        </w:tc>
      </w:tr>
      <w:tr w:rsidR="00B964C4" w:rsidRPr="00D54A7D" w14:paraId="552A0037" w14:textId="77777777" w:rsidTr="004A7243">
        <w:trPr>
          <w:trHeight w:val="210"/>
        </w:trPr>
        <w:tc>
          <w:tcPr>
            <w:tcW w:w="1137" w:type="dxa"/>
            <w:vMerge w:val="restart"/>
            <w:tcBorders>
              <w:top w:val="nil"/>
              <w:left w:val="single" w:sz="4" w:space="0" w:color="auto"/>
              <w:right w:val="single" w:sz="4" w:space="0" w:color="auto"/>
            </w:tcBorders>
          </w:tcPr>
          <w:p w14:paraId="1AEB66C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53D2148A"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(16)</w:t>
            </w:r>
            <w:r w:rsidRPr="00D54A7D">
              <w:rPr>
                <w:rFonts w:asciiTheme="minorEastAsia" w:hAnsiTheme="minorEastAsia" w:cs="Times New Roman" w:hint="eastAsia"/>
                <w:szCs w:val="21"/>
              </w:rPr>
              <w:t xml:space="preserve">　サービス担当者会議を踏まえたサービス等利用計画案の内容について、利用者又はその家族に対して説明し、文書により利用者等の同意を得ていますか。</w:t>
            </w:r>
          </w:p>
        </w:tc>
        <w:tc>
          <w:tcPr>
            <w:tcW w:w="947" w:type="dxa"/>
            <w:tcBorders>
              <w:top w:val="single" w:sz="4" w:space="0" w:color="auto"/>
              <w:left w:val="single" w:sz="4" w:space="0" w:color="auto"/>
              <w:bottom w:val="single" w:sz="4" w:space="0" w:color="auto"/>
              <w:right w:val="single" w:sz="4" w:space="0" w:color="auto"/>
            </w:tcBorders>
          </w:tcPr>
          <w:p w14:paraId="3D6AD9D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733A93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3EF0E27"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single" w:sz="4" w:space="0" w:color="auto"/>
              <w:right w:val="single" w:sz="4" w:space="0" w:color="auto"/>
            </w:tcBorders>
          </w:tcPr>
          <w:p w14:paraId="24FEB4F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5A71A73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12</w:t>
            </w:r>
            <w:r w:rsidRPr="00D54A7D">
              <w:rPr>
                <w:rFonts w:asciiTheme="minorEastAsia" w:hAnsiTheme="minorEastAsia" w:cs="Times New Roman" w:hint="eastAsia"/>
                <w:szCs w:val="21"/>
              </w:rPr>
              <w:t>号</w:t>
            </w:r>
          </w:p>
        </w:tc>
      </w:tr>
      <w:tr w:rsidR="00B964C4" w:rsidRPr="00D54A7D" w14:paraId="7CC84CE5" w14:textId="77777777" w:rsidTr="004A7243">
        <w:trPr>
          <w:trHeight w:val="210"/>
        </w:trPr>
        <w:tc>
          <w:tcPr>
            <w:tcW w:w="1137" w:type="dxa"/>
            <w:vMerge/>
            <w:tcBorders>
              <w:left w:val="single" w:sz="4" w:space="0" w:color="auto"/>
              <w:right w:val="single" w:sz="4" w:space="0" w:color="auto"/>
            </w:tcBorders>
          </w:tcPr>
          <w:p w14:paraId="4757202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7478B69A"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(17)</w:t>
            </w:r>
            <w:r w:rsidRPr="00D54A7D">
              <w:rPr>
                <w:rFonts w:asciiTheme="minorEastAsia" w:hAnsiTheme="minorEastAsia" w:cs="Times New Roman" w:hint="eastAsia"/>
                <w:szCs w:val="21"/>
              </w:rPr>
              <w:t xml:space="preserve">　サービス等利用計画を作成した際には、当該サービス等利用計画を遅滞なく利用者等及び福祉サービス等の担当者に交付していますか。</w:t>
            </w:r>
          </w:p>
        </w:tc>
        <w:tc>
          <w:tcPr>
            <w:tcW w:w="947" w:type="dxa"/>
            <w:tcBorders>
              <w:top w:val="single" w:sz="4" w:space="0" w:color="auto"/>
              <w:left w:val="single" w:sz="4" w:space="0" w:color="auto"/>
              <w:bottom w:val="nil"/>
              <w:right w:val="single" w:sz="4" w:space="0" w:color="auto"/>
            </w:tcBorders>
          </w:tcPr>
          <w:p w14:paraId="5602349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DA9893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5C01A11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458E3D09"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13</w:t>
            </w:r>
            <w:r w:rsidRPr="00D54A7D">
              <w:rPr>
                <w:rFonts w:asciiTheme="minorEastAsia" w:hAnsiTheme="minorEastAsia" w:cs="Times New Roman" w:hint="eastAsia"/>
                <w:szCs w:val="21"/>
              </w:rPr>
              <w:t>号</w:t>
            </w:r>
          </w:p>
        </w:tc>
      </w:tr>
      <w:tr w:rsidR="00B964C4" w:rsidRPr="00D54A7D" w14:paraId="57BB0D32" w14:textId="77777777" w:rsidTr="004A7243">
        <w:trPr>
          <w:trHeight w:val="210"/>
        </w:trPr>
        <w:tc>
          <w:tcPr>
            <w:tcW w:w="1137" w:type="dxa"/>
            <w:vMerge/>
            <w:tcBorders>
              <w:left w:val="single" w:sz="4" w:space="0" w:color="auto"/>
              <w:bottom w:val="nil"/>
              <w:right w:val="single" w:sz="4" w:space="0" w:color="auto"/>
            </w:tcBorders>
          </w:tcPr>
          <w:p w14:paraId="2B3AEA1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0E33932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交付したサービス等利用計画は、５年間保存してください。</w:t>
            </w:r>
          </w:p>
        </w:tc>
        <w:tc>
          <w:tcPr>
            <w:tcW w:w="947" w:type="dxa"/>
            <w:tcBorders>
              <w:top w:val="nil"/>
              <w:left w:val="single" w:sz="4" w:space="0" w:color="auto"/>
              <w:bottom w:val="single" w:sz="4" w:space="0" w:color="auto"/>
              <w:right w:val="single" w:sz="4" w:space="0" w:color="auto"/>
            </w:tcBorders>
          </w:tcPr>
          <w:p w14:paraId="6BA02EDB"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7B32678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の⑯</w:t>
            </w:r>
          </w:p>
        </w:tc>
      </w:tr>
      <w:tr w:rsidR="00B964C4" w:rsidRPr="00D54A7D" w14:paraId="1E0B3A5B" w14:textId="77777777" w:rsidTr="004A7243">
        <w:trPr>
          <w:trHeight w:val="210"/>
        </w:trPr>
        <w:tc>
          <w:tcPr>
            <w:tcW w:w="1137" w:type="dxa"/>
            <w:tcBorders>
              <w:top w:val="nil"/>
              <w:left w:val="single" w:sz="4" w:space="0" w:color="auto"/>
              <w:bottom w:val="nil"/>
              <w:right w:val="single" w:sz="4" w:space="0" w:color="auto"/>
            </w:tcBorders>
          </w:tcPr>
          <w:p w14:paraId="3DF61EF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60DCCFB" w14:textId="77777777" w:rsidR="00B964C4" w:rsidRPr="00D54A7D" w:rsidRDefault="00B964C4" w:rsidP="00B964C4">
            <w:pPr>
              <w:snapToGrid w:val="0"/>
              <w:spacing w:line="24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(18)</w:t>
            </w:r>
            <w:r w:rsidRPr="00D54A7D">
              <w:rPr>
                <w:rFonts w:asciiTheme="minorEastAsia" w:hAnsiTheme="minorEastAsia" w:cs="Times New Roman" w:hint="eastAsia"/>
                <w:szCs w:val="21"/>
              </w:rPr>
              <w:t xml:space="preserve">　サービス等利用計画の作成後、サービス等利用計画の実施状況の把握（利用者についての継続的な評価を含む。以下「モニタリング」という。）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w:t>
            </w:r>
            <w:r w:rsidRPr="00D54A7D">
              <w:rPr>
                <w:rFonts w:asciiTheme="minorEastAsia" w:hAnsiTheme="minorEastAsia" w:cs="Times New Roman" w:hint="eastAsia"/>
                <w:szCs w:val="21"/>
              </w:rPr>
              <w:lastRenderedPageBreak/>
              <w:t>を行っていますか。</w:t>
            </w:r>
          </w:p>
        </w:tc>
        <w:tc>
          <w:tcPr>
            <w:tcW w:w="947" w:type="dxa"/>
            <w:tcBorders>
              <w:top w:val="single" w:sz="4" w:space="0" w:color="auto"/>
              <w:left w:val="single" w:sz="4" w:space="0" w:color="auto"/>
              <w:bottom w:val="nil"/>
              <w:right w:val="single" w:sz="4" w:space="0" w:color="auto"/>
            </w:tcBorders>
          </w:tcPr>
          <w:p w14:paraId="7A7D935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3E899E5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08C124C"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nil"/>
              <w:right w:val="single" w:sz="4" w:space="0" w:color="auto"/>
            </w:tcBorders>
          </w:tcPr>
          <w:p w14:paraId="58A6CB4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11D0F1D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p w14:paraId="17DB2598" w14:textId="77777777" w:rsidR="00B964C4" w:rsidRPr="00D54A7D" w:rsidRDefault="00B964C4" w:rsidP="00B964C4">
            <w:pPr>
              <w:snapToGrid w:val="0"/>
              <w:spacing w:line="240" w:lineRule="atLeast"/>
              <w:jc w:val="left"/>
              <w:rPr>
                <w:rFonts w:asciiTheme="minorEastAsia" w:hAnsiTheme="minorEastAsia" w:cs="Times New Roman"/>
                <w:szCs w:val="21"/>
              </w:rPr>
            </w:pPr>
          </w:p>
          <w:p w14:paraId="4D3DF330" w14:textId="77777777" w:rsidR="00B964C4" w:rsidRPr="00D54A7D" w:rsidRDefault="00B964C4" w:rsidP="00B964C4">
            <w:pPr>
              <w:snapToGrid w:val="0"/>
              <w:spacing w:line="240" w:lineRule="atLeast"/>
              <w:jc w:val="left"/>
              <w:rPr>
                <w:rFonts w:asciiTheme="minorEastAsia" w:hAnsiTheme="minorEastAsia" w:cs="Times New Roman"/>
                <w:szCs w:val="21"/>
              </w:rPr>
            </w:pPr>
          </w:p>
          <w:p w14:paraId="5CA75067" w14:textId="77777777" w:rsidR="00B964C4" w:rsidRPr="00D54A7D" w:rsidRDefault="00B964C4" w:rsidP="00B964C4">
            <w:pPr>
              <w:snapToGrid w:val="0"/>
              <w:spacing w:line="240" w:lineRule="atLeast"/>
              <w:jc w:val="left"/>
              <w:rPr>
                <w:rFonts w:asciiTheme="minorEastAsia" w:hAnsiTheme="minorEastAsia" w:cs="Times New Roman"/>
                <w:szCs w:val="21"/>
              </w:rPr>
            </w:pPr>
          </w:p>
          <w:p w14:paraId="19C462B3"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4405F327" w14:textId="77777777" w:rsidTr="004A7243">
        <w:trPr>
          <w:trHeight w:val="210"/>
        </w:trPr>
        <w:tc>
          <w:tcPr>
            <w:tcW w:w="1137" w:type="dxa"/>
            <w:vMerge w:val="restart"/>
            <w:tcBorders>
              <w:top w:val="nil"/>
              <w:left w:val="single" w:sz="4" w:space="0" w:color="auto"/>
              <w:right w:val="single" w:sz="4" w:space="0" w:color="auto"/>
            </w:tcBorders>
          </w:tcPr>
          <w:p w14:paraId="2FCA79E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05B40371"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計画相談支援においては、利用者の有する解決すべき課題に即した適切なサービスを組み合わせて利用者に提供し続けることが重要です。このために相談支援専門員は、利用者の解決すべき課題の変化に留意することが重要であり、サービス等利用計画の作成後においても、利用者及びその家族、福祉サービスの事業を行う者等との連絡を継続的に行うことにより、サービス等利用計画の実施状況や利用者についての解決すべき課題の把握を行い、必要に応じてサービス等利用計画の変更、福祉サービス等の事業を行う者等との連絡調整その他の便宜の提供を行ってください。</w:t>
            </w:r>
          </w:p>
        </w:tc>
        <w:tc>
          <w:tcPr>
            <w:tcW w:w="947" w:type="dxa"/>
            <w:vMerge w:val="restart"/>
            <w:tcBorders>
              <w:top w:val="nil"/>
              <w:left w:val="single" w:sz="4" w:space="0" w:color="auto"/>
              <w:right w:val="single" w:sz="4" w:space="0" w:color="auto"/>
            </w:tcBorders>
          </w:tcPr>
          <w:p w14:paraId="65F4BC1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val="restart"/>
            <w:tcBorders>
              <w:top w:val="nil"/>
              <w:left w:val="single" w:sz="4" w:space="0" w:color="auto"/>
              <w:right w:val="single" w:sz="4" w:space="0" w:color="auto"/>
            </w:tcBorders>
          </w:tcPr>
          <w:p w14:paraId="78DFFD5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の⑰</w:t>
            </w:r>
          </w:p>
        </w:tc>
      </w:tr>
      <w:tr w:rsidR="00B964C4" w:rsidRPr="00D54A7D" w14:paraId="6729225B" w14:textId="77777777" w:rsidTr="004A7243">
        <w:trPr>
          <w:trHeight w:val="210"/>
        </w:trPr>
        <w:tc>
          <w:tcPr>
            <w:tcW w:w="1137" w:type="dxa"/>
            <w:vMerge/>
            <w:tcBorders>
              <w:left w:val="single" w:sz="4" w:space="0" w:color="auto"/>
              <w:bottom w:val="nil"/>
              <w:right w:val="single" w:sz="4" w:space="0" w:color="auto"/>
            </w:tcBorders>
          </w:tcPr>
          <w:p w14:paraId="334DFA3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5184915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福祉サービス等の事業を行う者等との連絡調整に関する記録は、５年間保存してください。</w:t>
            </w:r>
          </w:p>
          <w:p w14:paraId="65C827B1"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tc>
        <w:tc>
          <w:tcPr>
            <w:tcW w:w="947" w:type="dxa"/>
            <w:vMerge/>
            <w:tcBorders>
              <w:left w:val="single" w:sz="4" w:space="0" w:color="auto"/>
              <w:bottom w:val="single" w:sz="4" w:space="0" w:color="auto"/>
              <w:right w:val="single" w:sz="4" w:space="0" w:color="auto"/>
            </w:tcBorders>
          </w:tcPr>
          <w:p w14:paraId="4AA7ABE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1D79DD3D"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8757849" w14:textId="77777777" w:rsidTr="004A7243">
        <w:trPr>
          <w:trHeight w:val="1024"/>
        </w:trPr>
        <w:tc>
          <w:tcPr>
            <w:tcW w:w="1137" w:type="dxa"/>
            <w:tcBorders>
              <w:top w:val="nil"/>
              <w:left w:val="single" w:sz="4" w:space="0" w:color="auto"/>
              <w:bottom w:val="nil"/>
              <w:right w:val="single" w:sz="4" w:space="0" w:color="auto"/>
            </w:tcBorders>
          </w:tcPr>
          <w:p w14:paraId="3017FBE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328075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(19)</w:t>
            </w:r>
            <w:r w:rsidRPr="00D54A7D">
              <w:rPr>
                <w:rFonts w:asciiTheme="minorEastAsia" w:hAnsiTheme="minorEastAsia" w:cs="Times New Roman" w:hint="eastAsia"/>
                <w:szCs w:val="21"/>
              </w:rPr>
              <w:t xml:space="preserve">　モニタリングに当たっては、利用者及びその家族、福祉サービス等の事業を行う者等との連絡を継続的に行うこととし、モニタリング期間ごとに利用者の居宅、精神科病院又は障害者支援施設等を訪問し、利用者等に面接を行い、その結果を記録していますか。</w:t>
            </w:r>
          </w:p>
        </w:tc>
        <w:tc>
          <w:tcPr>
            <w:tcW w:w="947" w:type="dxa"/>
            <w:tcBorders>
              <w:top w:val="single" w:sz="4" w:space="0" w:color="auto"/>
              <w:left w:val="single" w:sz="4" w:space="0" w:color="auto"/>
              <w:bottom w:val="nil"/>
              <w:right w:val="single" w:sz="4" w:space="0" w:color="auto"/>
            </w:tcBorders>
          </w:tcPr>
          <w:p w14:paraId="51AE6B7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B5CE24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560E2C2"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nil"/>
              <w:right w:val="single" w:sz="4" w:space="0" w:color="auto"/>
            </w:tcBorders>
          </w:tcPr>
          <w:p w14:paraId="10E7EBB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2C4AB103"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項第</w:t>
            </w:r>
            <w:r w:rsidRPr="00D54A7D">
              <w:rPr>
                <w:rFonts w:asciiTheme="minorEastAsia" w:hAnsiTheme="minorEastAsia" w:cs="Times New Roman"/>
                <w:szCs w:val="21"/>
              </w:rPr>
              <w:t>2</w:t>
            </w:r>
            <w:r w:rsidRPr="00D54A7D">
              <w:rPr>
                <w:rFonts w:asciiTheme="minorEastAsia" w:hAnsiTheme="minorEastAsia" w:cs="Times New Roman" w:hint="eastAsia"/>
                <w:szCs w:val="21"/>
              </w:rPr>
              <w:t>号</w:t>
            </w:r>
          </w:p>
        </w:tc>
      </w:tr>
      <w:tr w:rsidR="00B964C4" w:rsidRPr="00D54A7D" w14:paraId="0DA16B37" w14:textId="77777777" w:rsidTr="004A7243">
        <w:trPr>
          <w:trHeight w:val="70"/>
        </w:trPr>
        <w:tc>
          <w:tcPr>
            <w:tcW w:w="1137" w:type="dxa"/>
            <w:tcBorders>
              <w:top w:val="nil"/>
              <w:left w:val="single" w:sz="4" w:space="0" w:color="auto"/>
              <w:bottom w:val="nil"/>
              <w:right w:val="single" w:sz="4" w:space="0" w:color="auto"/>
            </w:tcBorders>
          </w:tcPr>
          <w:p w14:paraId="5D946B3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21E165D6" w14:textId="77777777" w:rsidR="00B964C4" w:rsidRPr="00D54A7D" w:rsidRDefault="00B964C4" w:rsidP="00B964C4">
            <w:pPr>
              <w:snapToGrid w:val="0"/>
              <w:spacing w:line="24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モニタリングの期間は、利用者等の心身の状況、その置かれている環境、支給決定に係る障がい者等又は地域相談支援給付決定障がい者の総合的な援助の方針及び生活全般の解決すべき課題、提供される障がい福祉サービス又は地域相談支援の目標及びその達成時期、障がい福祉サービス又は地域相談支援の種類、内容及び量、障がい福祉サービス又は地域相談支援を提供する上での留意事項並びに次に掲げる者の区分に応じ、</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4</w:t>
            </w:r>
            <w:r w:rsidRPr="00D54A7D">
              <w:rPr>
                <w:rFonts w:asciiTheme="minorEastAsia" w:hAnsiTheme="minorEastAsia" w:cs="Times New Roman" w:hint="eastAsia"/>
                <w:szCs w:val="21"/>
              </w:rPr>
              <w:t>に定める期間を勘案して市町村が必要と認める期間とします。ただし、１に掲げる期間については、支給決定又はその変更に係る障がい福祉サービスの利用開始から起算して３月を経過するまでの間に限ります。</w:t>
            </w:r>
          </w:p>
        </w:tc>
        <w:tc>
          <w:tcPr>
            <w:tcW w:w="947" w:type="dxa"/>
            <w:tcBorders>
              <w:top w:val="nil"/>
              <w:left w:val="single" w:sz="4" w:space="0" w:color="auto"/>
              <w:bottom w:val="nil"/>
              <w:right w:val="single" w:sz="4" w:space="0" w:color="auto"/>
            </w:tcBorders>
          </w:tcPr>
          <w:p w14:paraId="5F0C8234"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7DEBFF5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施行規則第</w:t>
            </w:r>
            <w:r w:rsidRPr="00D54A7D">
              <w:rPr>
                <w:rFonts w:asciiTheme="minorEastAsia" w:hAnsiTheme="minorEastAsia" w:cs="Times New Roman"/>
                <w:szCs w:val="21"/>
              </w:rPr>
              <w:t>6</w:t>
            </w:r>
            <w:r w:rsidRPr="00D54A7D">
              <w:rPr>
                <w:rFonts w:asciiTheme="minorEastAsia" w:hAnsiTheme="minorEastAsia" w:cs="Times New Roman" w:hint="eastAsia"/>
                <w:szCs w:val="21"/>
              </w:rPr>
              <w:t>条の</w:t>
            </w:r>
            <w:r w:rsidRPr="00D54A7D">
              <w:rPr>
                <w:rFonts w:asciiTheme="minorEastAsia" w:hAnsiTheme="minorEastAsia" w:cs="Times New Roman"/>
                <w:szCs w:val="21"/>
              </w:rPr>
              <w:t>16</w:t>
            </w:r>
          </w:p>
          <w:p w14:paraId="61AEE559"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C8E4034" w14:textId="77777777" w:rsidTr="004A7243">
        <w:trPr>
          <w:trHeight w:val="210"/>
        </w:trPr>
        <w:tc>
          <w:tcPr>
            <w:tcW w:w="1137" w:type="dxa"/>
            <w:vMerge w:val="restart"/>
            <w:tcBorders>
              <w:top w:val="nil"/>
              <w:left w:val="single" w:sz="4" w:space="0" w:color="auto"/>
              <w:right w:val="single" w:sz="4" w:space="0" w:color="auto"/>
            </w:tcBorders>
          </w:tcPr>
          <w:p w14:paraId="049AD55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42F6C1C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サービス等利用計画の作成後においても、利用者及びその家族、福祉サービスの事業を行う者等との連絡を継続的に行うこととし、市が支給決定又は地域相談支援給付決定の際に、利用者に対して通知するモニタリング期間ごとに、利用者の居宅、精神科病院又は障害者支援施設等で面接を行い、その結果を記録してください。</w:t>
            </w:r>
          </w:p>
        </w:tc>
        <w:tc>
          <w:tcPr>
            <w:tcW w:w="947" w:type="dxa"/>
            <w:tcBorders>
              <w:top w:val="nil"/>
              <w:left w:val="single" w:sz="4" w:space="0" w:color="auto"/>
              <w:bottom w:val="nil"/>
              <w:right w:val="single" w:sz="4" w:space="0" w:color="auto"/>
            </w:tcBorders>
          </w:tcPr>
          <w:p w14:paraId="0F747CA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02DE131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(11)</w:t>
            </w:r>
            <w:r w:rsidRPr="00D54A7D">
              <w:rPr>
                <w:rFonts w:asciiTheme="minorEastAsia" w:hAnsiTheme="minorEastAsia" w:cs="Times New Roman" w:hint="eastAsia"/>
                <w:szCs w:val="21"/>
              </w:rPr>
              <w:t>の⑱</w:t>
            </w:r>
          </w:p>
        </w:tc>
      </w:tr>
      <w:tr w:rsidR="00B964C4" w:rsidRPr="00D54A7D" w14:paraId="0365B982" w14:textId="77777777" w:rsidTr="004A7243">
        <w:trPr>
          <w:trHeight w:val="210"/>
        </w:trPr>
        <w:tc>
          <w:tcPr>
            <w:tcW w:w="1137" w:type="dxa"/>
            <w:vMerge/>
            <w:tcBorders>
              <w:left w:val="single" w:sz="4" w:space="0" w:color="auto"/>
              <w:right w:val="single" w:sz="4" w:space="0" w:color="auto"/>
            </w:tcBorders>
          </w:tcPr>
          <w:p w14:paraId="1841DA3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15E54B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モニタリングの結果の記録は、５年間保存してください。</w:t>
            </w:r>
          </w:p>
          <w:p w14:paraId="0AE4C24E" w14:textId="77777777" w:rsidR="00B964C4" w:rsidRPr="00D54A7D" w:rsidRDefault="00B964C4" w:rsidP="00B964C4">
            <w:pPr>
              <w:snapToGrid w:val="0"/>
              <w:spacing w:line="240" w:lineRule="atLeast"/>
              <w:jc w:val="left"/>
              <w:rPr>
                <w:rFonts w:asciiTheme="minorEastAsia" w:hAnsiTheme="minorEastAsia" w:cs="Times New Roman"/>
                <w:szCs w:val="21"/>
              </w:rPr>
            </w:pPr>
          </w:p>
        </w:tc>
        <w:tc>
          <w:tcPr>
            <w:tcW w:w="947" w:type="dxa"/>
            <w:tcBorders>
              <w:top w:val="nil"/>
              <w:left w:val="single" w:sz="4" w:space="0" w:color="auto"/>
              <w:bottom w:val="single" w:sz="4" w:space="0" w:color="auto"/>
              <w:right w:val="single" w:sz="4" w:space="0" w:color="auto"/>
            </w:tcBorders>
          </w:tcPr>
          <w:p w14:paraId="04FEEB4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4295AEF5"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1B98D2A" w14:textId="77777777" w:rsidTr="004A7243">
        <w:trPr>
          <w:trHeight w:val="210"/>
        </w:trPr>
        <w:tc>
          <w:tcPr>
            <w:tcW w:w="1137" w:type="dxa"/>
            <w:vMerge/>
            <w:tcBorders>
              <w:left w:val="single" w:sz="4" w:space="0" w:color="auto"/>
              <w:right w:val="single" w:sz="4" w:space="0" w:color="auto"/>
            </w:tcBorders>
          </w:tcPr>
          <w:p w14:paraId="708A752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ABD83E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(18)</w:t>
            </w:r>
            <w:r w:rsidRPr="00D54A7D">
              <w:rPr>
                <w:rFonts w:asciiTheme="minorEastAsia" w:hAnsiTheme="minorEastAsia" w:cs="Times New Roman" w:hint="eastAsia"/>
                <w:szCs w:val="21"/>
              </w:rPr>
              <w:t xml:space="preserve">　サービス利用計画の変更に当たっては、前述</w:t>
            </w:r>
            <w:r w:rsidRPr="00D54A7D">
              <w:rPr>
                <w:rFonts w:asciiTheme="minorEastAsia" w:hAnsiTheme="minorEastAsia" w:cs="Times New Roman"/>
                <w:szCs w:val="21"/>
              </w:rPr>
              <w:t>(3)</w:t>
            </w:r>
            <w:r w:rsidRPr="00D54A7D">
              <w:rPr>
                <w:rFonts w:asciiTheme="minorEastAsia" w:hAnsiTheme="minorEastAsia" w:cs="Times New Roman" w:hint="eastAsia"/>
                <w:szCs w:val="21"/>
              </w:rPr>
              <w:t>から</w:t>
            </w:r>
            <w:r w:rsidRPr="00D54A7D">
              <w:rPr>
                <w:rFonts w:asciiTheme="minorEastAsia" w:hAnsiTheme="minorEastAsia" w:cs="Times New Roman"/>
                <w:szCs w:val="21"/>
              </w:rPr>
              <w:t>(11)(</w:t>
            </w:r>
            <w:r w:rsidRPr="00D54A7D">
              <w:rPr>
                <w:rFonts w:asciiTheme="minorEastAsia" w:hAnsiTheme="minorEastAsia" w:cs="Times New Roman" w:hint="eastAsia"/>
                <w:szCs w:val="21"/>
              </w:rPr>
              <w:t>基準第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1</w:t>
            </w:r>
            <w:r w:rsidRPr="00D54A7D">
              <w:rPr>
                <w:rFonts w:asciiTheme="minorEastAsia" w:hAnsiTheme="minorEastAsia" w:cs="Times New Roman" w:hint="eastAsia"/>
                <w:szCs w:val="21"/>
              </w:rPr>
              <w:t>号～第</w:t>
            </w:r>
            <w:r w:rsidRPr="00D54A7D">
              <w:rPr>
                <w:rFonts w:asciiTheme="minorEastAsia" w:hAnsiTheme="minorEastAsia" w:cs="Times New Roman"/>
                <w:szCs w:val="21"/>
              </w:rPr>
              <w:t>7</w:t>
            </w:r>
            <w:r w:rsidRPr="00D54A7D">
              <w:rPr>
                <w:rFonts w:asciiTheme="minorEastAsia" w:hAnsiTheme="minorEastAsia" w:cs="Times New Roman" w:hint="eastAsia"/>
                <w:szCs w:val="21"/>
              </w:rPr>
              <w:t>号</w:t>
            </w:r>
            <w:r w:rsidRPr="00D54A7D">
              <w:rPr>
                <w:rFonts w:asciiTheme="minorEastAsia" w:hAnsiTheme="minorEastAsia" w:cs="Times New Roman"/>
                <w:szCs w:val="21"/>
              </w:rPr>
              <w:t>)</w:t>
            </w:r>
            <w:r w:rsidRPr="00D54A7D">
              <w:rPr>
                <w:rFonts w:asciiTheme="minorEastAsia" w:hAnsiTheme="minorEastAsia" w:cs="Times New Roman" w:hint="eastAsia"/>
                <w:szCs w:val="21"/>
              </w:rPr>
              <w:t>及び</w:t>
            </w:r>
            <w:r w:rsidRPr="00D54A7D">
              <w:rPr>
                <w:rFonts w:asciiTheme="minorEastAsia" w:hAnsiTheme="minorEastAsia" w:cs="Times New Roman"/>
                <w:szCs w:val="21"/>
              </w:rPr>
              <w:t>(15)</w:t>
            </w:r>
            <w:r w:rsidRPr="00D54A7D">
              <w:rPr>
                <w:rFonts w:asciiTheme="minorEastAsia" w:hAnsiTheme="minorEastAsia" w:cs="Times New Roman" w:hint="eastAsia"/>
                <w:szCs w:val="21"/>
              </w:rPr>
              <w:t>から</w:t>
            </w:r>
            <w:r w:rsidRPr="00D54A7D">
              <w:rPr>
                <w:rFonts w:asciiTheme="minorEastAsia" w:hAnsiTheme="minorEastAsia" w:cs="Times New Roman"/>
                <w:szCs w:val="21"/>
              </w:rPr>
              <w:t>(17)(</w:t>
            </w:r>
            <w:r w:rsidRPr="00D54A7D">
              <w:rPr>
                <w:rFonts w:asciiTheme="minorEastAsia" w:hAnsiTheme="minorEastAsia" w:cs="Times New Roman" w:hint="eastAsia"/>
                <w:szCs w:val="21"/>
              </w:rPr>
              <w:t>同第</w:t>
            </w:r>
            <w:r w:rsidRPr="00D54A7D">
              <w:rPr>
                <w:rFonts w:asciiTheme="minorEastAsia" w:hAnsiTheme="minorEastAsia" w:cs="Times New Roman"/>
                <w:szCs w:val="21"/>
              </w:rPr>
              <w:t>11</w:t>
            </w:r>
            <w:r w:rsidRPr="00D54A7D">
              <w:rPr>
                <w:rFonts w:asciiTheme="minorEastAsia" w:hAnsiTheme="minorEastAsia" w:cs="Times New Roman" w:hint="eastAsia"/>
                <w:szCs w:val="21"/>
              </w:rPr>
              <w:t>号～第</w:t>
            </w:r>
            <w:r w:rsidRPr="00D54A7D">
              <w:rPr>
                <w:rFonts w:asciiTheme="minorEastAsia" w:hAnsiTheme="minorEastAsia" w:cs="Times New Roman"/>
                <w:szCs w:val="21"/>
              </w:rPr>
              <w:t>13</w:t>
            </w:r>
            <w:r w:rsidRPr="00D54A7D">
              <w:rPr>
                <w:rFonts w:asciiTheme="minorEastAsia" w:hAnsiTheme="minorEastAsia" w:cs="Times New Roman" w:hint="eastAsia"/>
                <w:szCs w:val="21"/>
              </w:rPr>
              <w:t>号</w:t>
            </w:r>
            <w:r w:rsidRPr="00D54A7D">
              <w:rPr>
                <w:rFonts w:asciiTheme="minorEastAsia" w:hAnsiTheme="minorEastAsia" w:cs="Times New Roman"/>
                <w:szCs w:val="21"/>
              </w:rPr>
              <w:t>)</w:t>
            </w:r>
            <w:r w:rsidRPr="00D54A7D">
              <w:rPr>
                <w:rFonts w:asciiTheme="minorEastAsia" w:hAnsiTheme="minorEastAsia" w:cs="Times New Roman" w:hint="eastAsia"/>
                <w:szCs w:val="21"/>
              </w:rPr>
              <w:t>までに規定されたサービス等利用計画作成に当たっての一連の業務を行っていますか。</w:t>
            </w:r>
          </w:p>
        </w:tc>
        <w:tc>
          <w:tcPr>
            <w:tcW w:w="947" w:type="dxa"/>
            <w:tcBorders>
              <w:top w:val="single" w:sz="4" w:space="0" w:color="auto"/>
              <w:left w:val="single" w:sz="4" w:space="0" w:color="auto"/>
              <w:bottom w:val="single" w:sz="4" w:space="0" w:color="auto"/>
              <w:right w:val="single" w:sz="4" w:space="0" w:color="auto"/>
            </w:tcBorders>
          </w:tcPr>
          <w:p w14:paraId="237B19C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499AD3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6978F84"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single" w:sz="4" w:space="0" w:color="auto"/>
              <w:right w:val="single" w:sz="4" w:space="0" w:color="auto"/>
            </w:tcBorders>
          </w:tcPr>
          <w:p w14:paraId="0F69A80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6360C02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項第</w:t>
            </w:r>
            <w:r w:rsidRPr="00D54A7D">
              <w:rPr>
                <w:rFonts w:asciiTheme="minorEastAsia" w:hAnsiTheme="minorEastAsia" w:cs="Times New Roman"/>
                <w:szCs w:val="21"/>
              </w:rPr>
              <w:t>3</w:t>
            </w:r>
            <w:r w:rsidRPr="00D54A7D">
              <w:rPr>
                <w:rFonts w:asciiTheme="minorEastAsia" w:hAnsiTheme="minorEastAsia" w:cs="Times New Roman" w:hint="eastAsia"/>
                <w:szCs w:val="21"/>
              </w:rPr>
              <w:t>号</w:t>
            </w:r>
          </w:p>
        </w:tc>
      </w:tr>
      <w:tr w:rsidR="00B964C4" w:rsidRPr="00D54A7D" w14:paraId="37425DC1" w14:textId="77777777" w:rsidTr="004A7243">
        <w:trPr>
          <w:trHeight w:val="210"/>
        </w:trPr>
        <w:tc>
          <w:tcPr>
            <w:tcW w:w="1137" w:type="dxa"/>
            <w:vMerge/>
            <w:tcBorders>
              <w:left w:val="single" w:sz="4" w:space="0" w:color="auto"/>
              <w:right w:val="single" w:sz="4" w:space="0" w:color="auto"/>
            </w:tcBorders>
          </w:tcPr>
          <w:p w14:paraId="16693FA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5EBCAB4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(19)</w:t>
            </w:r>
            <w:r w:rsidRPr="00D54A7D">
              <w:rPr>
                <w:rFonts w:asciiTheme="minorEastAsia" w:hAnsiTheme="minorEastAsia" w:cs="Times New Roman" w:hint="eastAsia"/>
                <w:szCs w:val="21"/>
              </w:rPr>
              <w:t xml:space="preserve">　適切な福祉サービス等が総合的かつ効率的に提供された場合においても、利用者がその居宅において日常生活を営むことが困難となったと認める場合又は利用者が障害者支援施設等への入所又は入院を希望する場合には、障害者支援施設等への紹介その他の便宜の提供を行っていますか。</w:t>
            </w:r>
          </w:p>
        </w:tc>
        <w:tc>
          <w:tcPr>
            <w:tcW w:w="947" w:type="dxa"/>
            <w:tcBorders>
              <w:top w:val="single" w:sz="4" w:space="0" w:color="auto"/>
              <w:left w:val="single" w:sz="4" w:space="0" w:color="auto"/>
              <w:bottom w:val="single" w:sz="4" w:space="0" w:color="auto"/>
              <w:right w:val="single" w:sz="4" w:space="0" w:color="auto"/>
            </w:tcBorders>
          </w:tcPr>
          <w:p w14:paraId="0702F3E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75367C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5C0A04B"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single" w:sz="4" w:space="0" w:color="auto"/>
              <w:right w:val="single" w:sz="4" w:space="0" w:color="auto"/>
            </w:tcBorders>
          </w:tcPr>
          <w:p w14:paraId="79D2522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14A5C9F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項第</w:t>
            </w:r>
            <w:r w:rsidRPr="00D54A7D">
              <w:rPr>
                <w:rFonts w:asciiTheme="minorEastAsia" w:hAnsiTheme="minorEastAsia" w:cs="Times New Roman"/>
                <w:szCs w:val="21"/>
              </w:rPr>
              <w:t>4</w:t>
            </w:r>
            <w:r w:rsidRPr="00D54A7D">
              <w:rPr>
                <w:rFonts w:asciiTheme="minorEastAsia" w:hAnsiTheme="minorEastAsia" w:cs="Times New Roman" w:hint="eastAsia"/>
                <w:szCs w:val="21"/>
              </w:rPr>
              <w:t>号</w:t>
            </w:r>
          </w:p>
        </w:tc>
      </w:tr>
      <w:tr w:rsidR="00B964C4" w:rsidRPr="00D54A7D" w14:paraId="3B1BC39D" w14:textId="77777777" w:rsidTr="004A7243">
        <w:trPr>
          <w:trHeight w:val="210"/>
        </w:trPr>
        <w:tc>
          <w:tcPr>
            <w:tcW w:w="1137" w:type="dxa"/>
            <w:vMerge/>
            <w:tcBorders>
              <w:left w:val="single" w:sz="4" w:space="0" w:color="auto"/>
              <w:bottom w:val="single" w:sz="4" w:space="0" w:color="auto"/>
              <w:right w:val="single" w:sz="4" w:space="0" w:color="auto"/>
            </w:tcBorders>
          </w:tcPr>
          <w:p w14:paraId="0813781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6DF33FC1"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(20)</w:t>
            </w:r>
            <w:r w:rsidRPr="00D54A7D">
              <w:rPr>
                <w:rFonts w:asciiTheme="minorEastAsia" w:hAnsiTheme="minorEastAsia" w:cs="Times New Roman" w:hint="eastAsia"/>
                <w:szCs w:val="21"/>
              </w:rPr>
              <w:t xml:space="preserve">　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ますか。</w:t>
            </w:r>
          </w:p>
          <w:p w14:paraId="27E1C5C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tc>
        <w:tc>
          <w:tcPr>
            <w:tcW w:w="947" w:type="dxa"/>
            <w:tcBorders>
              <w:top w:val="single" w:sz="4" w:space="0" w:color="auto"/>
              <w:left w:val="single" w:sz="4" w:space="0" w:color="auto"/>
              <w:bottom w:val="single" w:sz="4" w:space="0" w:color="auto"/>
              <w:right w:val="single" w:sz="4" w:space="0" w:color="auto"/>
            </w:tcBorders>
          </w:tcPr>
          <w:p w14:paraId="1B6E188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9AF985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074C66F"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single" w:sz="4" w:space="0" w:color="auto"/>
              <w:right w:val="single" w:sz="4" w:space="0" w:color="auto"/>
            </w:tcBorders>
          </w:tcPr>
          <w:p w14:paraId="6AED4EF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2CFB2DE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項第</w:t>
            </w:r>
            <w:r w:rsidRPr="00D54A7D">
              <w:rPr>
                <w:rFonts w:asciiTheme="minorEastAsia" w:hAnsiTheme="minorEastAsia" w:cs="Times New Roman"/>
                <w:szCs w:val="21"/>
              </w:rPr>
              <w:t>5</w:t>
            </w:r>
            <w:r w:rsidRPr="00D54A7D">
              <w:rPr>
                <w:rFonts w:asciiTheme="minorEastAsia" w:hAnsiTheme="minorEastAsia" w:cs="Times New Roman" w:hint="eastAsia"/>
                <w:szCs w:val="21"/>
              </w:rPr>
              <w:t>号</w:t>
            </w:r>
          </w:p>
        </w:tc>
      </w:tr>
      <w:tr w:rsidR="00B964C4" w:rsidRPr="00D54A7D" w14:paraId="0E543259" w14:textId="77777777" w:rsidTr="004A7243">
        <w:trPr>
          <w:trHeight w:val="210"/>
        </w:trPr>
        <w:tc>
          <w:tcPr>
            <w:tcW w:w="1137" w:type="dxa"/>
            <w:vMerge w:val="restart"/>
            <w:tcBorders>
              <w:top w:val="single" w:sz="4" w:space="0" w:color="auto"/>
              <w:left w:val="single" w:sz="4" w:space="0" w:color="auto"/>
              <w:right w:val="single" w:sz="4" w:space="0" w:color="auto"/>
            </w:tcBorders>
          </w:tcPr>
          <w:p w14:paraId="332C44B0"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１５－２</w:t>
            </w:r>
          </w:p>
          <w:p w14:paraId="4453E7EF"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具体的取扱方針</w:t>
            </w:r>
          </w:p>
          <w:p w14:paraId="61F5870D"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rPr>
              <w:t>★</w:t>
            </w:r>
          </w:p>
          <w:p w14:paraId="234AE5A6" w14:textId="77777777" w:rsidR="00B964C4" w:rsidRPr="00D54A7D" w:rsidRDefault="00B964C4" w:rsidP="00B964C4">
            <w:pPr>
              <w:snapToGrid w:val="0"/>
              <w:spacing w:line="240" w:lineRule="atLeast"/>
              <w:ind w:rightChars="-80" w:right="-168"/>
              <w:rPr>
                <w:rFonts w:asciiTheme="minorEastAsia" w:hAnsiTheme="minorEastAsia" w:cs="Times New Roman"/>
                <w:szCs w:val="21"/>
                <w:bdr w:val="single" w:sz="4" w:space="0" w:color="auto"/>
                <w:lang w:eastAsia="zh-TW"/>
              </w:rPr>
            </w:pPr>
            <w:r w:rsidRPr="00D54A7D">
              <w:rPr>
                <w:rFonts w:asciiTheme="minorEastAsia" w:hAnsiTheme="minorEastAsia" w:cs="Times New Roman" w:hint="eastAsia"/>
                <w:szCs w:val="21"/>
                <w:bdr w:val="single" w:sz="4" w:space="0" w:color="auto"/>
                <w:lang w:eastAsia="zh-TW"/>
              </w:rPr>
              <w:t>地域移行</w:t>
            </w:r>
          </w:p>
        </w:tc>
        <w:tc>
          <w:tcPr>
            <w:tcW w:w="6390" w:type="dxa"/>
            <w:gridSpan w:val="4"/>
            <w:tcBorders>
              <w:top w:val="single" w:sz="4" w:space="0" w:color="auto"/>
              <w:left w:val="single" w:sz="4" w:space="0" w:color="auto"/>
              <w:bottom w:val="single" w:sz="4" w:space="0" w:color="auto"/>
              <w:right w:val="single" w:sz="4" w:space="0" w:color="auto"/>
            </w:tcBorders>
          </w:tcPr>
          <w:p w14:paraId="0B58E8A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管理者は、従事者に、基本相談支援に関する業務及び地域移行支援計画の作成その他地域移行支援に関する業務を担当させていますか。</w:t>
            </w:r>
          </w:p>
        </w:tc>
        <w:tc>
          <w:tcPr>
            <w:tcW w:w="947" w:type="dxa"/>
            <w:tcBorders>
              <w:top w:val="single" w:sz="4" w:space="0" w:color="auto"/>
              <w:left w:val="single" w:sz="4" w:space="0" w:color="auto"/>
              <w:bottom w:val="single" w:sz="4" w:space="0" w:color="auto"/>
              <w:right w:val="single" w:sz="4" w:space="0" w:color="auto"/>
            </w:tcBorders>
          </w:tcPr>
          <w:p w14:paraId="6CE2E06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6C6D78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254764A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3EEC67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19</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tc>
      </w:tr>
      <w:tr w:rsidR="00B964C4" w:rsidRPr="00D54A7D" w14:paraId="0CF734CB" w14:textId="77777777" w:rsidTr="004A7243">
        <w:trPr>
          <w:trHeight w:val="210"/>
        </w:trPr>
        <w:tc>
          <w:tcPr>
            <w:tcW w:w="1137" w:type="dxa"/>
            <w:vMerge/>
            <w:tcBorders>
              <w:left w:val="single" w:sz="4" w:space="0" w:color="auto"/>
              <w:right w:val="single" w:sz="4" w:space="0" w:color="auto"/>
            </w:tcBorders>
          </w:tcPr>
          <w:p w14:paraId="4F1C49C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B4697F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管理者は、相談支援専門員に、相談支援専門員以外の従事者に対して、利用者の状況に応じた適切かつ効果的な支援を行うための技術的指導及び助言を行わせていますか。</w:t>
            </w:r>
          </w:p>
        </w:tc>
        <w:tc>
          <w:tcPr>
            <w:tcW w:w="947" w:type="dxa"/>
            <w:tcBorders>
              <w:top w:val="single" w:sz="4" w:space="0" w:color="auto"/>
              <w:left w:val="single" w:sz="4" w:space="0" w:color="auto"/>
              <w:bottom w:val="single" w:sz="4" w:space="0" w:color="auto"/>
              <w:right w:val="single" w:sz="4" w:space="0" w:color="auto"/>
            </w:tcBorders>
          </w:tcPr>
          <w:p w14:paraId="2E413F5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828C20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6EA962C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340833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19</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号</w:t>
            </w:r>
          </w:p>
        </w:tc>
      </w:tr>
      <w:tr w:rsidR="00B964C4" w:rsidRPr="00D54A7D" w14:paraId="4634038B" w14:textId="77777777" w:rsidTr="004A7243">
        <w:trPr>
          <w:trHeight w:val="210"/>
        </w:trPr>
        <w:tc>
          <w:tcPr>
            <w:tcW w:w="1137" w:type="dxa"/>
            <w:vMerge/>
            <w:tcBorders>
              <w:left w:val="single" w:sz="4" w:space="0" w:color="auto"/>
              <w:right w:val="single" w:sz="4" w:space="0" w:color="auto"/>
            </w:tcBorders>
          </w:tcPr>
          <w:p w14:paraId="02B118C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5F114E2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地域移行支援計画に基づき、利用者の心身の状況等に応じて、その者の支援を適切に行うとともに、サービスの提供が漫然かつ画一的なものとならないよう配慮していますか。</w:t>
            </w:r>
          </w:p>
        </w:tc>
        <w:tc>
          <w:tcPr>
            <w:tcW w:w="947" w:type="dxa"/>
            <w:tcBorders>
              <w:top w:val="single" w:sz="4" w:space="0" w:color="auto"/>
              <w:left w:val="single" w:sz="4" w:space="0" w:color="auto"/>
              <w:bottom w:val="single" w:sz="4" w:space="0" w:color="auto"/>
              <w:right w:val="single" w:sz="4" w:space="0" w:color="auto"/>
            </w:tcBorders>
          </w:tcPr>
          <w:p w14:paraId="35EF4A2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7FC251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5F28A1C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34D40E4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19</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号</w:t>
            </w:r>
          </w:p>
        </w:tc>
      </w:tr>
      <w:tr w:rsidR="00B964C4" w:rsidRPr="00D54A7D" w14:paraId="74DA846E" w14:textId="77777777" w:rsidTr="004A7243">
        <w:trPr>
          <w:trHeight w:val="210"/>
        </w:trPr>
        <w:tc>
          <w:tcPr>
            <w:tcW w:w="1137" w:type="dxa"/>
            <w:vMerge/>
            <w:tcBorders>
              <w:left w:val="single" w:sz="4" w:space="0" w:color="auto"/>
              <w:right w:val="single" w:sz="4" w:space="0" w:color="auto"/>
            </w:tcBorders>
          </w:tcPr>
          <w:p w14:paraId="5478D83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B0BA55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サービスの提供に当たっては、利用者の立場に立って懇切丁寧に行うことを旨とし、利用者又はその家族に対し、サービスの提供方法等について理解しやすいように説明を行うとともに、必要に応じ、同じ障がいを有する者による支援等適切な手法を通じて行っていますか。</w:t>
            </w:r>
          </w:p>
        </w:tc>
        <w:tc>
          <w:tcPr>
            <w:tcW w:w="947" w:type="dxa"/>
            <w:vMerge w:val="restart"/>
            <w:tcBorders>
              <w:top w:val="single" w:sz="4" w:space="0" w:color="auto"/>
              <w:left w:val="single" w:sz="4" w:space="0" w:color="auto"/>
              <w:right w:val="single" w:sz="4" w:space="0" w:color="auto"/>
            </w:tcBorders>
          </w:tcPr>
          <w:p w14:paraId="48D237D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3B5396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1A6704E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D33AA0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19</w:t>
            </w:r>
            <w:r w:rsidRPr="00D54A7D">
              <w:rPr>
                <w:rFonts w:asciiTheme="minorEastAsia" w:hAnsiTheme="minorEastAsia" w:cs="Times New Roman" w:hint="eastAsia"/>
                <w:szCs w:val="21"/>
              </w:rPr>
              <w:t>条第</w:t>
            </w:r>
            <w:r w:rsidRPr="00D54A7D">
              <w:rPr>
                <w:rFonts w:asciiTheme="minorEastAsia" w:hAnsiTheme="minorEastAsia" w:cs="Times New Roman"/>
                <w:szCs w:val="21"/>
              </w:rPr>
              <w:t>4</w:t>
            </w:r>
            <w:r w:rsidRPr="00D54A7D">
              <w:rPr>
                <w:rFonts w:asciiTheme="minorEastAsia" w:hAnsiTheme="minorEastAsia" w:cs="Times New Roman" w:hint="eastAsia"/>
                <w:szCs w:val="21"/>
              </w:rPr>
              <w:t>号</w:t>
            </w:r>
          </w:p>
          <w:p w14:paraId="420F5491" w14:textId="77777777" w:rsidR="00B964C4" w:rsidRPr="00D54A7D" w:rsidRDefault="00B964C4" w:rsidP="00B964C4">
            <w:pPr>
              <w:spacing w:line="240" w:lineRule="atLeast"/>
              <w:rPr>
                <w:rFonts w:asciiTheme="minorEastAsia" w:hAnsiTheme="minorEastAsia" w:cs="Times New Roman"/>
                <w:szCs w:val="21"/>
              </w:rPr>
            </w:pPr>
          </w:p>
          <w:p w14:paraId="612C202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(13)</w:t>
            </w:r>
            <w:r w:rsidRPr="00D54A7D">
              <w:rPr>
                <w:rFonts w:asciiTheme="minorEastAsia" w:hAnsiTheme="minorEastAsia" w:cs="Times New Roman" w:hint="eastAsia"/>
                <w:szCs w:val="21"/>
              </w:rPr>
              <w:t>の③</w:t>
            </w:r>
          </w:p>
        </w:tc>
      </w:tr>
      <w:tr w:rsidR="00B964C4" w:rsidRPr="00D54A7D" w14:paraId="6577F6FB" w14:textId="77777777" w:rsidTr="004A7243">
        <w:trPr>
          <w:trHeight w:val="210"/>
        </w:trPr>
        <w:tc>
          <w:tcPr>
            <w:tcW w:w="1137" w:type="dxa"/>
            <w:vMerge/>
            <w:tcBorders>
              <w:left w:val="single" w:sz="4" w:space="0" w:color="auto"/>
              <w:bottom w:val="dashSmallGap" w:sz="4" w:space="0" w:color="auto"/>
              <w:right w:val="single" w:sz="4" w:space="0" w:color="auto"/>
            </w:tcBorders>
          </w:tcPr>
          <w:p w14:paraId="7E17715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ashSmallGap" w:sz="4" w:space="0" w:color="auto"/>
              <w:right w:val="single" w:sz="4" w:space="0" w:color="auto"/>
            </w:tcBorders>
          </w:tcPr>
          <w:p w14:paraId="6464CAE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地域移行支援は、利用者及びその家族の主体的な参加及び自らの課題の解決に向けての意欲の醸成と相まって行われることが重要です。</w:t>
            </w:r>
          </w:p>
        </w:tc>
        <w:tc>
          <w:tcPr>
            <w:tcW w:w="947" w:type="dxa"/>
            <w:vMerge/>
            <w:tcBorders>
              <w:left w:val="single" w:sz="4" w:space="0" w:color="auto"/>
              <w:bottom w:val="dashSmallGap" w:sz="4" w:space="0" w:color="auto"/>
              <w:right w:val="single" w:sz="4" w:space="0" w:color="auto"/>
            </w:tcBorders>
          </w:tcPr>
          <w:p w14:paraId="09CA1E0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dashSmallGap" w:sz="4" w:space="0" w:color="auto"/>
              <w:right w:val="single" w:sz="4" w:space="0" w:color="auto"/>
            </w:tcBorders>
          </w:tcPr>
          <w:p w14:paraId="29EF896D"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F2EAEFC" w14:textId="77777777" w:rsidTr="004A7243">
        <w:trPr>
          <w:trHeight w:val="210"/>
        </w:trPr>
        <w:tc>
          <w:tcPr>
            <w:tcW w:w="1137" w:type="dxa"/>
            <w:vMerge w:val="restart"/>
            <w:tcBorders>
              <w:top w:val="dashSmallGap" w:sz="4" w:space="0" w:color="auto"/>
              <w:left w:val="single" w:sz="4" w:space="0" w:color="auto"/>
              <w:right w:val="single" w:sz="4" w:space="0" w:color="auto"/>
            </w:tcBorders>
          </w:tcPr>
          <w:p w14:paraId="464AF9F6"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１５－３</w:t>
            </w:r>
          </w:p>
          <w:p w14:paraId="45643918"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具体的取扱方針</w:t>
            </w:r>
          </w:p>
          <w:p w14:paraId="30EF28AF"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rPr>
              <w:t>★</w:t>
            </w:r>
          </w:p>
          <w:p w14:paraId="61F888AE" w14:textId="77777777" w:rsidR="00B964C4" w:rsidRPr="00D54A7D" w:rsidRDefault="00B964C4" w:rsidP="00B964C4">
            <w:pPr>
              <w:snapToGrid w:val="0"/>
              <w:spacing w:line="240" w:lineRule="atLeast"/>
              <w:ind w:rightChars="-80" w:right="-168"/>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地域定着</w:t>
            </w:r>
          </w:p>
        </w:tc>
        <w:tc>
          <w:tcPr>
            <w:tcW w:w="6390" w:type="dxa"/>
            <w:gridSpan w:val="4"/>
            <w:tcBorders>
              <w:top w:val="dashSmallGap" w:sz="4" w:space="0" w:color="auto"/>
              <w:left w:val="single" w:sz="4" w:space="0" w:color="auto"/>
              <w:bottom w:val="single" w:sz="4" w:space="0" w:color="auto"/>
              <w:right w:val="single" w:sz="4" w:space="0" w:color="auto"/>
            </w:tcBorders>
          </w:tcPr>
          <w:p w14:paraId="16A06384"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管理者は、従事者に、基本相談支援に関する業務及び地域定着支援台帳の作成その他指定地域定着支援に関する業務を担当させていますか。</w:t>
            </w:r>
          </w:p>
        </w:tc>
        <w:tc>
          <w:tcPr>
            <w:tcW w:w="947" w:type="dxa"/>
            <w:tcBorders>
              <w:top w:val="dashSmallGap" w:sz="4" w:space="0" w:color="auto"/>
              <w:left w:val="single" w:sz="4" w:space="0" w:color="auto"/>
              <w:bottom w:val="single" w:sz="4" w:space="0" w:color="auto"/>
              <w:right w:val="single" w:sz="4" w:space="0" w:color="auto"/>
            </w:tcBorders>
          </w:tcPr>
          <w:p w14:paraId="22166C7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14AC1F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dashSmallGap" w:sz="4" w:space="0" w:color="auto"/>
              <w:left w:val="single" w:sz="4" w:space="0" w:color="auto"/>
              <w:bottom w:val="single" w:sz="4" w:space="0" w:color="auto"/>
              <w:right w:val="single" w:sz="4" w:space="0" w:color="auto"/>
            </w:tcBorders>
          </w:tcPr>
          <w:p w14:paraId="3C0083F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AD4578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41</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tc>
      </w:tr>
      <w:tr w:rsidR="00B964C4" w:rsidRPr="00D54A7D" w14:paraId="17A5ACC3" w14:textId="77777777" w:rsidTr="004A7243">
        <w:trPr>
          <w:trHeight w:val="210"/>
        </w:trPr>
        <w:tc>
          <w:tcPr>
            <w:tcW w:w="1137" w:type="dxa"/>
            <w:vMerge/>
            <w:tcBorders>
              <w:left w:val="single" w:sz="4" w:space="0" w:color="auto"/>
              <w:right w:val="single" w:sz="4" w:space="0" w:color="auto"/>
            </w:tcBorders>
          </w:tcPr>
          <w:p w14:paraId="7CFBC46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61AA6880"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管理者は、相談支援専門員に、相談支援専門員以外の従事者に対する技術的指導及び助言を行わせていますか。</w:t>
            </w:r>
          </w:p>
        </w:tc>
        <w:tc>
          <w:tcPr>
            <w:tcW w:w="947" w:type="dxa"/>
            <w:tcBorders>
              <w:top w:val="single" w:sz="4" w:space="0" w:color="auto"/>
              <w:left w:val="single" w:sz="4" w:space="0" w:color="auto"/>
              <w:bottom w:val="single" w:sz="4" w:space="0" w:color="auto"/>
              <w:right w:val="single" w:sz="4" w:space="0" w:color="auto"/>
            </w:tcBorders>
          </w:tcPr>
          <w:p w14:paraId="6177E29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4F3DCBB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10BD498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48B9B6C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41</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号</w:t>
            </w:r>
          </w:p>
        </w:tc>
      </w:tr>
      <w:tr w:rsidR="00B964C4" w:rsidRPr="00D54A7D" w14:paraId="752FF73B" w14:textId="77777777" w:rsidTr="004A7243">
        <w:trPr>
          <w:trHeight w:val="210"/>
        </w:trPr>
        <w:tc>
          <w:tcPr>
            <w:tcW w:w="1137" w:type="dxa"/>
            <w:vMerge/>
            <w:tcBorders>
              <w:left w:val="single" w:sz="4" w:space="0" w:color="auto"/>
              <w:right w:val="single" w:sz="4" w:space="0" w:color="auto"/>
            </w:tcBorders>
          </w:tcPr>
          <w:p w14:paraId="49E17EB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6AC7366D"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利用者の心身の状況等に応じて、その者の支援を適切に行っていますか。</w:t>
            </w:r>
          </w:p>
        </w:tc>
        <w:tc>
          <w:tcPr>
            <w:tcW w:w="947" w:type="dxa"/>
            <w:tcBorders>
              <w:top w:val="single" w:sz="4" w:space="0" w:color="auto"/>
              <w:left w:val="single" w:sz="4" w:space="0" w:color="auto"/>
              <w:bottom w:val="single" w:sz="4" w:space="0" w:color="auto"/>
              <w:right w:val="single" w:sz="4" w:space="0" w:color="auto"/>
            </w:tcBorders>
          </w:tcPr>
          <w:p w14:paraId="777FEEC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1F839D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2ACE9B3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32608E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41</w:t>
            </w:r>
            <w:r w:rsidRPr="00D54A7D">
              <w:rPr>
                <w:rFonts w:asciiTheme="minorEastAsia" w:hAnsiTheme="minorEastAsia" w:cs="Times New Roman" w:hint="eastAsia"/>
                <w:szCs w:val="21"/>
              </w:rPr>
              <w:t>条</w:t>
            </w:r>
            <w:r w:rsidRPr="00D54A7D">
              <w:rPr>
                <w:rFonts w:asciiTheme="minorEastAsia" w:hAnsiTheme="minorEastAsia" w:cs="Times New Roman" w:hint="eastAsia"/>
                <w:szCs w:val="21"/>
              </w:rPr>
              <w:lastRenderedPageBreak/>
              <w:t>第</w:t>
            </w:r>
            <w:r w:rsidRPr="00D54A7D">
              <w:rPr>
                <w:rFonts w:asciiTheme="minorEastAsia" w:hAnsiTheme="minorEastAsia" w:cs="Times New Roman"/>
                <w:szCs w:val="21"/>
              </w:rPr>
              <w:t>3</w:t>
            </w:r>
            <w:r w:rsidRPr="00D54A7D">
              <w:rPr>
                <w:rFonts w:asciiTheme="minorEastAsia" w:hAnsiTheme="minorEastAsia" w:cs="Times New Roman" w:hint="eastAsia"/>
                <w:szCs w:val="21"/>
              </w:rPr>
              <w:t>号</w:t>
            </w:r>
          </w:p>
        </w:tc>
      </w:tr>
      <w:tr w:rsidR="00B964C4" w:rsidRPr="00D54A7D" w14:paraId="07B64764" w14:textId="77777777" w:rsidTr="004A7243">
        <w:trPr>
          <w:trHeight w:val="210"/>
        </w:trPr>
        <w:tc>
          <w:tcPr>
            <w:tcW w:w="1137" w:type="dxa"/>
            <w:vMerge/>
            <w:tcBorders>
              <w:left w:val="single" w:sz="4" w:space="0" w:color="auto"/>
              <w:right w:val="single" w:sz="4" w:space="0" w:color="auto"/>
            </w:tcBorders>
          </w:tcPr>
          <w:p w14:paraId="4C2C7B8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618CF0CB"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サービス提供に当たっては、利用者の立場に立って懇切丁寧に行うことを旨とし、利用者又はその家族に対し、サービスの提供方法等について理解しやすいように説明を行うとともに、必要に応じ、同じ障がいを有する者による支援等適切な手法を通じて行っていますか。</w:t>
            </w:r>
          </w:p>
        </w:tc>
        <w:tc>
          <w:tcPr>
            <w:tcW w:w="947" w:type="dxa"/>
            <w:tcBorders>
              <w:top w:val="single" w:sz="4" w:space="0" w:color="auto"/>
              <w:left w:val="single" w:sz="4" w:space="0" w:color="auto"/>
              <w:bottom w:val="single" w:sz="4" w:space="0" w:color="auto"/>
              <w:right w:val="single" w:sz="4" w:space="0" w:color="auto"/>
            </w:tcBorders>
          </w:tcPr>
          <w:p w14:paraId="76FE7F6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C6A5C3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3760CD6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17B4A1F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41</w:t>
            </w:r>
            <w:r w:rsidRPr="00D54A7D">
              <w:rPr>
                <w:rFonts w:asciiTheme="minorEastAsia" w:hAnsiTheme="minorEastAsia" w:cs="Times New Roman" w:hint="eastAsia"/>
                <w:szCs w:val="21"/>
              </w:rPr>
              <w:t>条第</w:t>
            </w:r>
            <w:r w:rsidRPr="00D54A7D">
              <w:rPr>
                <w:rFonts w:asciiTheme="minorEastAsia" w:hAnsiTheme="minorEastAsia" w:cs="Times New Roman"/>
                <w:szCs w:val="21"/>
              </w:rPr>
              <w:t>4</w:t>
            </w:r>
            <w:r w:rsidRPr="00D54A7D">
              <w:rPr>
                <w:rFonts w:asciiTheme="minorEastAsia" w:hAnsiTheme="minorEastAsia" w:cs="Times New Roman" w:hint="eastAsia"/>
                <w:szCs w:val="21"/>
              </w:rPr>
              <w:t>号</w:t>
            </w:r>
          </w:p>
        </w:tc>
      </w:tr>
      <w:tr w:rsidR="00B964C4" w:rsidRPr="00D54A7D" w14:paraId="6A3D16EC" w14:textId="77777777" w:rsidTr="004A7243">
        <w:trPr>
          <w:trHeight w:val="210"/>
        </w:trPr>
        <w:tc>
          <w:tcPr>
            <w:tcW w:w="1137" w:type="dxa"/>
            <w:tcBorders>
              <w:left w:val="single" w:sz="4" w:space="0" w:color="auto"/>
              <w:right w:val="single" w:sz="4" w:space="0" w:color="auto"/>
            </w:tcBorders>
          </w:tcPr>
          <w:p w14:paraId="76DD85D1" w14:textId="77777777" w:rsidR="00B964C4" w:rsidRPr="00D54A7D" w:rsidRDefault="00B964C4" w:rsidP="00B964C4">
            <w:pPr>
              <w:snapToGrid w:val="0"/>
              <w:spacing w:line="220" w:lineRule="exact"/>
              <w:jc w:val="left"/>
              <w:rPr>
                <w:rFonts w:asciiTheme="minorEastAsia" w:hAnsiTheme="minorEastAsia" w:cs="Times New Roman"/>
                <w:szCs w:val="21"/>
              </w:rPr>
            </w:pPr>
            <w:r w:rsidRPr="00D54A7D">
              <w:rPr>
                <w:rFonts w:asciiTheme="minorEastAsia" w:hAnsiTheme="minorEastAsia" w:cs="Times New Roman" w:hint="eastAsia"/>
                <w:szCs w:val="21"/>
              </w:rPr>
              <w:t>１６</w:t>
            </w:r>
          </w:p>
          <w:p w14:paraId="2B638F80" w14:textId="77777777" w:rsidR="00B964C4" w:rsidRPr="00D54A7D" w:rsidRDefault="00B964C4" w:rsidP="00B964C4">
            <w:pPr>
              <w:snapToGrid w:val="0"/>
              <w:spacing w:line="220" w:lineRule="exact"/>
              <w:jc w:val="left"/>
              <w:rPr>
                <w:rFonts w:asciiTheme="minorEastAsia" w:hAnsiTheme="minorEastAsia" w:cs="Times New Roman"/>
                <w:szCs w:val="21"/>
              </w:rPr>
            </w:pPr>
            <w:r w:rsidRPr="00D54A7D">
              <w:rPr>
                <w:rFonts w:asciiTheme="minorEastAsia" w:hAnsiTheme="minorEastAsia" w:cs="Times New Roman" w:hint="eastAsia"/>
                <w:szCs w:val="21"/>
              </w:rPr>
              <w:t>サービス等利用計画等の書類の交付</w:t>
            </w:r>
          </w:p>
          <w:p w14:paraId="2584DC9F" w14:textId="77777777" w:rsidR="00B964C4" w:rsidRPr="00D54A7D" w:rsidRDefault="00B964C4" w:rsidP="00B964C4">
            <w:pPr>
              <w:snapToGrid w:val="0"/>
              <w:spacing w:line="220" w:lineRule="exac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75107F4C" w14:textId="77777777" w:rsidR="00B964C4" w:rsidRPr="00D54A7D" w:rsidRDefault="00B964C4" w:rsidP="00B964C4">
            <w:pPr>
              <w:snapToGrid w:val="0"/>
              <w:spacing w:line="220" w:lineRule="exac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top w:val="single" w:sz="4" w:space="0" w:color="auto"/>
              <w:left w:val="single" w:sz="4" w:space="0" w:color="auto"/>
              <w:bottom w:val="single" w:sz="4" w:space="0" w:color="auto"/>
              <w:right w:val="single" w:sz="4" w:space="0" w:color="auto"/>
            </w:tcBorders>
          </w:tcPr>
          <w:p w14:paraId="14F08803"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利用者等が他の特定相談支援事業者の利用を希望する場合その他利用者等から申出があった場合には、当該利用者等に対し、直近のサービス等利用計画及びその実施状況に関する書類を交付していますか。</w:t>
            </w:r>
          </w:p>
        </w:tc>
        <w:tc>
          <w:tcPr>
            <w:tcW w:w="947" w:type="dxa"/>
            <w:tcBorders>
              <w:top w:val="single" w:sz="4" w:space="0" w:color="auto"/>
              <w:left w:val="single" w:sz="4" w:space="0" w:color="auto"/>
              <w:bottom w:val="single" w:sz="4" w:space="0" w:color="auto"/>
              <w:right w:val="single" w:sz="4" w:space="0" w:color="auto"/>
            </w:tcBorders>
          </w:tcPr>
          <w:p w14:paraId="6A9EA93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3CF744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8ADCACD"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single" w:sz="4" w:space="0" w:color="auto"/>
              <w:right w:val="single" w:sz="4" w:space="0" w:color="auto"/>
            </w:tcBorders>
          </w:tcPr>
          <w:p w14:paraId="2E49D49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616E897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16</w:t>
            </w:r>
            <w:r w:rsidRPr="00D54A7D">
              <w:rPr>
                <w:rFonts w:asciiTheme="minorEastAsia" w:hAnsiTheme="minorEastAsia" w:cs="Times New Roman" w:hint="eastAsia"/>
                <w:szCs w:val="21"/>
              </w:rPr>
              <w:t>条</w:t>
            </w:r>
          </w:p>
          <w:p w14:paraId="689B77E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2F54FB6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16</w:t>
            </w:r>
            <w:r w:rsidRPr="00D54A7D">
              <w:rPr>
                <w:rFonts w:asciiTheme="minorEastAsia" w:hAnsiTheme="minorEastAsia" w:cs="Times New Roman" w:hint="eastAsia"/>
                <w:szCs w:val="21"/>
              </w:rPr>
              <w:t>条</w:t>
            </w:r>
          </w:p>
        </w:tc>
      </w:tr>
      <w:tr w:rsidR="00B964C4" w:rsidRPr="00D54A7D" w14:paraId="65ACABCB" w14:textId="77777777" w:rsidTr="004A7243">
        <w:trPr>
          <w:trHeight w:val="78"/>
        </w:trPr>
        <w:tc>
          <w:tcPr>
            <w:tcW w:w="1137" w:type="dxa"/>
            <w:tcBorders>
              <w:left w:val="single" w:sz="4" w:space="0" w:color="auto"/>
              <w:right w:val="single" w:sz="4" w:space="0" w:color="auto"/>
            </w:tcBorders>
          </w:tcPr>
          <w:p w14:paraId="44A555A5" w14:textId="77777777" w:rsidR="00B964C4" w:rsidRPr="00D54A7D" w:rsidRDefault="00B964C4" w:rsidP="00B964C4">
            <w:pPr>
              <w:snapToGrid w:val="0"/>
              <w:spacing w:line="220" w:lineRule="exact"/>
              <w:jc w:val="left"/>
              <w:rPr>
                <w:rFonts w:asciiTheme="minorEastAsia" w:hAnsiTheme="minorEastAsia" w:cs="Times New Roman"/>
                <w:szCs w:val="21"/>
              </w:rPr>
            </w:pPr>
            <w:r w:rsidRPr="00D54A7D">
              <w:rPr>
                <w:rFonts w:asciiTheme="minorEastAsia" w:hAnsiTheme="minorEastAsia" w:cs="Times New Roman" w:hint="eastAsia"/>
                <w:szCs w:val="21"/>
              </w:rPr>
              <w:t>１７</w:t>
            </w:r>
          </w:p>
          <w:p w14:paraId="15D362BA" w14:textId="77777777" w:rsidR="00B964C4" w:rsidRPr="00D54A7D" w:rsidRDefault="00B964C4" w:rsidP="00B964C4">
            <w:pPr>
              <w:snapToGrid w:val="0"/>
              <w:spacing w:line="220" w:lineRule="exact"/>
              <w:jc w:val="left"/>
              <w:rPr>
                <w:rFonts w:asciiTheme="minorEastAsia" w:hAnsiTheme="minorEastAsia" w:cs="Times New Roman"/>
                <w:szCs w:val="21"/>
              </w:rPr>
            </w:pPr>
            <w:r w:rsidRPr="00D54A7D">
              <w:rPr>
                <w:rFonts w:asciiTheme="minorEastAsia" w:hAnsiTheme="minorEastAsia" w:cs="Times New Roman" w:hint="eastAsia"/>
                <w:szCs w:val="21"/>
              </w:rPr>
              <w:t>利用者に</w:t>
            </w:r>
          </w:p>
          <w:p w14:paraId="697F2D7E" w14:textId="77777777" w:rsidR="00B964C4" w:rsidRPr="00D54A7D" w:rsidRDefault="00B964C4" w:rsidP="00B964C4">
            <w:pPr>
              <w:snapToGrid w:val="0"/>
              <w:spacing w:line="220" w:lineRule="exact"/>
              <w:jc w:val="left"/>
              <w:rPr>
                <w:rFonts w:asciiTheme="minorEastAsia" w:hAnsiTheme="minorEastAsia" w:cs="Times New Roman"/>
                <w:szCs w:val="21"/>
              </w:rPr>
            </w:pPr>
            <w:r w:rsidRPr="00D54A7D">
              <w:rPr>
                <w:rFonts w:asciiTheme="minorEastAsia" w:hAnsiTheme="minorEastAsia" w:cs="Times New Roman" w:hint="eastAsia"/>
                <w:szCs w:val="21"/>
              </w:rPr>
              <w:t xml:space="preserve">関する市町村への通知　</w:t>
            </w:r>
          </w:p>
          <w:p w14:paraId="4F013641" w14:textId="77777777" w:rsidR="00B964C4" w:rsidRPr="00D54A7D" w:rsidRDefault="00B964C4" w:rsidP="00B964C4">
            <w:pPr>
              <w:snapToGrid w:val="0"/>
              <w:spacing w:line="220" w:lineRule="exac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tc>
        <w:tc>
          <w:tcPr>
            <w:tcW w:w="6390" w:type="dxa"/>
            <w:gridSpan w:val="4"/>
            <w:tcBorders>
              <w:top w:val="single" w:sz="4" w:space="0" w:color="auto"/>
              <w:left w:val="single" w:sz="4" w:space="0" w:color="auto"/>
              <w:bottom w:val="single" w:sz="4" w:space="0" w:color="auto"/>
              <w:right w:val="single" w:sz="4" w:space="0" w:color="auto"/>
            </w:tcBorders>
          </w:tcPr>
          <w:p w14:paraId="7C8B42A3"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利用者が偽りその他不正の行為によって計画相談支援給付費等の支給を受け、又は受けようとしたときは、遅滞なく、意見を付してその旨を市町村に通知していますか。</w:t>
            </w:r>
          </w:p>
        </w:tc>
        <w:tc>
          <w:tcPr>
            <w:tcW w:w="947" w:type="dxa"/>
            <w:tcBorders>
              <w:top w:val="single" w:sz="4" w:space="0" w:color="auto"/>
              <w:left w:val="single" w:sz="4" w:space="0" w:color="auto"/>
              <w:bottom w:val="single" w:sz="4" w:space="0" w:color="auto"/>
              <w:right w:val="single" w:sz="4" w:space="0" w:color="auto"/>
            </w:tcBorders>
          </w:tcPr>
          <w:p w14:paraId="05885E0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B8CF5D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9C0CA4B"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single" w:sz="4" w:space="0" w:color="auto"/>
              <w:right w:val="single" w:sz="4" w:space="0" w:color="auto"/>
            </w:tcBorders>
          </w:tcPr>
          <w:p w14:paraId="041D8321"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7B3C4155"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17</w:t>
            </w:r>
            <w:r w:rsidRPr="00D54A7D">
              <w:rPr>
                <w:rFonts w:asciiTheme="minorEastAsia" w:hAnsiTheme="minorEastAsia" w:cs="Times New Roman" w:hint="eastAsia"/>
                <w:szCs w:val="21"/>
              </w:rPr>
              <w:t>条</w:t>
            </w:r>
          </w:p>
          <w:p w14:paraId="51A34A7F" w14:textId="77777777" w:rsidR="00B964C4" w:rsidRPr="00D54A7D" w:rsidRDefault="00B964C4" w:rsidP="00B964C4">
            <w:pPr>
              <w:widowControl/>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006DC448" w14:textId="77777777" w:rsidR="00B964C4" w:rsidRPr="00D54A7D" w:rsidRDefault="00B964C4" w:rsidP="00B964C4">
            <w:pPr>
              <w:snapToGrid w:val="0"/>
              <w:spacing w:line="200" w:lineRule="exac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25</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0E0F9EFA" w14:textId="77777777" w:rsidR="00B964C4" w:rsidRPr="00D54A7D" w:rsidRDefault="00B964C4" w:rsidP="00B964C4">
            <w:pPr>
              <w:snapToGrid w:val="0"/>
              <w:spacing w:line="200" w:lineRule="exac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0852A5BB"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17</w:t>
            </w:r>
            <w:r w:rsidRPr="00D54A7D">
              <w:rPr>
                <w:rFonts w:asciiTheme="minorEastAsia" w:hAnsiTheme="minorEastAsia" w:cs="Times New Roman" w:hint="eastAsia"/>
                <w:szCs w:val="21"/>
              </w:rPr>
              <w:t>条</w:t>
            </w:r>
          </w:p>
        </w:tc>
      </w:tr>
      <w:tr w:rsidR="00B964C4" w:rsidRPr="00D54A7D" w14:paraId="0277D1A1" w14:textId="77777777" w:rsidTr="004A7243">
        <w:trPr>
          <w:trHeight w:val="210"/>
        </w:trPr>
        <w:tc>
          <w:tcPr>
            <w:tcW w:w="1137" w:type="dxa"/>
            <w:vMerge w:val="restart"/>
            <w:tcBorders>
              <w:left w:val="single" w:sz="4" w:space="0" w:color="auto"/>
              <w:right w:val="single" w:sz="4" w:space="0" w:color="auto"/>
            </w:tcBorders>
          </w:tcPr>
          <w:p w14:paraId="2C477D6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１８</w:t>
            </w:r>
          </w:p>
          <w:p w14:paraId="4DA3855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管理者の</w:t>
            </w:r>
          </w:p>
          <w:p w14:paraId="153ED35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責務</w:t>
            </w:r>
          </w:p>
          <w:p w14:paraId="263E72B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共通</w:t>
            </w:r>
          </w:p>
        </w:tc>
        <w:tc>
          <w:tcPr>
            <w:tcW w:w="6390" w:type="dxa"/>
            <w:gridSpan w:val="4"/>
            <w:tcBorders>
              <w:top w:val="single" w:sz="4" w:space="0" w:color="auto"/>
              <w:left w:val="single" w:sz="4" w:space="0" w:color="auto"/>
              <w:bottom w:val="single" w:sz="4" w:space="0" w:color="auto"/>
              <w:right w:val="single" w:sz="4" w:space="0" w:color="auto"/>
            </w:tcBorders>
          </w:tcPr>
          <w:p w14:paraId="44C2D21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管理者は、相談支援専門員（地域移行支援従事者）、その他の従業者の管理、サービスの利用の申込みに係る調整、業務の実施状況の把握その他の管理を一元的に行っていますか。</w:t>
            </w:r>
          </w:p>
        </w:tc>
        <w:tc>
          <w:tcPr>
            <w:tcW w:w="947" w:type="dxa"/>
            <w:tcBorders>
              <w:top w:val="single" w:sz="4" w:space="0" w:color="auto"/>
              <w:left w:val="single" w:sz="4" w:space="0" w:color="auto"/>
              <w:bottom w:val="single" w:sz="4" w:space="0" w:color="auto"/>
              <w:right w:val="single" w:sz="4" w:space="0" w:color="auto"/>
            </w:tcBorders>
          </w:tcPr>
          <w:p w14:paraId="01024B0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005AF8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052C83CD"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17C90AAB"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16AB08A2"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18</w:t>
            </w:r>
            <w:r w:rsidRPr="00D54A7D">
              <w:rPr>
                <w:rFonts w:asciiTheme="minorEastAsia" w:hAnsiTheme="minorEastAsia" w:cs="Times New Roman" w:hint="eastAsia"/>
                <w:szCs w:val="21"/>
              </w:rPr>
              <w:t>条</w:t>
            </w:r>
          </w:p>
          <w:p w14:paraId="3A76DF68" w14:textId="77777777" w:rsidR="00B964C4" w:rsidRPr="00D54A7D" w:rsidRDefault="00B964C4" w:rsidP="00B964C4">
            <w:pPr>
              <w:snapToGrid w:val="0"/>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D65673A" w14:textId="77777777" w:rsidR="00B964C4" w:rsidRPr="00D54A7D" w:rsidRDefault="00B964C4" w:rsidP="00B964C4">
            <w:pPr>
              <w:snapToGrid w:val="0"/>
              <w:spacing w:line="200" w:lineRule="exac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26</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36362318" w14:textId="77777777" w:rsidR="00B964C4" w:rsidRPr="00D54A7D" w:rsidRDefault="00B964C4" w:rsidP="00B964C4">
            <w:pPr>
              <w:snapToGrid w:val="0"/>
              <w:spacing w:line="200" w:lineRule="exac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55ED0F7B" w14:textId="77777777" w:rsidR="00B964C4" w:rsidRPr="00D54A7D" w:rsidRDefault="00B964C4" w:rsidP="00B964C4">
            <w:pPr>
              <w:snapToGrid w:val="0"/>
              <w:spacing w:line="200" w:lineRule="exac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18</w:t>
            </w:r>
            <w:r w:rsidRPr="00D54A7D">
              <w:rPr>
                <w:rFonts w:asciiTheme="minorEastAsia" w:hAnsiTheme="minorEastAsia" w:cs="Times New Roman" w:hint="eastAsia"/>
                <w:szCs w:val="21"/>
              </w:rPr>
              <w:t>条</w:t>
            </w:r>
          </w:p>
        </w:tc>
      </w:tr>
      <w:tr w:rsidR="00B964C4" w:rsidRPr="00D54A7D" w14:paraId="2FECD426" w14:textId="77777777" w:rsidTr="004A7243">
        <w:trPr>
          <w:trHeight w:val="210"/>
        </w:trPr>
        <w:tc>
          <w:tcPr>
            <w:tcW w:w="1137" w:type="dxa"/>
            <w:vMerge/>
            <w:tcBorders>
              <w:left w:val="single" w:sz="4" w:space="0" w:color="auto"/>
              <w:right w:val="single" w:sz="4" w:space="0" w:color="auto"/>
            </w:tcBorders>
          </w:tcPr>
          <w:p w14:paraId="49B1CF3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4566BCD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管理者は、相談支援専門員（地域移行支援従事者）その他の従業者に「第４運営に関する基準」等の規定を遵守させるため必要な指揮命令を行っていますか。</w:t>
            </w:r>
          </w:p>
        </w:tc>
        <w:tc>
          <w:tcPr>
            <w:tcW w:w="947" w:type="dxa"/>
            <w:tcBorders>
              <w:top w:val="single" w:sz="4" w:space="0" w:color="auto"/>
              <w:left w:val="single" w:sz="4" w:space="0" w:color="auto"/>
              <w:bottom w:val="single" w:sz="4" w:space="0" w:color="auto"/>
              <w:right w:val="single" w:sz="4" w:space="0" w:color="auto"/>
            </w:tcBorders>
          </w:tcPr>
          <w:p w14:paraId="1167180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B11F73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bottom w:val="single" w:sz="4" w:space="0" w:color="auto"/>
              <w:right w:val="single" w:sz="4" w:space="0" w:color="auto"/>
            </w:tcBorders>
          </w:tcPr>
          <w:p w14:paraId="3B470DE5"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261C550B" w14:textId="77777777" w:rsidTr="004A7243">
        <w:trPr>
          <w:trHeight w:val="210"/>
        </w:trPr>
        <w:tc>
          <w:tcPr>
            <w:tcW w:w="1137" w:type="dxa"/>
            <w:tcBorders>
              <w:left w:val="single" w:sz="4" w:space="0" w:color="auto"/>
              <w:bottom w:val="nil"/>
              <w:right w:val="single" w:sz="4" w:space="0" w:color="auto"/>
            </w:tcBorders>
          </w:tcPr>
          <w:p w14:paraId="2B9373F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１９</w:t>
            </w:r>
          </w:p>
          <w:p w14:paraId="52D5CE5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運営規程</w:t>
            </w:r>
          </w:p>
          <w:p w14:paraId="6F5984C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58475700"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43E1885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3E378C2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7408904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事業所ごとに、次に掲げる事業の運営についての重要事項に関する規程（運営規程）を定めていますか。</w:t>
            </w:r>
          </w:p>
          <w:p w14:paraId="0792F086"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事業の目的及び運営の方針</w:t>
            </w:r>
          </w:p>
          <w:p w14:paraId="2B21EF2A"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従業者の職種、員数及び職務内容</w:t>
            </w:r>
          </w:p>
          <w:p w14:paraId="4FE0F7B9"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営業日及び営業時間</w:t>
            </w:r>
          </w:p>
          <w:p w14:paraId="048C4968" w14:textId="77777777" w:rsidR="00B964C4" w:rsidRPr="00D54A7D" w:rsidRDefault="00B964C4" w:rsidP="00B964C4">
            <w:pPr>
              <w:snapToGrid w:val="0"/>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指定計画相談支援等の提供方法及び内容並びに利用者から受領する費用及びその額</w:t>
            </w:r>
          </w:p>
          <w:p w14:paraId="14E8BC0D"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通常の事業の実施地域</w:t>
            </w:r>
          </w:p>
          <w:p w14:paraId="3F830B13" w14:textId="77777777" w:rsidR="00B964C4" w:rsidRPr="00D54A7D" w:rsidRDefault="00B964C4" w:rsidP="00B964C4">
            <w:pPr>
              <w:snapToGrid w:val="0"/>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⑥</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事業の主たる対象とする障がいの種類を定めた場合には当該障がいの種類</w:t>
            </w:r>
          </w:p>
          <w:p w14:paraId="214CB544"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虐待の防止のための措置に関する事項</w:t>
            </w:r>
          </w:p>
          <w:p w14:paraId="16D2B19F"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⑧</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その他運営に関する重要事項</w:t>
            </w:r>
          </w:p>
        </w:tc>
        <w:tc>
          <w:tcPr>
            <w:tcW w:w="947" w:type="dxa"/>
            <w:tcBorders>
              <w:top w:val="single" w:sz="4" w:space="0" w:color="auto"/>
              <w:left w:val="single" w:sz="4" w:space="0" w:color="auto"/>
              <w:bottom w:val="nil"/>
              <w:right w:val="single" w:sz="4" w:space="0" w:color="auto"/>
            </w:tcBorders>
          </w:tcPr>
          <w:p w14:paraId="2BF4D1E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A25DDD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9BC6728"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p w14:paraId="5BCE5281"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p w14:paraId="15400B10"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single" w:sz="4" w:space="0" w:color="auto"/>
              <w:left w:val="single" w:sz="4" w:space="0" w:color="auto"/>
              <w:bottom w:val="nil"/>
              <w:right w:val="single" w:sz="4" w:space="0" w:color="auto"/>
            </w:tcBorders>
          </w:tcPr>
          <w:p w14:paraId="54F5236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5B5B0D6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19</w:t>
            </w:r>
            <w:r w:rsidRPr="00D54A7D">
              <w:rPr>
                <w:rFonts w:asciiTheme="minorEastAsia" w:hAnsiTheme="minorEastAsia" w:cs="Times New Roman" w:hint="eastAsia"/>
                <w:szCs w:val="21"/>
              </w:rPr>
              <w:t>条</w:t>
            </w:r>
          </w:p>
          <w:p w14:paraId="4F1E78C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F0CE30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27</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0C6F6BB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298477A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19</w:t>
            </w:r>
            <w:r w:rsidRPr="00D54A7D">
              <w:rPr>
                <w:rFonts w:asciiTheme="minorEastAsia" w:hAnsiTheme="minorEastAsia" w:cs="Times New Roman" w:hint="eastAsia"/>
                <w:szCs w:val="21"/>
              </w:rPr>
              <w:t>条</w:t>
            </w:r>
          </w:p>
          <w:p w14:paraId="59EF9E55" w14:textId="77777777" w:rsidR="00B964C4" w:rsidRPr="00D54A7D" w:rsidRDefault="00B964C4" w:rsidP="00B964C4">
            <w:pPr>
              <w:snapToGrid w:val="0"/>
              <w:spacing w:line="240" w:lineRule="atLeast"/>
              <w:jc w:val="left"/>
              <w:rPr>
                <w:rFonts w:asciiTheme="minorEastAsia" w:hAnsiTheme="minorEastAsia" w:cs="Times New Roman"/>
                <w:szCs w:val="21"/>
              </w:rPr>
            </w:pPr>
          </w:p>
          <w:p w14:paraId="5899FA18"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7E96F18" w14:textId="77777777" w:rsidTr="004A7243">
        <w:trPr>
          <w:trHeight w:val="210"/>
        </w:trPr>
        <w:tc>
          <w:tcPr>
            <w:tcW w:w="1137" w:type="dxa"/>
            <w:vMerge w:val="restart"/>
            <w:tcBorders>
              <w:top w:val="nil"/>
              <w:left w:val="single" w:sz="4" w:space="0" w:color="auto"/>
              <w:right w:val="single" w:sz="4" w:space="0" w:color="auto"/>
            </w:tcBorders>
          </w:tcPr>
          <w:p w14:paraId="27F7572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56D7F41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②の「従業者」については、相談支援専門員等とその他従業者に区分し、員数及び職務の内容を記載すること。なお、従業者の「員数」は日々変わりうるものであるため、業務負担軽減等の観点から、規程を定めるに当たっては、人員基準において</w:t>
            </w:r>
            <w:r w:rsidRPr="00D54A7D">
              <w:rPr>
                <w:rFonts w:asciiTheme="minorEastAsia" w:hAnsiTheme="minorEastAsia" w:cs="Times New Roman" w:hint="eastAsia"/>
                <w:szCs w:val="21"/>
              </w:rPr>
              <w:lastRenderedPageBreak/>
              <w:t>置くべきとされている員数を満たす範囲において、「○人以上」と記載することも差し支えない。</w:t>
            </w:r>
          </w:p>
        </w:tc>
        <w:tc>
          <w:tcPr>
            <w:tcW w:w="947" w:type="dxa"/>
            <w:vMerge w:val="restart"/>
            <w:tcBorders>
              <w:top w:val="nil"/>
              <w:left w:val="single" w:sz="4" w:space="0" w:color="auto"/>
              <w:right w:val="single" w:sz="4" w:space="0" w:color="auto"/>
            </w:tcBorders>
          </w:tcPr>
          <w:p w14:paraId="35BC3701"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p w14:paraId="1096E5A0"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nil"/>
              <w:left w:val="single" w:sz="4" w:space="0" w:color="auto"/>
              <w:right w:val="single" w:sz="4" w:space="0" w:color="auto"/>
            </w:tcBorders>
          </w:tcPr>
          <w:p w14:paraId="07F3F0D0" w14:textId="77777777" w:rsidR="00B964C4" w:rsidRPr="00D54A7D" w:rsidRDefault="00B964C4" w:rsidP="00B964C4">
            <w:pPr>
              <w:snapToGrid w:val="0"/>
              <w:spacing w:line="240" w:lineRule="atLeast"/>
              <w:jc w:val="left"/>
              <w:rPr>
                <w:rFonts w:asciiTheme="minorEastAsia" w:hAnsiTheme="minorEastAsia" w:cs="Times New Roman"/>
                <w:szCs w:val="21"/>
              </w:rPr>
            </w:pPr>
          </w:p>
          <w:p w14:paraId="346A0C3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w:t>
            </w:r>
            <w:r w:rsidRPr="00D54A7D">
              <w:rPr>
                <w:rFonts w:asciiTheme="minorEastAsia" w:hAnsiTheme="minorEastAsia" w:cs="Times New Roman" w:hint="eastAsia"/>
                <w:szCs w:val="21"/>
              </w:rPr>
              <w:lastRenderedPageBreak/>
              <w:t>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(15)</w:t>
            </w:r>
          </w:p>
          <w:p w14:paraId="6362893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21</w:t>
            </w:r>
            <w:r w:rsidRPr="00D54A7D">
              <w:rPr>
                <w:rFonts w:asciiTheme="minorEastAsia" w:hAnsiTheme="minorEastAsia" w:cs="Times New Roman" w:hint="eastAsia"/>
                <w:szCs w:val="21"/>
              </w:rPr>
              <w:t>）</w:t>
            </w:r>
          </w:p>
          <w:p w14:paraId="563705E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15</w:t>
            </w:r>
            <w:r w:rsidRPr="00D54A7D">
              <w:rPr>
                <w:rFonts w:asciiTheme="minorEastAsia" w:hAnsiTheme="minorEastAsia" w:cs="Times New Roman" w:hint="eastAsia"/>
                <w:szCs w:val="21"/>
              </w:rPr>
              <w:t>）</w:t>
            </w:r>
          </w:p>
        </w:tc>
      </w:tr>
      <w:tr w:rsidR="00B964C4" w:rsidRPr="00D54A7D" w14:paraId="341E8D8C" w14:textId="77777777" w:rsidTr="004A7243">
        <w:trPr>
          <w:trHeight w:val="210"/>
        </w:trPr>
        <w:tc>
          <w:tcPr>
            <w:tcW w:w="1137" w:type="dxa"/>
            <w:vMerge/>
            <w:tcBorders>
              <w:left w:val="single" w:sz="4" w:space="0" w:color="auto"/>
              <w:right w:val="single" w:sz="4" w:space="0" w:color="auto"/>
            </w:tcBorders>
          </w:tcPr>
          <w:p w14:paraId="7157A3D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4A354AD1"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④の「指定計画相談支援等の提供方法及び内容」については、サービスの内容及び利用者から相談を受ける場所、課題分析の手順等を記載してください。「利用者から受領する費用及びその額」については、サービス給付費（法定代理受領を行わない場合に限る。）のほかに、通常の事業の実施地域以外の地域においてサービスを行う際の交通費の額を指すものです。</w:t>
            </w:r>
          </w:p>
        </w:tc>
        <w:tc>
          <w:tcPr>
            <w:tcW w:w="947" w:type="dxa"/>
            <w:vMerge/>
            <w:tcBorders>
              <w:left w:val="single" w:sz="4" w:space="0" w:color="auto"/>
              <w:right w:val="single" w:sz="4" w:space="0" w:color="auto"/>
            </w:tcBorders>
          </w:tcPr>
          <w:p w14:paraId="79841A59"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5BF3D426"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B1ACB74" w14:textId="77777777" w:rsidTr="004A7243">
        <w:trPr>
          <w:trHeight w:val="210"/>
        </w:trPr>
        <w:tc>
          <w:tcPr>
            <w:tcW w:w="1137" w:type="dxa"/>
            <w:vMerge/>
            <w:tcBorders>
              <w:left w:val="single" w:sz="4" w:space="0" w:color="auto"/>
              <w:right w:val="single" w:sz="4" w:space="0" w:color="auto"/>
            </w:tcBorders>
          </w:tcPr>
          <w:p w14:paraId="1329023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747917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⑤の「通常の事業の実施地域」は、客観的にその区域が特定されるものとしてください。なお、通常の事業の実施地域を越えてサービスが行われることを妨げるものではありません。</w:t>
            </w:r>
          </w:p>
        </w:tc>
        <w:tc>
          <w:tcPr>
            <w:tcW w:w="947" w:type="dxa"/>
            <w:vMerge/>
            <w:tcBorders>
              <w:left w:val="single" w:sz="4" w:space="0" w:color="auto"/>
              <w:right w:val="single" w:sz="4" w:space="0" w:color="auto"/>
            </w:tcBorders>
          </w:tcPr>
          <w:p w14:paraId="7FA52C24"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7E9B6912"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D8DA361" w14:textId="77777777" w:rsidTr="004A7243">
        <w:trPr>
          <w:trHeight w:val="210"/>
        </w:trPr>
        <w:tc>
          <w:tcPr>
            <w:tcW w:w="1137" w:type="dxa"/>
            <w:vMerge/>
            <w:tcBorders>
              <w:left w:val="single" w:sz="4" w:space="0" w:color="auto"/>
              <w:bottom w:val="nil"/>
              <w:right w:val="single" w:sz="4" w:space="0" w:color="auto"/>
            </w:tcBorders>
          </w:tcPr>
          <w:p w14:paraId="3DFBFAF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06D840DC"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⑥の「事業の主たる対象とする障がいの種類を定めた場合には当該障がいの種類」</w:t>
            </w:r>
          </w:p>
          <w:p w14:paraId="313CEAF3" w14:textId="77777777" w:rsidR="00B964C4" w:rsidRPr="00D54A7D" w:rsidRDefault="00B964C4" w:rsidP="00B964C4">
            <w:pPr>
              <w:snapToGrid w:val="0"/>
              <w:spacing w:line="220" w:lineRule="exac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障がいの種類にかかわらず利用者を受け入れることを基本としますが、サービスの専門性を確保するためやむを得ないと認められる場合においては、事業の主たる対象とする障がいの種類を特定して事業を実施することも可能です。</w:t>
            </w:r>
          </w:p>
        </w:tc>
        <w:tc>
          <w:tcPr>
            <w:tcW w:w="947" w:type="dxa"/>
            <w:vMerge/>
            <w:tcBorders>
              <w:left w:val="single" w:sz="4" w:space="0" w:color="auto"/>
              <w:bottom w:val="nil"/>
              <w:right w:val="single" w:sz="4" w:space="0" w:color="auto"/>
            </w:tcBorders>
          </w:tcPr>
          <w:p w14:paraId="090E3A8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01E7329F"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EC5AB09" w14:textId="77777777" w:rsidTr="004A7243">
        <w:trPr>
          <w:trHeight w:val="210"/>
        </w:trPr>
        <w:tc>
          <w:tcPr>
            <w:tcW w:w="1137" w:type="dxa"/>
            <w:vMerge w:val="restart"/>
            <w:tcBorders>
              <w:top w:val="nil"/>
              <w:left w:val="single" w:sz="4" w:space="0" w:color="auto"/>
              <w:right w:val="single" w:sz="4" w:space="0" w:color="auto"/>
            </w:tcBorders>
          </w:tcPr>
          <w:p w14:paraId="5DC17AC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628F4FFF"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⑦の「虐待の防止のための措置に関する事項」は、虐待の防止に関する担当者の選定、成年後見制度の利用支援、苦情解決体制の整備及び従業者に対する虐待の防止を啓発・普及するための研修の実施（研修方法や研修計画など）、虐待の防止のための対策を検討する委員会の設置等に関すること等を指すものです。</w:t>
            </w:r>
          </w:p>
        </w:tc>
        <w:tc>
          <w:tcPr>
            <w:tcW w:w="947" w:type="dxa"/>
            <w:vMerge w:val="restart"/>
            <w:tcBorders>
              <w:top w:val="nil"/>
              <w:left w:val="single" w:sz="4" w:space="0" w:color="auto"/>
              <w:right w:val="single" w:sz="4" w:space="0" w:color="auto"/>
            </w:tcBorders>
          </w:tcPr>
          <w:p w14:paraId="2EFCDC94"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val="restart"/>
            <w:tcBorders>
              <w:top w:val="nil"/>
              <w:left w:val="single" w:sz="4" w:space="0" w:color="auto"/>
              <w:right w:val="single" w:sz="4" w:space="0" w:color="auto"/>
            </w:tcBorders>
          </w:tcPr>
          <w:p w14:paraId="35A6E5AB"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E06A926" w14:textId="77777777" w:rsidTr="004A7243">
        <w:trPr>
          <w:trHeight w:val="1913"/>
        </w:trPr>
        <w:tc>
          <w:tcPr>
            <w:tcW w:w="1137" w:type="dxa"/>
            <w:vMerge/>
            <w:tcBorders>
              <w:left w:val="single" w:sz="4" w:space="0" w:color="auto"/>
              <w:right w:val="single" w:sz="4" w:space="0" w:color="auto"/>
            </w:tcBorders>
          </w:tcPr>
          <w:p w14:paraId="603F50E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780FCFE9"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⑧の「その他運営に関する重要事項」は、障害福祉サービス等及び障害児通所支援等の円滑な実施を確保するための基本的な指針（平成</w:t>
            </w:r>
            <w:r w:rsidRPr="00D54A7D">
              <w:rPr>
                <w:rFonts w:asciiTheme="minorEastAsia" w:hAnsiTheme="minorEastAsia" w:cs="Times New Roman"/>
                <w:szCs w:val="21"/>
              </w:rPr>
              <w:t>29</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116</w:t>
            </w:r>
            <w:r w:rsidRPr="00D54A7D">
              <w:rPr>
                <w:rFonts w:asciiTheme="minorEastAsia" w:hAnsiTheme="minorEastAsia" w:cs="Times New Roman" w:hint="eastAsia"/>
                <w:szCs w:val="21"/>
              </w:rPr>
              <w:t>号）第二の三に規定する地域生活支援拠点等である場合は、その旨を規定し、「地域生活支援拠点等の整備促進について」（平成</w:t>
            </w:r>
            <w:r w:rsidRPr="00D54A7D">
              <w:rPr>
                <w:rFonts w:asciiTheme="minorEastAsia" w:hAnsiTheme="minorEastAsia" w:cs="Times New Roman"/>
                <w:szCs w:val="21"/>
              </w:rPr>
              <w:t>29</w:t>
            </w:r>
            <w:r w:rsidRPr="00D54A7D">
              <w:rPr>
                <w:rFonts w:asciiTheme="minorEastAsia" w:hAnsiTheme="minorEastAsia" w:cs="Times New Roman" w:hint="eastAsia"/>
                <w:szCs w:val="21"/>
              </w:rPr>
              <w:t>年</w:t>
            </w:r>
            <w:r w:rsidRPr="00D54A7D">
              <w:rPr>
                <w:rFonts w:asciiTheme="minorEastAsia" w:hAnsiTheme="minorEastAsia" w:cs="Times New Roman"/>
                <w:szCs w:val="21"/>
              </w:rPr>
              <w:t>7</w:t>
            </w:r>
            <w:r w:rsidRPr="00D54A7D">
              <w:rPr>
                <w:rFonts w:asciiTheme="minorEastAsia" w:hAnsiTheme="minorEastAsia" w:cs="Times New Roman" w:hint="eastAsia"/>
                <w:szCs w:val="21"/>
              </w:rPr>
              <w:t>月</w:t>
            </w:r>
            <w:r w:rsidRPr="00D54A7D">
              <w:rPr>
                <w:rFonts w:asciiTheme="minorEastAsia" w:hAnsiTheme="minorEastAsia" w:cs="Times New Roman"/>
                <w:szCs w:val="21"/>
              </w:rPr>
              <w:t>7</w:t>
            </w:r>
            <w:r w:rsidRPr="00D54A7D">
              <w:rPr>
                <w:rFonts w:asciiTheme="minorEastAsia" w:hAnsiTheme="minorEastAsia" w:cs="Times New Roman" w:hint="eastAsia"/>
                <w:szCs w:val="21"/>
              </w:rPr>
              <w:t>日付け障障発第</w:t>
            </w:r>
            <w:r w:rsidRPr="00D54A7D">
              <w:rPr>
                <w:rFonts w:asciiTheme="minorEastAsia" w:hAnsiTheme="minorEastAsia" w:cs="Times New Roman"/>
                <w:szCs w:val="21"/>
              </w:rPr>
              <w:t>0707</w:t>
            </w: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号厚生労働省社会・援護局障害保健福祉部障害福祉課長通知）の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r w:rsidRPr="00D54A7D">
              <w:rPr>
                <w:rFonts w:asciiTheme="minorEastAsia" w:hAnsiTheme="minorEastAsia" w:cs="Times New Roman" w:hint="eastAsia"/>
                <w:szCs w:val="21"/>
              </w:rPr>
              <w:t>で定める以下の拠点等の必要な機能のうち、満たす機能を明記してください。</w:t>
            </w:r>
          </w:p>
          <w:p w14:paraId="11A8129C"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相談</w:t>
            </w:r>
          </w:p>
          <w:p w14:paraId="77DEB2F9"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緊急時の受け入れ・対応</w:t>
            </w:r>
          </w:p>
          <w:p w14:paraId="35850586"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体験の機会・場</w:t>
            </w:r>
          </w:p>
          <w:p w14:paraId="4B31C450"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専門的人材の確保・養成</w:t>
            </w:r>
          </w:p>
          <w:p w14:paraId="4F451AB6"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5</w:t>
            </w:r>
            <w:r w:rsidRPr="00D54A7D">
              <w:rPr>
                <w:rFonts w:asciiTheme="minorEastAsia" w:hAnsiTheme="minorEastAsia" w:cs="Times New Roman" w:hint="eastAsia"/>
                <w:szCs w:val="21"/>
              </w:rPr>
              <w:t xml:space="preserve">　地域の体制づくり</w:t>
            </w:r>
          </w:p>
          <w:p w14:paraId="291E964E" w14:textId="77777777" w:rsidR="00B964C4" w:rsidRPr="00D54A7D" w:rsidRDefault="00B964C4" w:rsidP="00B964C4">
            <w:pPr>
              <w:snapToGrid w:val="0"/>
              <w:spacing w:line="220" w:lineRule="exact"/>
              <w:ind w:left="210" w:hangingChars="100" w:hanging="210"/>
              <w:jc w:val="left"/>
              <w:rPr>
                <w:rFonts w:asciiTheme="minorEastAsia" w:hAnsiTheme="minorEastAsia" w:cs="Times New Roman"/>
                <w:szCs w:val="21"/>
              </w:rPr>
            </w:pPr>
          </w:p>
        </w:tc>
        <w:tc>
          <w:tcPr>
            <w:tcW w:w="947" w:type="dxa"/>
            <w:vMerge/>
            <w:tcBorders>
              <w:left w:val="single" w:sz="4" w:space="0" w:color="auto"/>
              <w:bottom w:val="single" w:sz="4" w:space="0" w:color="auto"/>
              <w:right w:val="single" w:sz="4" w:space="0" w:color="auto"/>
            </w:tcBorders>
          </w:tcPr>
          <w:p w14:paraId="1578EE2E"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5B5604E5"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A3179F7" w14:textId="77777777" w:rsidTr="004A7243">
        <w:trPr>
          <w:trHeight w:val="675"/>
        </w:trPr>
        <w:tc>
          <w:tcPr>
            <w:tcW w:w="1137" w:type="dxa"/>
            <w:vMerge w:val="restart"/>
            <w:tcBorders>
              <w:left w:val="single" w:sz="4" w:space="0" w:color="auto"/>
              <w:right w:val="single" w:sz="4" w:space="0" w:color="auto"/>
            </w:tcBorders>
          </w:tcPr>
          <w:p w14:paraId="3093D61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２０</w:t>
            </w:r>
          </w:p>
          <w:p w14:paraId="328A296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勤務体制の確保等</w:t>
            </w:r>
          </w:p>
          <w:p w14:paraId="7962E22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6189EF0B" w14:textId="77777777" w:rsidR="00B964C4" w:rsidRPr="00D54A7D" w:rsidRDefault="00B964C4" w:rsidP="00B964C4">
            <w:pPr>
              <w:snapToGrid w:val="0"/>
              <w:spacing w:line="240" w:lineRule="atLeast"/>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03A457E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52CE249E"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利用者に対し適切なサービスを提供できるよう、事業所ごとに、相談支援専門員（地域移行支援従事者）その他の従業者の勤務の体制を定めていますか。</w:t>
            </w:r>
          </w:p>
        </w:tc>
        <w:tc>
          <w:tcPr>
            <w:tcW w:w="947" w:type="dxa"/>
            <w:vMerge w:val="restart"/>
            <w:tcBorders>
              <w:top w:val="single" w:sz="4" w:space="0" w:color="auto"/>
              <w:left w:val="single" w:sz="4" w:space="0" w:color="auto"/>
              <w:right w:val="single" w:sz="4" w:space="0" w:color="auto"/>
            </w:tcBorders>
          </w:tcPr>
          <w:p w14:paraId="495FB57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7C1579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F493E80"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47EF92D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4CE0E98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20</w:t>
            </w:r>
            <w:r w:rsidRPr="00D54A7D">
              <w:rPr>
                <w:rFonts w:asciiTheme="minorEastAsia" w:hAnsiTheme="minorEastAsia" w:cs="Times New Roman" w:hint="eastAsia"/>
                <w:szCs w:val="21"/>
              </w:rPr>
              <w:t>条</w:t>
            </w:r>
          </w:p>
          <w:p w14:paraId="6B6B5B9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10A6C77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28</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693EFED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30C44DE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20</w:t>
            </w:r>
            <w:r w:rsidRPr="00D54A7D">
              <w:rPr>
                <w:rFonts w:asciiTheme="minorEastAsia" w:hAnsiTheme="minorEastAsia" w:cs="Times New Roman" w:hint="eastAsia"/>
                <w:szCs w:val="21"/>
              </w:rPr>
              <w:t>条</w:t>
            </w:r>
          </w:p>
          <w:p w14:paraId="75EEA802" w14:textId="77777777" w:rsidR="00B964C4" w:rsidRPr="00D54A7D" w:rsidRDefault="00B964C4" w:rsidP="00B964C4">
            <w:pPr>
              <w:snapToGrid w:val="0"/>
              <w:spacing w:line="240" w:lineRule="atLeast"/>
              <w:rPr>
                <w:rFonts w:asciiTheme="minorEastAsia" w:hAnsiTheme="minorEastAsia" w:cs="Times New Roman"/>
                <w:szCs w:val="21"/>
              </w:rPr>
            </w:pPr>
          </w:p>
          <w:p w14:paraId="5FB03AE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 xml:space="preserve">(16) </w:t>
            </w:r>
          </w:p>
          <w:p w14:paraId="06D18D03"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(22)</w:t>
            </w:r>
          </w:p>
          <w:p w14:paraId="301B69A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 xml:space="preserve">(16) </w:t>
            </w:r>
          </w:p>
          <w:p w14:paraId="26B21DE4"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31FDC7DA" w14:textId="77777777" w:rsidTr="004A7243">
        <w:trPr>
          <w:trHeight w:val="210"/>
        </w:trPr>
        <w:tc>
          <w:tcPr>
            <w:tcW w:w="1137" w:type="dxa"/>
            <w:vMerge/>
            <w:tcBorders>
              <w:left w:val="single" w:sz="4" w:space="0" w:color="auto"/>
              <w:right w:val="single" w:sz="4" w:space="0" w:color="auto"/>
            </w:tcBorders>
          </w:tcPr>
          <w:p w14:paraId="7720ACC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B923DE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原則として月ごとの勤務表を作成し、相談支援専門員（地域移行従事者）その他の従業者については、日々の勤務時間、職務の内容、常勤・非常勤の別、管理者との兼務関係等を明確にしてください。</w:t>
            </w:r>
          </w:p>
        </w:tc>
        <w:tc>
          <w:tcPr>
            <w:tcW w:w="947" w:type="dxa"/>
            <w:vMerge/>
            <w:tcBorders>
              <w:left w:val="single" w:sz="4" w:space="0" w:color="auto"/>
              <w:bottom w:val="single" w:sz="4" w:space="0" w:color="auto"/>
              <w:right w:val="single" w:sz="4" w:space="0" w:color="auto"/>
            </w:tcBorders>
          </w:tcPr>
          <w:p w14:paraId="745D32C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36714200"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C54B0F3" w14:textId="77777777" w:rsidTr="004A7243">
        <w:trPr>
          <w:trHeight w:val="210"/>
        </w:trPr>
        <w:tc>
          <w:tcPr>
            <w:tcW w:w="1137" w:type="dxa"/>
            <w:vMerge/>
            <w:tcBorders>
              <w:left w:val="single" w:sz="4" w:space="0" w:color="auto"/>
              <w:bottom w:val="nil"/>
              <w:right w:val="single" w:sz="4" w:space="0" w:color="auto"/>
            </w:tcBorders>
          </w:tcPr>
          <w:p w14:paraId="6FE8C57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FEC6D2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 xml:space="preserve">　</w:t>
            </w:r>
          </w:p>
          <w:p w14:paraId="3C25366F" w14:textId="77777777" w:rsidR="00B964C4" w:rsidRPr="00D54A7D" w:rsidRDefault="00B964C4" w:rsidP="00B964C4">
            <w:pPr>
              <w:snapToGrid w:val="0"/>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当該事業所の相談支援専門員に計画相談支援の業務を担当させていますか。</w:t>
            </w:r>
          </w:p>
          <w:p w14:paraId="7AA6070E" w14:textId="77777777" w:rsidR="00B964C4" w:rsidRPr="00D54A7D" w:rsidRDefault="00B964C4" w:rsidP="00B964C4">
            <w:pPr>
              <w:snapToGrid w:val="0"/>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地域定着</w:t>
            </w:r>
          </w:p>
          <w:p w14:paraId="4E698FE8" w14:textId="77777777" w:rsidR="00B964C4" w:rsidRPr="00D54A7D" w:rsidRDefault="00B964C4" w:rsidP="00B964C4">
            <w:pPr>
              <w:snapToGrid w:val="0"/>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当該事業所の地域移行支援従事者によって、地域移行支援を提供していますか。　</w:t>
            </w:r>
          </w:p>
        </w:tc>
        <w:tc>
          <w:tcPr>
            <w:tcW w:w="947" w:type="dxa"/>
            <w:tcBorders>
              <w:top w:val="single" w:sz="4" w:space="0" w:color="auto"/>
              <w:left w:val="single" w:sz="4" w:space="0" w:color="auto"/>
              <w:bottom w:val="nil"/>
              <w:right w:val="single" w:sz="4" w:space="0" w:color="auto"/>
            </w:tcBorders>
          </w:tcPr>
          <w:p w14:paraId="42C29FC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3F798A9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right w:val="single" w:sz="4" w:space="0" w:color="auto"/>
            </w:tcBorders>
          </w:tcPr>
          <w:p w14:paraId="34C673C9"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70C4012A" w14:textId="77777777" w:rsidTr="004A7243">
        <w:trPr>
          <w:trHeight w:val="210"/>
        </w:trPr>
        <w:tc>
          <w:tcPr>
            <w:tcW w:w="1137" w:type="dxa"/>
            <w:vMerge w:val="restart"/>
            <w:tcBorders>
              <w:top w:val="nil"/>
              <w:left w:val="single" w:sz="4" w:space="0" w:color="auto"/>
              <w:right w:val="single" w:sz="4" w:space="0" w:color="auto"/>
            </w:tcBorders>
          </w:tcPr>
          <w:p w14:paraId="1815265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7E6C4C5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相談支援専門員の補助の業務については、この限りではありません。</w:t>
            </w:r>
          </w:p>
        </w:tc>
        <w:tc>
          <w:tcPr>
            <w:tcW w:w="947" w:type="dxa"/>
            <w:vMerge w:val="restart"/>
            <w:tcBorders>
              <w:top w:val="nil"/>
              <w:left w:val="single" w:sz="4" w:space="0" w:color="auto"/>
              <w:right w:val="single" w:sz="4" w:space="0" w:color="auto"/>
            </w:tcBorders>
          </w:tcPr>
          <w:p w14:paraId="1BBA828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5D2F0AF3"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19AB035" w14:textId="77777777" w:rsidTr="004A7243">
        <w:trPr>
          <w:trHeight w:val="555"/>
        </w:trPr>
        <w:tc>
          <w:tcPr>
            <w:tcW w:w="1137" w:type="dxa"/>
            <w:vMerge/>
            <w:tcBorders>
              <w:left w:val="single" w:sz="4" w:space="0" w:color="auto"/>
              <w:bottom w:val="nil"/>
              <w:right w:val="single" w:sz="4" w:space="0" w:color="auto"/>
            </w:tcBorders>
          </w:tcPr>
          <w:p w14:paraId="2A6D8FE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4835B30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当該事業所の従業者とは、雇用契約その他の契約により、当該事業所の管理者の指揮命令下にある従業者を指します。</w:t>
            </w:r>
          </w:p>
        </w:tc>
        <w:tc>
          <w:tcPr>
            <w:tcW w:w="947" w:type="dxa"/>
            <w:vMerge/>
            <w:tcBorders>
              <w:left w:val="single" w:sz="4" w:space="0" w:color="auto"/>
              <w:bottom w:val="nil"/>
              <w:right w:val="single" w:sz="4" w:space="0" w:color="auto"/>
            </w:tcBorders>
          </w:tcPr>
          <w:p w14:paraId="4F222341"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6BAF5D49"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4A727B3" w14:textId="77777777" w:rsidTr="004A7243">
        <w:trPr>
          <w:trHeight w:val="971"/>
        </w:trPr>
        <w:tc>
          <w:tcPr>
            <w:tcW w:w="1137" w:type="dxa"/>
            <w:vMerge w:val="restart"/>
            <w:tcBorders>
              <w:top w:val="nil"/>
              <w:left w:val="single" w:sz="4" w:space="0" w:color="auto"/>
              <w:right w:val="single" w:sz="4" w:space="0" w:color="auto"/>
            </w:tcBorders>
          </w:tcPr>
          <w:p w14:paraId="6666B04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0C866C0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地域定着</w:t>
            </w:r>
          </w:p>
          <w:p w14:paraId="1BEA9A7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障害福祉サービス事業者等への委託により行われる障害福祉サービスの体験的な利用支援及び体験的な宿泊支援並びに地域移行支援事業者の事業所所在地と利用者の退院、退所等した後の居住予定地が遠隔地にある場合における他の地域移行支援事業者への委託により行われる住居の確保、利用者が地域生活に移行する上で必要な市町村や保健所等の行政機関及び障害福祉サービス事業者等との連絡調整・手続等については、この限りではありません。</w:t>
            </w:r>
          </w:p>
        </w:tc>
        <w:tc>
          <w:tcPr>
            <w:tcW w:w="947" w:type="dxa"/>
            <w:tcBorders>
              <w:top w:val="nil"/>
              <w:left w:val="single" w:sz="4" w:space="0" w:color="auto"/>
              <w:bottom w:val="single" w:sz="4" w:space="0" w:color="auto"/>
              <w:right w:val="single" w:sz="4" w:space="0" w:color="auto"/>
            </w:tcBorders>
          </w:tcPr>
          <w:p w14:paraId="123485E0"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val="restart"/>
            <w:tcBorders>
              <w:top w:val="nil"/>
              <w:left w:val="single" w:sz="4" w:space="0" w:color="auto"/>
              <w:right w:val="single" w:sz="4" w:space="0" w:color="auto"/>
            </w:tcBorders>
          </w:tcPr>
          <w:p w14:paraId="04009029"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340EB9E4" w14:textId="77777777" w:rsidTr="004A7243">
        <w:trPr>
          <w:trHeight w:val="1105"/>
        </w:trPr>
        <w:tc>
          <w:tcPr>
            <w:tcW w:w="1137" w:type="dxa"/>
            <w:vMerge/>
            <w:tcBorders>
              <w:left w:val="single" w:sz="4" w:space="0" w:color="auto"/>
              <w:bottom w:val="nil"/>
              <w:right w:val="single" w:sz="4" w:space="0" w:color="auto"/>
            </w:tcBorders>
          </w:tcPr>
          <w:p w14:paraId="3BAAB75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1F48A973"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地域定着</w:t>
            </w:r>
            <w:r w:rsidRPr="00D54A7D">
              <w:rPr>
                <w:rFonts w:asciiTheme="minorEastAsia" w:hAnsiTheme="minorEastAsia" w:cs="Times New Roman" w:hint="eastAsia"/>
                <w:szCs w:val="21"/>
              </w:rPr>
              <w:t>のみ</w:t>
            </w:r>
          </w:p>
          <w:p w14:paraId="41996BA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サービスに係る業務の一部を他の地域支援事業者に行わせる場合にあっては、当該事業者の業務の実施状況について定期的に確認し、その結果等を記録していますか。</w:t>
            </w:r>
          </w:p>
        </w:tc>
        <w:tc>
          <w:tcPr>
            <w:tcW w:w="947" w:type="dxa"/>
            <w:tcBorders>
              <w:top w:val="single" w:sz="4" w:space="0" w:color="auto"/>
              <w:left w:val="single" w:sz="4" w:space="0" w:color="auto"/>
              <w:right w:val="single" w:sz="4" w:space="0" w:color="auto"/>
            </w:tcBorders>
          </w:tcPr>
          <w:p w14:paraId="35C2EAF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1BBBEC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bottom w:val="nil"/>
              <w:right w:val="single" w:sz="4" w:space="0" w:color="auto"/>
            </w:tcBorders>
          </w:tcPr>
          <w:p w14:paraId="6A936821"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564824C6" w14:textId="77777777" w:rsidTr="004A7243">
        <w:trPr>
          <w:trHeight w:val="212"/>
        </w:trPr>
        <w:tc>
          <w:tcPr>
            <w:tcW w:w="1137" w:type="dxa"/>
            <w:vMerge w:val="restart"/>
            <w:tcBorders>
              <w:top w:val="nil"/>
              <w:left w:val="single" w:sz="4" w:space="0" w:color="auto"/>
              <w:right w:val="single" w:sz="4" w:space="0" w:color="auto"/>
            </w:tcBorders>
          </w:tcPr>
          <w:p w14:paraId="33FE3BF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3B5042C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４</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相談支援専門員（地域移行従事者）の資質の向上のために、研修の機会（外部研修への参加のほか、定例会議と兼ねて実施する職場研修、事例研究、意見交換等を含む。）を確保していますか。</w:t>
            </w:r>
          </w:p>
          <w:p w14:paraId="111EE5C0"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p w14:paraId="6960AA3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↓研修（研修を兼ねた会議を含む）の回数・内容を記入してください。</w:t>
            </w:r>
          </w:p>
        </w:tc>
        <w:tc>
          <w:tcPr>
            <w:tcW w:w="947" w:type="dxa"/>
            <w:vMerge w:val="restart"/>
            <w:tcBorders>
              <w:top w:val="single" w:sz="4" w:space="0" w:color="auto"/>
              <w:left w:val="single" w:sz="4" w:space="0" w:color="auto"/>
              <w:right w:val="single" w:sz="4" w:space="0" w:color="auto"/>
            </w:tcBorders>
          </w:tcPr>
          <w:p w14:paraId="3C6F44B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3AD066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FDBDEBB"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nil"/>
              <w:left w:val="single" w:sz="4" w:space="0" w:color="auto"/>
              <w:right w:val="single" w:sz="4" w:space="0" w:color="auto"/>
            </w:tcBorders>
          </w:tcPr>
          <w:p w14:paraId="60FC9E0C"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0394FD7D" w14:textId="77777777" w:rsidTr="004A7243">
        <w:trPr>
          <w:trHeight w:val="1047"/>
        </w:trPr>
        <w:tc>
          <w:tcPr>
            <w:tcW w:w="1137" w:type="dxa"/>
            <w:vMerge/>
            <w:tcBorders>
              <w:left w:val="single" w:sz="4" w:space="0" w:color="auto"/>
              <w:right w:val="single" w:sz="4" w:space="0" w:color="auto"/>
            </w:tcBorders>
          </w:tcPr>
          <w:p w14:paraId="28B7A7C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nil"/>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531"/>
              <w:gridCol w:w="2778"/>
            </w:tblGrid>
            <w:tr w:rsidR="00B964C4" w:rsidRPr="00D54A7D" w14:paraId="27B46D9C" w14:textId="77777777" w:rsidTr="0015019C">
              <w:tc>
                <w:tcPr>
                  <w:tcW w:w="1531" w:type="dxa"/>
                  <w:tcBorders>
                    <w:top w:val="single" w:sz="4" w:space="0" w:color="auto"/>
                    <w:left w:val="single" w:sz="4" w:space="0" w:color="auto"/>
                    <w:bottom w:val="single" w:sz="4" w:space="0" w:color="auto"/>
                    <w:right w:val="single" w:sz="4" w:space="0" w:color="auto"/>
                  </w:tcBorders>
                  <w:shd w:val="clear" w:color="auto" w:fill="B6DDE8"/>
                  <w:vAlign w:val="center"/>
                </w:tcPr>
                <w:p w14:paraId="28AC740E" w14:textId="77777777" w:rsidR="00B964C4" w:rsidRPr="00D54A7D" w:rsidRDefault="00B964C4" w:rsidP="00B964C4">
                  <w:pPr>
                    <w:spacing w:line="240" w:lineRule="atLeast"/>
                    <w:ind w:left="210" w:hangingChars="100" w:hanging="210"/>
                    <w:jc w:val="center"/>
                    <w:rPr>
                      <w:rFonts w:asciiTheme="minorEastAsia" w:hAnsiTheme="minorEastAsia" w:cs="Times New Roman"/>
                      <w:szCs w:val="21"/>
                    </w:rPr>
                  </w:pPr>
                  <w:r w:rsidRPr="00D54A7D">
                    <w:rPr>
                      <w:rFonts w:asciiTheme="minorEastAsia" w:hAnsiTheme="minorEastAsia" w:cs="Times New Roman" w:hint="eastAsia"/>
                      <w:szCs w:val="21"/>
                    </w:rPr>
                    <w:t>前年度</w:t>
                  </w:r>
                </w:p>
              </w:tc>
              <w:tc>
                <w:tcPr>
                  <w:tcW w:w="1531" w:type="dxa"/>
                  <w:tcBorders>
                    <w:top w:val="single" w:sz="4" w:space="0" w:color="auto"/>
                    <w:left w:val="single" w:sz="4" w:space="0" w:color="auto"/>
                    <w:bottom w:val="single" w:sz="4" w:space="0" w:color="auto"/>
                    <w:right w:val="single" w:sz="4" w:space="0" w:color="auto"/>
                  </w:tcBorders>
                  <w:shd w:val="clear" w:color="auto" w:fill="B6DDE8"/>
                  <w:vAlign w:val="center"/>
                </w:tcPr>
                <w:p w14:paraId="7AED131A" w14:textId="77777777" w:rsidR="00B964C4" w:rsidRPr="00D54A7D" w:rsidRDefault="00B964C4" w:rsidP="00B964C4">
                  <w:pPr>
                    <w:spacing w:line="240" w:lineRule="atLeast"/>
                    <w:ind w:left="210" w:hangingChars="100" w:hanging="210"/>
                    <w:jc w:val="center"/>
                    <w:rPr>
                      <w:rFonts w:asciiTheme="minorEastAsia" w:hAnsiTheme="minorEastAsia" w:cs="Times New Roman"/>
                      <w:szCs w:val="21"/>
                    </w:rPr>
                  </w:pPr>
                  <w:r w:rsidRPr="00D54A7D">
                    <w:rPr>
                      <w:rFonts w:asciiTheme="minorEastAsia" w:hAnsiTheme="minorEastAsia" w:cs="Times New Roman" w:hint="eastAsia"/>
                      <w:szCs w:val="21"/>
                    </w:rPr>
                    <w:t>当年度</w:t>
                  </w:r>
                </w:p>
              </w:tc>
              <w:tc>
                <w:tcPr>
                  <w:tcW w:w="2778" w:type="dxa"/>
                  <w:tcBorders>
                    <w:top w:val="single" w:sz="4" w:space="0" w:color="auto"/>
                    <w:left w:val="single" w:sz="4" w:space="0" w:color="auto"/>
                    <w:bottom w:val="single" w:sz="4" w:space="0" w:color="auto"/>
                    <w:right w:val="single" w:sz="4" w:space="0" w:color="auto"/>
                  </w:tcBorders>
                  <w:shd w:val="clear" w:color="auto" w:fill="B6DDE8"/>
                  <w:vAlign w:val="center"/>
                </w:tcPr>
                <w:p w14:paraId="7402BA5D" w14:textId="77777777" w:rsidR="00B964C4" w:rsidRPr="00D54A7D" w:rsidRDefault="00B964C4" w:rsidP="00B964C4">
                  <w:pPr>
                    <w:spacing w:line="240" w:lineRule="atLeast"/>
                    <w:ind w:left="210" w:hangingChars="100" w:hanging="210"/>
                    <w:jc w:val="center"/>
                    <w:rPr>
                      <w:rFonts w:asciiTheme="minorEastAsia" w:hAnsiTheme="minorEastAsia" w:cs="Times New Roman"/>
                      <w:szCs w:val="21"/>
                    </w:rPr>
                  </w:pPr>
                  <w:r w:rsidRPr="00D54A7D">
                    <w:rPr>
                      <w:rFonts w:asciiTheme="minorEastAsia" w:hAnsiTheme="minorEastAsia" w:cs="Times New Roman" w:hint="eastAsia"/>
                      <w:szCs w:val="21"/>
                    </w:rPr>
                    <w:t>研修・会議の主な内容</w:t>
                  </w:r>
                </w:p>
              </w:tc>
            </w:tr>
            <w:tr w:rsidR="00B964C4" w:rsidRPr="00D54A7D" w14:paraId="5CDC62D8" w14:textId="77777777" w:rsidTr="0015019C">
              <w:tc>
                <w:tcPr>
                  <w:tcW w:w="1531" w:type="dxa"/>
                  <w:tcBorders>
                    <w:top w:val="single" w:sz="4" w:space="0" w:color="auto"/>
                    <w:left w:val="single" w:sz="4" w:space="0" w:color="auto"/>
                    <w:bottom w:val="single" w:sz="4" w:space="0" w:color="auto"/>
                    <w:right w:val="single" w:sz="4" w:space="0" w:color="auto"/>
                  </w:tcBorders>
                  <w:vAlign w:val="bottom"/>
                </w:tcPr>
                <w:p w14:paraId="4FDDBBD5" w14:textId="77777777" w:rsidR="00B964C4" w:rsidRPr="00D54A7D" w:rsidRDefault="00B964C4" w:rsidP="00B964C4">
                  <w:pPr>
                    <w:snapToGrid w:val="0"/>
                    <w:spacing w:line="240" w:lineRule="atLeast"/>
                    <w:jc w:val="right"/>
                    <w:rPr>
                      <w:rFonts w:asciiTheme="minorEastAsia" w:hAnsiTheme="minorEastAsia" w:cs="Times New Roman"/>
                      <w:szCs w:val="21"/>
                    </w:rPr>
                  </w:pPr>
                  <w:r w:rsidRPr="00D54A7D">
                    <w:rPr>
                      <w:rFonts w:asciiTheme="minorEastAsia" w:hAnsiTheme="minorEastAsia" w:cs="Times New Roman" w:hint="eastAsia"/>
                      <w:szCs w:val="21"/>
                    </w:rPr>
                    <w:t>回</w:t>
                  </w:r>
                </w:p>
              </w:tc>
              <w:tc>
                <w:tcPr>
                  <w:tcW w:w="1531" w:type="dxa"/>
                  <w:tcBorders>
                    <w:top w:val="single" w:sz="4" w:space="0" w:color="auto"/>
                    <w:left w:val="single" w:sz="4" w:space="0" w:color="auto"/>
                    <w:bottom w:val="single" w:sz="4" w:space="0" w:color="auto"/>
                    <w:right w:val="single" w:sz="4" w:space="0" w:color="auto"/>
                  </w:tcBorders>
                  <w:vAlign w:val="bottom"/>
                </w:tcPr>
                <w:p w14:paraId="087BC322" w14:textId="77777777" w:rsidR="00B964C4" w:rsidRPr="00D54A7D" w:rsidRDefault="00B964C4" w:rsidP="00B964C4">
                  <w:pPr>
                    <w:snapToGrid w:val="0"/>
                    <w:spacing w:line="240" w:lineRule="atLeast"/>
                    <w:jc w:val="right"/>
                    <w:rPr>
                      <w:rFonts w:asciiTheme="minorEastAsia" w:hAnsiTheme="minorEastAsia" w:cs="Times New Roman"/>
                      <w:szCs w:val="21"/>
                    </w:rPr>
                  </w:pPr>
                  <w:r w:rsidRPr="00D54A7D">
                    <w:rPr>
                      <w:rFonts w:asciiTheme="minorEastAsia" w:hAnsiTheme="minorEastAsia" w:cs="Times New Roman" w:hint="eastAsia"/>
                      <w:szCs w:val="21"/>
                    </w:rPr>
                    <w:t>回</w:t>
                  </w:r>
                </w:p>
              </w:tc>
              <w:tc>
                <w:tcPr>
                  <w:tcW w:w="2778" w:type="dxa"/>
                  <w:tcBorders>
                    <w:top w:val="single" w:sz="4" w:space="0" w:color="auto"/>
                    <w:left w:val="single" w:sz="4" w:space="0" w:color="auto"/>
                    <w:bottom w:val="single" w:sz="4" w:space="0" w:color="auto"/>
                    <w:right w:val="single" w:sz="4" w:space="0" w:color="auto"/>
                  </w:tcBorders>
                </w:tcPr>
                <w:p w14:paraId="0EF9A048" w14:textId="77777777" w:rsidR="00B964C4" w:rsidRPr="00D54A7D" w:rsidRDefault="00B964C4" w:rsidP="00B964C4">
                  <w:pPr>
                    <w:snapToGrid w:val="0"/>
                    <w:spacing w:line="240" w:lineRule="atLeast"/>
                    <w:jc w:val="left"/>
                    <w:rPr>
                      <w:rFonts w:asciiTheme="minorEastAsia" w:hAnsiTheme="minorEastAsia" w:cs="Times New Roman"/>
                      <w:szCs w:val="21"/>
                    </w:rPr>
                  </w:pPr>
                </w:p>
                <w:p w14:paraId="1986B516" w14:textId="77777777" w:rsidR="00B964C4" w:rsidRPr="00D54A7D" w:rsidRDefault="00B964C4" w:rsidP="00B964C4">
                  <w:pPr>
                    <w:snapToGrid w:val="0"/>
                    <w:spacing w:line="240" w:lineRule="atLeast"/>
                    <w:jc w:val="left"/>
                    <w:rPr>
                      <w:rFonts w:asciiTheme="minorEastAsia" w:hAnsiTheme="minorEastAsia" w:cs="Times New Roman"/>
                      <w:szCs w:val="21"/>
                    </w:rPr>
                  </w:pPr>
                </w:p>
                <w:p w14:paraId="5FDDD90B" w14:textId="77777777" w:rsidR="00B964C4" w:rsidRPr="00D54A7D" w:rsidRDefault="00B964C4" w:rsidP="00B964C4">
                  <w:pPr>
                    <w:snapToGrid w:val="0"/>
                    <w:spacing w:line="240" w:lineRule="atLeast"/>
                    <w:jc w:val="left"/>
                    <w:rPr>
                      <w:rFonts w:asciiTheme="minorEastAsia" w:hAnsiTheme="minorEastAsia" w:cs="Times New Roman"/>
                      <w:szCs w:val="21"/>
                    </w:rPr>
                  </w:pPr>
                </w:p>
              </w:tc>
            </w:tr>
          </w:tbl>
          <w:p w14:paraId="0DC8EF3C"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tc>
        <w:tc>
          <w:tcPr>
            <w:tcW w:w="947" w:type="dxa"/>
            <w:vMerge/>
            <w:tcBorders>
              <w:left w:val="single" w:sz="4" w:space="0" w:color="auto"/>
              <w:right w:val="single" w:sz="4" w:space="0" w:color="auto"/>
            </w:tcBorders>
          </w:tcPr>
          <w:p w14:paraId="708E8073"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left w:val="single" w:sz="4" w:space="0" w:color="auto"/>
              <w:right w:val="single" w:sz="4" w:space="0" w:color="auto"/>
            </w:tcBorders>
          </w:tcPr>
          <w:p w14:paraId="25E2A9B3"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CEAE221" w14:textId="77777777" w:rsidTr="004A7243">
        <w:trPr>
          <w:trHeight w:val="129"/>
        </w:trPr>
        <w:tc>
          <w:tcPr>
            <w:tcW w:w="1137" w:type="dxa"/>
            <w:vMerge/>
            <w:tcBorders>
              <w:left w:val="single" w:sz="4" w:space="0" w:color="auto"/>
              <w:bottom w:val="nil"/>
              <w:right w:val="single" w:sz="4" w:space="0" w:color="auto"/>
            </w:tcBorders>
          </w:tcPr>
          <w:p w14:paraId="05CD668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single" w:sz="4" w:space="0" w:color="auto"/>
              <w:right w:val="single" w:sz="4" w:space="0" w:color="auto"/>
            </w:tcBorders>
          </w:tcPr>
          <w:p w14:paraId="33E1F7E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＜説明＞</w:t>
            </w:r>
          </w:p>
          <w:p w14:paraId="7EF0CDC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研修内容・回数の定めはありませんが、研修機関の研修、事業所内研修への参加の機会を計画的に確保してください（解釈通知）。</w:t>
            </w:r>
          </w:p>
          <w:p w14:paraId="7713629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事業所内研修は、従業者の定例会議と兼ねて勉強会や情報交換をするなど、なるべく計画的・定期的に実施してください。</w:t>
            </w:r>
          </w:p>
          <w:p w14:paraId="3DB9710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研修・会議は後日内容を確認したり、活用することができるよう、記録や資料を残しておいてください。</w:t>
            </w:r>
          </w:p>
        </w:tc>
        <w:tc>
          <w:tcPr>
            <w:tcW w:w="947" w:type="dxa"/>
            <w:vMerge/>
            <w:tcBorders>
              <w:left w:val="single" w:sz="4" w:space="0" w:color="auto"/>
              <w:bottom w:val="single" w:sz="4" w:space="0" w:color="auto"/>
              <w:right w:val="single" w:sz="4" w:space="0" w:color="auto"/>
            </w:tcBorders>
          </w:tcPr>
          <w:p w14:paraId="0E32DCDD"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504FB54B"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09EAE74C" w14:textId="77777777" w:rsidTr="004A7243">
        <w:trPr>
          <w:trHeight w:val="129"/>
        </w:trPr>
        <w:tc>
          <w:tcPr>
            <w:tcW w:w="1137" w:type="dxa"/>
            <w:tcBorders>
              <w:top w:val="nil"/>
              <w:left w:val="single" w:sz="4" w:space="0" w:color="auto"/>
              <w:bottom w:val="nil"/>
              <w:right w:val="single" w:sz="4" w:space="0" w:color="auto"/>
            </w:tcBorders>
          </w:tcPr>
          <w:p w14:paraId="79F1C45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B05E17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5</w:t>
            </w:r>
            <w:r w:rsidRPr="00D54A7D">
              <w:rPr>
                <w:rFonts w:asciiTheme="minorEastAsia" w:hAnsiTheme="minorEastAsia" w:cs="Times New Roman" w:hint="eastAsia"/>
                <w:szCs w:val="21"/>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47" w:type="dxa"/>
            <w:tcBorders>
              <w:top w:val="single" w:sz="4" w:space="0" w:color="auto"/>
              <w:left w:val="single" w:sz="4" w:space="0" w:color="auto"/>
              <w:bottom w:val="nil"/>
              <w:right w:val="single" w:sz="4" w:space="0" w:color="auto"/>
            </w:tcBorders>
          </w:tcPr>
          <w:p w14:paraId="3BA89F4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EF32DF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623798B9"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259746D8" w14:textId="77777777" w:rsidTr="004A7243">
        <w:trPr>
          <w:trHeight w:val="129"/>
        </w:trPr>
        <w:tc>
          <w:tcPr>
            <w:tcW w:w="1137" w:type="dxa"/>
            <w:tcBorders>
              <w:top w:val="nil"/>
              <w:left w:val="single" w:sz="4" w:space="0" w:color="auto"/>
              <w:bottom w:val="nil"/>
              <w:right w:val="single" w:sz="4" w:space="0" w:color="auto"/>
            </w:tcBorders>
          </w:tcPr>
          <w:p w14:paraId="13B80C4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16BBC61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雇用の分野における男女の均等な機会及び待遇の確保等に関する法律（昭和</w:t>
            </w:r>
            <w:r w:rsidRPr="00D54A7D">
              <w:rPr>
                <w:rFonts w:asciiTheme="minorEastAsia" w:hAnsiTheme="minorEastAsia" w:cs="Times New Roman"/>
                <w:szCs w:val="21"/>
              </w:rPr>
              <w:t xml:space="preserve">47 </w:t>
            </w:r>
            <w:r w:rsidRPr="00D54A7D">
              <w:rPr>
                <w:rFonts w:asciiTheme="minorEastAsia" w:hAnsiTheme="minorEastAsia" w:cs="Times New Roman" w:hint="eastAsia"/>
                <w:szCs w:val="21"/>
              </w:rPr>
              <w:t>年法律第</w:t>
            </w:r>
            <w:r w:rsidRPr="00D54A7D">
              <w:rPr>
                <w:rFonts w:asciiTheme="minorEastAsia" w:hAnsiTheme="minorEastAsia" w:cs="Times New Roman"/>
                <w:szCs w:val="21"/>
              </w:rPr>
              <w:t xml:space="preserve">113 </w:t>
            </w:r>
            <w:r w:rsidRPr="00D54A7D">
              <w:rPr>
                <w:rFonts w:asciiTheme="minorEastAsia" w:hAnsiTheme="minorEastAsia" w:cs="Times New Roman" w:hint="eastAsia"/>
                <w:szCs w:val="21"/>
              </w:rPr>
              <w:t>号）第</w:t>
            </w:r>
            <w:r w:rsidRPr="00D54A7D">
              <w:rPr>
                <w:rFonts w:asciiTheme="minorEastAsia" w:hAnsiTheme="minorEastAsia" w:cs="Times New Roman"/>
                <w:szCs w:val="21"/>
              </w:rPr>
              <w:t xml:space="preserve">11 </w:t>
            </w:r>
            <w:r w:rsidRPr="00D54A7D">
              <w:rPr>
                <w:rFonts w:asciiTheme="minorEastAsia" w:hAnsiTheme="minorEastAsia" w:cs="Times New Roman" w:hint="eastAsia"/>
                <w:szCs w:val="21"/>
              </w:rPr>
              <w:t>条第１項及び労働施策の総合的な推進並びに労働者の雇用の安定及び職業生活の充実等に関する法律（昭和</w:t>
            </w:r>
            <w:r w:rsidRPr="00D54A7D">
              <w:rPr>
                <w:rFonts w:asciiTheme="minorEastAsia" w:hAnsiTheme="minorEastAsia" w:cs="Times New Roman"/>
                <w:szCs w:val="21"/>
              </w:rPr>
              <w:t xml:space="preserve">41 </w:t>
            </w:r>
            <w:r w:rsidRPr="00D54A7D">
              <w:rPr>
                <w:rFonts w:asciiTheme="minorEastAsia" w:hAnsiTheme="minorEastAsia" w:cs="Times New Roman" w:hint="eastAsia"/>
                <w:szCs w:val="21"/>
              </w:rPr>
              <w:t>年法律第</w:t>
            </w:r>
            <w:r w:rsidRPr="00D54A7D">
              <w:rPr>
                <w:rFonts w:asciiTheme="minorEastAsia" w:hAnsiTheme="minorEastAsia" w:cs="Times New Roman"/>
                <w:szCs w:val="21"/>
              </w:rPr>
              <w:t xml:space="preserve">132 </w:t>
            </w:r>
            <w:r w:rsidRPr="00D54A7D">
              <w:rPr>
                <w:rFonts w:asciiTheme="minorEastAsia" w:hAnsiTheme="minorEastAsia" w:cs="Times New Roman" w:hint="eastAsia"/>
                <w:szCs w:val="21"/>
              </w:rPr>
              <w:t>号）第</w:t>
            </w:r>
            <w:r w:rsidRPr="00D54A7D">
              <w:rPr>
                <w:rFonts w:asciiTheme="minorEastAsia" w:hAnsiTheme="minorEastAsia" w:cs="Times New Roman"/>
                <w:szCs w:val="21"/>
              </w:rPr>
              <w:t xml:space="preserve">30 </w:t>
            </w:r>
            <w:r w:rsidRPr="00D54A7D">
              <w:rPr>
                <w:rFonts w:asciiTheme="minorEastAsia" w:hAnsiTheme="minorEastAsia" w:cs="Times New Roman" w:hint="eastAsia"/>
                <w:szCs w:val="21"/>
              </w:rPr>
              <w:t>条の２第１項の規定に基づき、指定特定相談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特定相談支援事業者が講ずべき措置の具体的内容及び指定特定相談支援事業者が講じることが望ましい取組については、次のとおりとする。なお、セクシュアルハラスメントについては、上司や同僚に限らず、利用者やその家族等から受けるものも含まれることに留意すること。</w:t>
            </w:r>
          </w:p>
        </w:tc>
        <w:tc>
          <w:tcPr>
            <w:tcW w:w="947" w:type="dxa"/>
            <w:tcBorders>
              <w:top w:val="nil"/>
              <w:left w:val="single" w:sz="4" w:space="0" w:color="auto"/>
              <w:bottom w:val="nil"/>
              <w:right w:val="single" w:sz="4" w:space="0" w:color="auto"/>
            </w:tcBorders>
          </w:tcPr>
          <w:p w14:paraId="3CAAAF47"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7B13119A"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2FD493AE" w14:textId="77777777" w:rsidTr="004A7243">
        <w:trPr>
          <w:trHeight w:val="129"/>
        </w:trPr>
        <w:tc>
          <w:tcPr>
            <w:tcW w:w="1137" w:type="dxa"/>
            <w:tcBorders>
              <w:top w:val="nil"/>
              <w:left w:val="single" w:sz="4" w:space="0" w:color="auto"/>
              <w:bottom w:val="nil"/>
              <w:right w:val="single" w:sz="4" w:space="0" w:color="auto"/>
            </w:tcBorders>
          </w:tcPr>
          <w:p w14:paraId="378596B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1AF4114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ア　指定特定相談支援事業者が講ずべき措置の具体的内容</w:t>
            </w:r>
          </w:p>
          <w:p w14:paraId="20476AA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指定特定相談支援事業者が講ずべき措置の具体的な内容は、事業主が職場における性的な言動に起因する問題に関して雇用管理上講ずべき措置等についての指針（平成</w:t>
            </w:r>
            <w:r w:rsidRPr="00D54A7D">
              <w:rPr>
                <w:rFonts w:asciiTheme="minorEastAsia" w:hAnsiTheme="minorEastAsia" w:cs="Times New Roman"/>
                <w:szCs w:val="21"/>
              </w:rPr>
              <w:t xml:space="preserve">18 </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 xml:space="preserve">615 </w:t>
            </w:r>
            <w:r w:rsidRPr="00D54A7D">
              <w:rPr>
                <w:rFonts w:asciiTheme="minorEastAsia" w:hAnsiTheme="minorEastAsia" w:cs="Times New Roman" w:hint="eastAsia"/>
                <w:szCs w:val="21"/>
              </w:rPr>
              <w:t>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tc>
        <w:tc>
          <w:tcPr>
            <w:tcW w:w="947" w:type="dxa"/>
            <w:tcBorders>
              <w:top w:val="nil"/>
              <w:left w:val="single" w:sz="4" w:space="0" w:color="auto"/>
              <w:bottom w:val="nil"/>
              <w:right w:val="single" w:sz="4" w:space="0" w:color="auto"/>
            </w:tcBorders>
          </w:tcPr>
          <w:p w14:paraId="6ED308F7"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310BE172"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006DBFBB" w14:textId="77777777" w:rsidTr="004A7243">
        <w:trPr>
          <w:trHeight w:val="129"/>
        </w:trPr>
        <w:tc>
          <w:tcPr>
            <w:tcW w:w="1137" w:type="dxa"/>
            <w:tcBorders>
              <w:top w:val="nil"/>
              <w:left w:val="single" w:sz="4" w:space="0" w:color="auto"/>
              <w:bottom w:val="nil"/>
              <w:right w:val="single" w:sz="4" w:space="0" w:color="auto"/>
            </w:tcBorders>
          </w:tcPr>
          <w:p w14:paraId="093235B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nil"/>
              <w:right w:val="single" w:sz="4" w:space="0" w:color="auto"/>
            </w:tcBorders>
          </w:tcPr>
          <w:p w14:paraId="66431CC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ａ　指定特定相談支援事業者の方針等の明確化及びその周知・啓発</w:t>
            </w:r>
          </w:p>
          <w:p w14:paraId="37B39E5D" w14:textId="2F86755C"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職場におけるハラスメントの内容及び職場におけるハラスメントを行ってはならない旨の方針を明確化し、従業者に周知・啓発すること。</w:t>
            </w:r>
          </w:p>
          <w:p w14:paraId="00CF25BD"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ｂ　相談（苦情を含む。以下同じ。）に応じ、適切に対応するために必要な体制の整備</w:t>
            </w:r>
          </w:p>
          <w:p w14:paraId="25E76FDF" w14:textId="54511832"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相談に対応する担当者をあらかじめ定めること等により、相談への対応のための窓口をあらかじめ定め、従業者に周知すること。</w:t>
            </w:r>
          </w:p>
        </w:tc>
        <w:tc>
          <w:tcPr>
            <w:tcW w:w="947" w:type="dxa"/>
            <w:tcBorders>
              <w:top w:val="nil"/>
              <w:left w:val="single" w:sz="4" w:space="0" w:color="auto"/>
              <w:bottom w:val="nil"/>
              <w:right w:val="single" w:sz="4" w:space="0" w:color="auto"/>
            </w:tcBorders>
          </w:tcPr>
          <w:p w14:paraId="3ABB77EF"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44F4DA76"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46122B74" w14:textId="77777777" w:rsidTr="004A7243">
        <w:trPr>
          <w:trHeight w:val="129"/>
        </w:trPr>
        <w:tc>
          <w:tcPr>
            <w:tcW w:w="1137" w:type="dxa"/>
            <w:tcBorders>
              <w:top w:val="nil"/>
              <w:left w:val="single" w:sz="4" w:space="0" w:color="auto"/>
              <w:bottom w:val="nil"/>
              <w:right w:val="single" w:sz="4" w:space="0" w:color="auto"/>
            </w:tcBorders>
          </w:tcPr>
          <w:p w14:paraId="0D611AC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dotted" w:sz="4" w:space="0" w:color="auto"/>
              <w:right w:val="single" w:sz="4" w:space="0" w:color="auto"/>
            </w:tcBorders>
          </w:tcPr>
          <w:p w14:paraId="614C7CA9" w14:textId="461A24D5"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なお、パワーハラスメント防止のための指定特定相談支援事業者の方針の明確化等の措置義務については、女性の職業生活における活躍の推進に関する法律等の一部を改正する法律（令和元年法律第</w:t>
            </w:r>
            <w:r w:rsidRPr="00D54A7D">
              <w:rPr>
                <w:rFonts w:asciiTheme="minorEastAsia" w:hAnsiTheme="minorEastAsia" w:cs="Times New Roman"/>
                <w:szCs w:val="21"/>
              </w:rPr>
              <w:t xml:space="preserve">24 </w:t>
            </w:r>
            <w:r w:rsidRPr="00D54A7D">
              <w:rPr>
                <w:rFonts w:asciiTheme="minorEastAsia" w:hAnsiTheme="minorEastAsia" w:cs="Times New Roman" w:hint="eastAsia"/>
                <w:szCs w:val="21"/>
              </w:rPr>
              <w:t>号）附則第３条の規定により読み替えられた労働施策の総合的な推進並びに労働者の雇用の安定及び職業生活の充実等に関する法律第</w:t>
            </w:r>
            <w:r w:rsidRPr="00D54A7D">
              <w:rPr>
                <w:rFonts w:asciiTheme="minorEastAsia" w:hAnsiTheme="minorEastAsia" w:cs="Times New Roman"/>
                <w:szCs w:val="21"/>
              </w:rPr>
              <w:t xml:space="preserve">30 </w:t>
            </w:r>
            <w:r w:rsidRPr="00D54A7D">
              <w:rPr>
                <w:rFonts w:asciiTheme="minorEastAsia" w:hAnsiTheme="minorEastAsia" w:cs="Times New Roman" w:hint="eastAsia"/>
                <w:szCs w:val="21"/>
              </w:rPr>
              <w:t>条の２第１項の規定により、中小企業（資本金が３億円以下又は常時使用する従業員の数が</w:t>
            </w:r>
            <w:r w:rsidRPr="00D54A7D">
              <w:rPr>
                <w:rFonts w:asciiTheme="minorEastAsia" w:hAnsiTheme="minorEastAsia" w:cs="Times New Roman"/>
                <w:szCs w:val="21"/>
              </w:rPr>
              <w:t xml:space="preserve">300 </w:t>
            </w:r>
            <w:r w:rsidRPr="00D54A7D">
              <w:rPr>
                <w:rFonts w:asciiTheme="minorEastAsia" w:hAnsiTheme="minorEastAsia" w:cs="Times New Roman" w:hint="eastAsia"/>
                <w:szCs w:val="21"/>
              </w:rPr>
              <w:t>人以下の企業）は、令和４年４月１日から義務化となり、それまでの間は努力義務とされているが、適切な勤務体制の確保等の観点から、必要な措置を講じるよう努められたい。</w:t>
            </w:r>
          </w:p>
        </w:tc>
        <w:tc>
          <w:tcPr>
            <w:tcW w:w="947" w:type="dxa"/>
            <w:tcBorders>
              <w:top w:val="nil"/>
              <w:left w:val="single" w:sz="4" w:space="0" w:color="auto"/>
              <w:bottom w:val="nil"/>
              <w:right w:val="single" w:sz="4" w:space="0" w:color="auto"/>
            </w:tcBorders>
          </w:tcPr>
          <w:p w14:paraId="4E575239"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06FA2961"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74266AF9" w14:textId="77777777" w:rsidTr="004A7243">
        <w:trPr>
          <w:trHeight w:val="129"/>
        </w:trPr>
        <w:tc>
          <w:tcPr>
            <w:tcW w:w="1137" w:type="dxa"/>
            <w:tcBorders>
              <w:top w:val="nil"/>
              <w:left w:val="single" w:sz="4" w:space="0" w:color="auto"/>
              <w:bottom w:val="single" w:sz="4" w:space="0" w:color="auto"/>
              <w:right w:val="single" w:sz="4" w:space="0" w:color="auto"/>
            </w:tcBorders>
          </w:tcPr>
          <w:p w14:paraId="4219EA5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773FE65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イ　指定特定相談支援事業者が講じることが望ましい取組について</w:t>
            </w:r>
          </w:p>
          <w:p w14:paraId="69749688" w14:textId="7403E414"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947" w:type="dxa"/>
            <w:tcBorders>
              <w:top w:val="nil"/>
              <w:left w:val="single" w:sz="4" w:space="0" w:color="auto"/>
              <w:bottom w:val="single" w:sz="4" w:space="0" w:color="auto"/>
              <w:right w:val="single" w:sz="4" w:space="0" w:color="auto"/>
            </w:tcBorders>
          </w:tcPr>
          <w:p w14:paraId="38BFD438"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323D4901"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34C400B5" w14:textId="77777777" w:rsidTr="004A7243">
        <w:trPr>
          <w:trHeight w:val="872"/>
        </w:trPr>
        <w:tc>
          <w:tcPr>
            <w:tcW w:w="1137" w:type="dxa"/>
            <w:vMerge w:val="restart"/>
            <w:tcBorders>
              <w:top w:val="single" w:sz="4" w:space="0" w:color="auto"/>
              <w:left w:val="single" w:sz="4" w:space="0" w:color="auto"/>
              <w:right w:val="single" w:sz="4" w:space="0" w:color="auto"/>
            </w:tcBorders>
          </w:tcPr>
          <w:p w14:paraId="00E2DAD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２１</w:t>
            </w:r>
          </w:p>
          <w:p w14:paraId="19F1C0F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業務継続</w:t>
            </w:r>
          </w:p>
          <w:p w14:paraId="6A84CEA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計画の</w:t>
            </w:r>
          </w:p>
          <w:p w14:paraId="03F8928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策定等</w:t>
            </w:r>
          </w:p>
          <w:p w14:paraId="72193913"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r w:rsidRPr="00D54A7D">
              <w:rPr>
                <w:rFonts w:asciiTheme="minorEastAsia" w:hAnsiTheme="minorEastAsia" w:cs="Times New Roman" w:hint="eastAsia"/>
                <w:color w:val="FF0000"/>
                <w:szCs w:val="21"/>
                <w:u w:val="single"/>
              </w:rPr>
              <w:t>★</w:t>
            </w:r>
          </w:p>
          <w:p w14:paraId="4CAF826A"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r w:rsidRPr="00D54A7D">
              <w:rPr>
                <w:rFonts w:asciiTheme="minorEastAsia" w:hAnsiTheme="minorEastAsia" w:cs="Times New Roman" w:hint="eastAsia"/>
                <w:szCs w:val="21"/>
                <w:bdr w:val="single" w:sz="4" w:space="0" w:color="auto"/>
              </w:rPr>
              <w:t>共通</w:t>
            </w:r>
          </w:p>
        </w:tc>
        <w:tc>
          <w:tcPr>
            <w:tcW w:w="6390" w:type="dxa"/>
            <w:gridSpan w:val="4"/>
            <w:tcBorders>
              <w:top w:val="single" w:sz="4" w:space="0" w:color="auto"/>
              <w:left w:val="single" w:sz="4" w:space="0" w:color="auto"/>
              <w:bottom w:val="dotted" w:sz="4" w:space="0" w:color="auto"/>
              <w:right w:val="single" w:sz="4" w:space="0" w:color="auto"/>
            </w:tcBorders>
          </w:tcPr>
          <w:p w14:paraId="042B07B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　感染症や非常災害の発生時において、利用者に対する指定計画相談支援の提供を継続的に実施するための、及び非常時の体制で早期の業務再開を図るための計画（以下「業務継続計画」という。）を策定し、当該業務継続計画に従い必要な措置を講じていますか。</w:t>
            </w:r>
          </w:p>
        </w:tc>
        <w:tc>
          <w:tcPr>
            <w:tcW w:w="947" w:type="dxa"/>
            <w:tcBorders>
              <w:top w:val="single" w:sz="4" w:space="0" w:color="auto"/>
              <w:left w:val="single" w:sz="4" w:space="0" w:color="auto"/>
              <w:bottom w:val="nil"/>
              <w:right w:val="single" w:sz="4" w:space="0" w:color="auto"/>
            </w:tcBorders>
          </w:tcPr>
          <w:p w14:paraId="01D4680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CA6A46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2FFD426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21E880F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20</w:t>
            </w:r>
            <w:r w:rsidRPr="00D54A7D">
              <w:rPr>
                <w:rFonts w:asciiTheme="minorEastAsia" w:hAnsiTheme="minorEastAsia" w:cs="Times New Roman" w:hint="eastAsia"/>
                <w:szCs w:val="21"/>
              </w:rPr>
              <w:t>条の</w:t>
            </w:r>
            <w:r w:rsidRPr="00D54A7D">
              <w:rPr>
                <w:rFonts w:asciiTheme="minorEastAsia" w:hAnsiTheme="minorEastAsia" w:cs="Times New Roman"/>
                <w:szCs w:val="21"/>
              </w:rPr>
              <w:t>2</w:t>
            </w:r>
          </w:p>
          <w:p w14:paraId="6FA87BF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2DA9873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28</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5BB4BE1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3FEE51C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20</w:t>
            </w:r>
            <w:r w:rsidRPr="00D54A7D">
              <w:rPr>
                <w:rFonts w:asciiTheme="minorEastAsia" w:hAnsiTheme="minorEastAsia" w:cs="Times New Roman" w:hint="eastAsia"/>
                <w:szCs w:val="21"/>
              </w:rPr>
              <w:t>条の</w:t>
            </w:r>
            <w:r w:rsidRPr="00D54A7D">
              <w:rPr>
                <w:rFonts w:asciiTheme="minorEastAsia" w:hAnsiTheme="minorEastAsia" w:cs="Times New Roman"/>
                <w:szCs w:val="21"/>
              </w:rPr>
              <w:lastRenderedPageBreak/>
              <w:t>2</w:t>
            </w:r>
          </w:p>
        </w:tc>
      </w:tr>
      <w:tr w:rsidR="00B964C4" w:rsidRPr="00D54A7D" w14:paraId="1ED18644" w14:textId="77777777" w:rsidTr="004A7243">
        <w:trPr>
          <w:trHeight w:val="129"/>
        </w:trPr>
        <w:tc>
          <w:tcPr>
            <w:tcW w:w="1137" w:type="dxa"/>
            <w:vMerge/>
            <w:tcBorders>
              <w:left w:val="single" w:sz="4" w:space="0" w:color="auto"/>
              <w:bottom w:val="nil"/>
              <w:right w:val="single" w:sz="4" w:space="0" w:color="auto"/>
            </w:tcBorders>
          </w:tcPr>
          <w:p w14:paraId="5E5BE92F"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nil"/>
              <w:right w:val="single" w:sz="4" w:space="0" w:color="auto"/>
            </w:tcBorders>
          </w:tcPr>
          <w:p w14:paraId="070D8A3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感染症や災害が発生した場合にあっても、利用者が継続して指定計画相談支援の提供を受けられるよう、指定計画相談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の２に基づき指定特定相談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tc>
        <w:tc>
          <w:tcPr>
            <w:tcW w:w="947" w:type="dxa"/>
            <w:tcBorders>
              <w:top w:val="nil"/>
              <w:left w:val="single" w:sz="4" w:space="0" w:color="auto"/>
              <w:bottom w:val="nil"/>
              <w:right w:val="single" w:sz="4" w:space="0" w:color="auto"/>
            </w:tcBorders>
          </w:tcPr>
          <w:p w14:paraId="2D7C272A"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0EF73F2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 xml:space="preserve">(17) </w:t>
            </w:r>
          </w:p>
          <w:p w14:paraId="3E3EFDF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(23)</w:t>
            </w:r>
          </w:p>
          <w:p w14:paraId="11A26A3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(17)</w:t>
            </w:r>
          </w:p>
        </w:tc>
      </w:tr>
      <w:tr w:rsidR="00B964C4" w:rsidRPr="00D54A7D" w14:paraId="60D75DFC" w14:textId="77777777" w:rsidTr="004A7243">
        <w:trPr>
          <w:trHeight w:val="129"/>
        </w:trPr>
        <w:tc>
          <w:tcPr>
            <w:tcW w:w="1137" w:type="dxa"/>
            <w:tcBorders>
              <w:top w:val="nil"/>
              <w:left w:val="single" w:sz="4" w:space="0" w:color="auto"/>
              <w:bottom w:val="nil"/>
              <w:right w:val="single" w:sz="4" w:space="0" w:color="auto"/>
            </w:tcBorders>
          </w:tcPr>
          <w:p w14:paraId="6718A0B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dotted" w:sz="4" w:space="0" w:color="auto"/>
              <w:right w:val="single" w:sz="4" w:space="0" w:color="auto"/>
            </w:tcBorders>
          </w:tcPr>
          <w:p w14:paraId="36DA674B" w14:textId="34B33F18"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w:t>
            </w:r>
            <w:r w:rsidRPr="00D54A7D">
              <w:rPr>
                <w:rFonts w:asciiTheme="minorEastAsia" w:hAnsiTheme="minorEastAsia" w:cs="Times New Roman"/>
                <w:szCs w:val="21"/>
              </w:rPr>
              <w:t>10</w:t>
            </w:r>
            <w:r w:rsidRPr="00D54A7D">
              <w:rPr>
                <w:rFonts w:asciiTheme="minorEastAsia" w:hAnsiTheme="minorEastAsia" w:cs="Times New Roman" w:hint="eastAsia"/>
                <w:szCs w:val="21"/>
              </w:rPr>
              <w:t>号。以下「令和３年改正省令」という。）附則第３条において、３年間の経過措置を設けており、令和６年３月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日までの間は、努力義務とされている。</w:t>
            </w:r>
          </w:p>
        </w:tc>
        <w:tc>
          <w:tcPr>
            <w:tcW w:w="947" w:type="dxa"/>
            <w:tcBorders>
              <w:top w:val="nil"/>
              <w:left w:val="single" w:sz="4" w:space="0" w:color="auto"/>
              <w:bottom w:val="nil"/>
              <w:right w:val="single" w:sz="4" w:space="0" w:color="auto"/>
            </w:tcBorders>
          </w:tcPr>
          <w:p w14:paraId="73B987C7"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2F9ACDD6"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01C07F2F" w14:textId="77777777" w:rsidTr="004A7243">
        <w:trPr>
          <w:trHeight w:val="129"/>
        </w:trPr>
        <w:tc>
          <w:tcPr>
            <w:tcW w:w="1137" w:type="dxa"/>
            <w:tcBorders>
              <w:top w:val="nil"/>
              <w:left w:val="single" w:sz="4" w:space="0" w:color="auto"/>
              <w:bottom w:val="nil"/>
              <w:right w:val="single" w:sz="4" w:space="0" w:color="auto"/>
            </w:tcBorders>
          </w:tcPr>
          <w:p w14:paraId="413D852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702B207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tc>
        <w:tc>
          <w:tcPr>
            <w:tcW w:w="947" w:type="dxa"/>
            <w:tcBorders>
              <w:top w:val="nil"/>
              <w:left w:val="single" w:sz="4" w:space="0" w:color="auto"/>
              <w:bottom w:val="nil"/>
              <w:right w:val="single" w:sz="4" w:space="0" w:color="auto"/>
            </w:tcBorders>
          </w:tcPr>
          <w:p w14:paraId="418A08AB"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677B56DE"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36DE4C57" w14:textId="77777777" w:rsidTr="004A7243">
        <w:trPr>
          <w:trHeight w:val="129"/>
        </w:trPr>
        <w:tc>
          <w:tcPr>
            <w:tcW w:w="1137" w:type="dxa"/>
            <w:tcBorders>
              <w:top w:val="nil"/>
              <w:left w:val="single" w:sz="4" w:space="0" w:color="auto"/>
              <w:bottom w:val="nil"/>
              <w:right w:val="single" w:sz="4" w:space="0" w:color="auto"/>
            </w:tcBorders>
          </w:tcPr>
          <w:p w14:paraId="50DBDD3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single" w:sz="4" w:space="0" w:color="auto"/>
              <w:right w:val="single" w:sz="4" w:space="0" w:color="auto"/>
            </w:tcBorders>
          </w:tcPr>
          <w:p w14:paraId="1DC1F76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ア　感染症に係る業務継続計画</w:t>
            </w:r>
          </w:p>
          <w:p w14:paraId="353CD6ED"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ａ　平時からの備え（体制構築・整備、感染症防止に向けた取組の実施、備蓄品の確保等）</w:t>
            </w:r>
          </w:p>
          <w:p w14:paraId="7A0E17E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ｂ　初動対応</w:t>
            </w:r>
          </w:p>
          <w:p w14:paraId="09B75ED9"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ｃ　感染拡大防止体制の確立（保健所との連携、濃厚接触者への対応、関係者との情報共有等）</w:t>
            </w:r>
          </w:p>
          <w:p w14:paraId="5ABE563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　災害に係る業務継続計画</w:t>
            </w:r>
          </w:p>
          <w:p w14:paraId="52FE5C56"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ａ　平常時の対応（建物・設備の安全対策、電気・水道等のライフラインが停止した場合の対策、必要品の備蓄等）</w:t>
            </w:r>
          </w:p>
          <w:p w14:paraId="03293FB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ｂ　緊急時の対応（業務継続計画発動基準、対応体制等）</w:t>
            </w:r>
          </w:p>
          <w:p w14:paraId="607DF53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ｃ　他施設及び地域との連携</w:t>
            </w:r>
          </w:p>
          <w:p w14:paraId="5B363A58"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p w14:paraId="4A692540"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p w14:paraId="3EC6D594"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tc>
        <w:tc>
          <w:tcPr>
            <w:tcW w:w="947" w:type="dxa"/>
            <w:tcBorders>
              <w:top w:val="nil"/>
              <w:left w:val="single" w:sz="4" w:space="0" w:color="auto"/>
              <w:bottom w:val="single" w:sz="4" w:space="0" w:color="auto"/>
              <w:right w:val="single" w:sz="4" w:space="0" w:color="auto"/>
            </w:tcBorders>
          </w:tcPr>
          <w:p w14:paraId="6CFC539F"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2720F832"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647F5EB1" w14:textId="77777777" w:rsidTr="004A7243">
        <w:trPr>
          <w:trHeight w:val="129"/>
        </w:trPr>
        <w:tc>
          <w:tcPr>
            <w:tcW w:w="1137" w:type="dxa"/>
            <w:tcBorders>
              <w:top w:val="nil"/>
              <w:left w:val="single" w:sz="4" w:space="0" w:color="auto"/>
              <w:bottom w:val="nil"/>
              <w:right w:val="single" w:sz="4" w:space="0" w:color="auto"/>
            </w:tcBorders>
          </w:tcPr>
          <w:p w14:paraId="0923659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DFD56B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　従業者に対し、業務継続計画について周知するとともに、必要な研修及び訓練を定期的に実施していますか。</w:t>
            </w:r>
          </w:p>
        </w:tc>
        <w:tc>
          <w:tcPr>
            <w:tcW w:w="947" w:type="dxa"/>
            <w:tcBorders>
              <w:top w:val="single" w:sz="4" w:space="0" w:color="auto"/>
              <w:left w:val="single" w:sz="4" w:space="0" w:color="auto"/>
              <w:bottom w:val="nil"/>
              <w:right w:val="single" w:sz="4" w:space="0" w:color="auto"/>
            </w:tcBorders>
          </w:tcPr>
          <w:p w14:paraId="6AF4131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08DB2E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4713FA8A"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EBD93C8" w14:textId="77777777" w:rsidTr="004A7243">
        <w:trPr>
          <w:trHeight w:val="129"/>
        </w:trPr>
        <w:tc>
          <w:tcPr>
            <w:tcW w:w="1137" w:type="dxa"/>
            <w:tcBorders>
              <w:top w:val="nil"/>
              <w:left w:val="single" w:sz="4" w:space="0" w:color="auto"/>
              <w:bottom w:val="nil"/>
              <w:right w:val="single" w:sz="4" w:space="0" w:color="auto"/>
            </w:tcBorders>
          </w:tcPr>
          <w:p w14:paraId="05608EF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45A157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tc>
        <w:tc>
          <w:tcPr>
            <w:tcW w:w="947" w:type="dxa"/>
            <w:tcBorders>
              <w:top w:val="nil"/>
              <w:left w:val="single" w:sz="4" w:space="0" w:color="auto"/>
              <w:bottom w:val="single" w:sz="4" w:space="0" w:color="auto"/>
              <w:right w:val="single" w:sz="4" w:space="0" w:color="auto"/>
            </w:tcBorders>
          </w:tcPr>
          <w:p w14:paraId="6EF7423C"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1EB4F23B"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9C302A3" w14:textId="77777777" w:rsidTr="004A7243">
        <w:trPr>
          <w:trHeight w:val="129"/>
        </w:trPr>
        <w:tc>
          <w:tcPr>
            <w:tcW w:w="1137" w:type="dxa"/>
            <w:tcBorders>
              <w:top w:val="nil"/>
              <w:left w:val="single" w:sz="4" w:space="0" w:color="auto"/>
              <w:bottom w:val="nil"/>
              <w:right w:val="single" w:sz="4" w:space="0" w:color="auto"/>
            </w:tcBorders>
          </w:tcPr>
          <w:p w14:paraId="69DB2B0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180EC7C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3</w:t>
            </w:r>
            <w:r w:rsidRPr="00D54A7D">
              <w:rPr>
                <w:rFonts w:asciiTheme="minorEastAsia" w:hAnsiTheme="minorEastAsia" w:cs="Times New Roman" w:hint="eastAsia"/>
                <w:szCs w:val="21"/>
              </w:rPr>
              <w:t>）　定期的に業務継続計画の見直しを行い、必要に応じて業務継続計画の変更を行っていますか。</w:t>
            </w:r>
          </w:p>
        </w:tc>
        <w:tc>
          <w:tcPr>
            <w:tcW w:w="947" w:type="dxa"/>
            <w:tcBorders>
              <w:top w:val="single" w:sz="4" w:space="0" w:color="auto"/>
              <w:left w:val="single" w:sz="4" w:space="0" w:color="auto"/>
              <w:bottom w:val="nil"/>
              <w:right w:val="single" w:sz="4" w:space="0" w:color="auto"/>
            </w:tcBorders>
          </w:tcPr>
          <w:p w14:paraId="0A129FB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7851BF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188DFA2B"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3DD352D1" w14:textId="77777777" w:rsidTr="004A7243">
        <w:trPr>
          <w:trHeight w:val="129"/>
        </w:trPr>
        <w:tc>
          <w:tcPr>
            <w:tcW w:w="1137" w:type="dxa"/>
            <w:tcBorders>
              <w:top w:val="nil"/>
              <w:left w:val="single" w:sz="4" w:space="0" w:color="auto"/>
              <w:bottom w:val="nil"/>
              <w:right w:val="single" w:sz="4" w:space="0" w:color="auto"/>
            </w:tcBorders>
          </w:tcPr>
          <w:p w14:paraId="6948F7D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2F58B7A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訓練（シミュレーション）においては、感染症や災害が発生した場合において迅速に行動できるよう、業務継続計画に基づき、指定特定相談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p>
        </w:tc>
        <w:tc>
          <w:tcPr>
            <w:tcW w:w="947" w:type="dxa"/>
            <w:tcBorders>
              <w:top w:val="nil"/>
              <w:left w:val="single" w:sz="4" w:space="0" w:color="auto"/>
              <w:bottom w:val="nil"/>
              <w:right w:val="single" w:sz="4" w:space="0" w:color="auto"/>
            </w:tcBorders>
          </w:tcPr>
          <w:p w14:paraId="798AD650"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5E4CA7EF"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36A00D3A" w14:textId="77777777" w:rsidTr="004A7243">
        <w:trPr>
          <w:trHeight w:val="210"/>
        </w:trPr>
        <w:tc>
          <w:tcPr>
            <w:tcW w:w="1137" w:type="dxa"/>
            <w:vMerge w:val="restart"/>
            <w:tcBorders>
              <w:top w:val="single" w:sz="4" w:space="0" w:color="auto"/>
              <w:left w:val="single" w:sz="4" w:space="0" w:color="auto"/>
              <w:right w:val="single" w:sz="4" w:space="0" w:color="auto"/>
            </w:tcBorders>
          </w:tcPr>
          <w:p w14:paraId="6F1CF15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２２</w:t>
            </w:r>
          </w:p>
          <w:p w14:paraId="4463998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設備及び</w:t>
            </w:r>
          </w:p>
          <w:p w14:paraId="3C04D04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備品等</w:t>
            </w:r>
          </w:p>
          <w:p w14:paraId="1FB78C57"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5F8F96D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29A502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事業を行うために必要な広さの区画を有するとともに、サービスの提供に必要な設備及び備品等を備えていますか。</w:t>
            </w:r>
          </w:p>
        </w:tc>
        <w:tc>
          <w:tcPr>
            <w:tcW w:w="947" w:type="dxa"/>
            <w:vMerge w:val="restart"/>
            <w:tcBorders>
              <w:top w:val="single" w:sz="4" w:space="0" w:color="auto"/>
              <w:left w:val="single" w:sz="4" w:space="0" w:color="auto"/>
              <w:right w:val="single" w:sz="4" w:space="0" w:color="auto"/>
            </w:tcBorders>
          </w:tcPr>
          <w:p w14:paraId="1502D6A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8F13AE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96E7EC6"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2F02424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04B486A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21</w:t>
            </w:r>
            <w:r w:rsidRPr="00D54A7D">
              <w:rPr>
                <w:rFonts w:asciiTheme="minorEastAsia" w:hAnsiTheme="minorEastAsia" w:cs="Times New Roman" w:hint="eastAsia"/>
                <w:szCs w:val="21"/>
              </w:rPr>
              <w:t>条</w:t>
            </w:r>
          </w:p>
          <w:p w14:paraId="1C9EF37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18EDD4B3"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29</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770595A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2C4B954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第</w:t>
            </w:r>
            <w:r w:rsidRPr="00D54A7D">
              <w:rPr>
                <w:rFonts w:asciiTheme="minorEastAsia" w:hAnsiTheme="minorEastAsia" w:cs="Times New Roman"/>
                <w:szCs w:val="21"/>
              </w:rPr>
              <w:t>21</w:t>
            </w:r>
            <w:r w:rsidRPr="00D54A7D">
              <w:rPr>
                <w:rFonts w:asciiTheme="minorEastAsia" w:hAnsiTheme="minorEastAsia" w:cs="Times New Roman" w:hint="eastAsia"/>
                <w:szCs w:val="21"/>
              </w:rPr>
              <w:t>条</w:t>
            </w:r>
          </w:p>
          <w:p w14:paraId="6AAA2AF1" w14:textId="77777777" w:rsidR="00B964C4" w:rsidRPr="00D54A7D" w:rsidRDefault="00B964C4" w:rsidP="00B964C4">
            <w:pPr>
              <w:snapToGrid w:val="0"/>
              <w:spacing w:line="240" w:lineRule="atLeast"/>
              <w:jc w:val="left"/>
              <w:rPr>
                <w:rFonts w:asciiTheme="minorEastAsia" w:hAnsiTheme="minorEastAsia" w:cs="Times New Roman"/>
                <w:szCs w:val="21"/>
              </w:rPr>
            </w:pPr>
          </w:p>
          <w:p w14:paraId="1D3E463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u w:val="single"/>
              </w:rPr>
              <w:t>(18)</w:t>
            </w:r>
            <w:r w:rsidRPr="00D54A7D">
              <w:rPr>
                <w:rFonts w:asciiTheme="minorEastAsia" w:hAnsiTheme="minorEastAsia" w:cs="Times New Roman" w:hint="eastAsia"/>
                <w:szCs w:val="21"/>
              </w:rPr>
              <w:t>の①</w:t>
            </w:r>
          </w:p>
          <w:p w14:paraId="79180CE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u w:val="single"/>
              </w:rPr>
              <w:t>(24)</w:t>
            </w:r>
            <w:r w:rsidRPr="00D54A7D">
              <w:rPr>
                <w:rFonts w:asciiTheme="minorEastAsia" w:hAnsiTheme="minorEastAsia" w:cs="Times New Roman" w:hint="eastAsia"/>
                <w:szCs w:val="21"/>
              </w:rPr>
              <w:t>①</w:t>
            </w:r>
          </w:p>
          <w:p w14:paraId="2AB32BB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(18)</w:t>
            </w: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p>
        </w:tc>
      </w:tr>
      <w:tr w:rsidR="00B964C4" w:rsidRPr="00D54A7D" w14:paraId="286ABBBF" w14:textId="77777777" w:rsidTr="004A7243">
        <w:trPr>
          <w:trHeight w:val="210"/>
        </w:trPr>
        <w:tc>
          <w:tcPr>
            <w:tcW w:w="1137" w:type="dxa"/>
            <w:vMerge/>
            <w:tcBorders>
              <w:left w:val="single" w:sz="4" w:space="0" w:color="auto"/>
              <w:right w:val="single" w:sz="4" w:space="0" w:color="auto"/>
            </w:tcBorders>
          </w:tcPr>
          <w:p w14:paraId="3528417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463379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他の事業所、施設等と同一敷地内にある場合であって、計画相談支援の事業又は当該他の事業所、施設等の運営に支障がない場合は、当該他の事業所、施設等に備え付けられた設備及び備品等を使用することができます。</w:t>
            </w:r>
          </w:p>
        </w:tc>
        <w:tc>
          <w:tcPr>
            <w:tcW w:w="947" w:type="dxa"/>
            <w:vMerge/>
            <w:tcBorders>
              <w:left w:val="single" w:sz="4" w:space="0" w:color="auto"/>
              <w:bottom w:val="single" w:sz="4" w:space="0" w:color="auto"/>
              <w:right w:val="single" w:sz="4" w:space="0" w:color="auto"/>
            </w:tcBorders>
          </w:tcPr>
          <w:p w14:paraId="4D583D6C"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4D394076"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3C8AA38F" w14:textId="77777777" w:rsidTr="004A7243">
        <w:trPr>
          <w:trHeight w:val="210"/>
        </w:trPr>
        <w:tc>
          <w:tcPr>
            <w:tcW w:w="1137" w:type="dxa"/>
            <w:vMerge/>
            <w:tcBorders>
              <w:left w:val="single" w:sz="4" w:space="0" w:color="auto"/>
              <w:right w:val="single" w:sz="4" w:space="0" w:color="auto"/>
            </w:tcBorders>
          </w:tcPr>
          <w:p w14:paraId="21B14FC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A4F34E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事業の運営を行うために必要な面積を有する専用の事務室を設けていますか。</w:t>
            </w:r>
          </w:p>
        </w:tc>
        <w:tc>
          <w:tcPr>
            <w:tcW w:w="947" w:type="dxa"/>
            <w:vMerge w:val="restart"/>
            <w:tcBorders>
              <w:top w:val="single" w:sz="4" w:space="0" w:color="auto"/>
              <w:left w:val="single" w:sz="4" w:space="0" w:color="auto"/>
              <w:right w:val="single" w:sz="4" w:space="0" w:color="auto"/>
            </w:tcBorders>
          </w:tcPr>
          <w:p w14:paraId="3BAD5C0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4B172A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68779C2"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3656D734"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4484844E" w14:textId="77777777" w:rsidTr="004A7243">
        <w:trPr>
          <w:trHeight w:val="210"/>
        </w:trPr>
        <w:tc>
          <w:tcPr>
            <w:tcW w:w="1137" w:type="dxa"/>
            <w:vMerge/>
            <w:tcBorders>
              <w:left w:val="single" w:sz="4" w:space="0" w:color="auto"/>
              <w:right w:val="single" w:sz="4" w:space="0" w:color="auto"/>
            </w:tcBorders>
          </w:tcPr>
          <w:p w14:paraId="2DB16B3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0A6B9ED0"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専用の事務室を設けることが望ましいですが、間仕切りする</w:t>
            </w:r>
            <w:r w:rsidRPr="00D54A7D">
              <w:rPr>
                <w:rFonts w:asciiTheme="minorEastAsia" w:hAnsiTheme="minorEastAsia" w:cs="Times New Roman" w:hint="eastAsia"/>
                <w:szCs w:val="21"/>
              </w:rPr>
              <w:lastRenderedPageBreak/>
              <w:t>等他の事業の用に供するものと明確に区別される場合は、他の事業と同一の事務室であっても差し支えありません。</w:t>
            </w:r>
          </w:p>
        </w:tc>
        <w:tc>
          <w:tcPr>
            <w:tcW w:w="947" w:type="dxa"/>
            <w:vMerge/>
            <w:tcBorders>
              <w:left w:val="single" w:sz="4" w:space="0" w:color="auto"/>
              <w:bottom w:val="single" w:sz="4" w:space="0" w:color="auto"/>
              <w:right w:val="single" w:sz="4" w:space="0" w:color="auto"/>
            </w:tcBorders>
          </w:tcPr>
          <w:p w14:paraId="5DB84603"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0162C0A1"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6A4B596C" w14:textId="77777777" w:rsidTr="004A7243">
        <w:trPr>
          <w:trHeight w:val="210"/>
        </w:trPr>
        <w:tc>
          <w:tcPr>
            <w:tcW w:w="1137" w:type="dxa"/>
            <w:vMerge/>
            <w:tcBorders>
              <w:left w:val="single" w:sz="4" w:space="0" w:color="auto"/>
              <w:right w:val="single" w:sz="4" w:space="0" w:color="auto"/>
            </w:tcBorders>
          </w:tcPr>
          <w:p w14:paraId="2AD4776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3F6AD20"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利用申込みの受付、相談、サービス担当者会議等に対応するのに適切なスペースを確保していますか。</w:t>
            </w:r>
          </w:p>
        </w:tc>
        <w:tc>
          <w:tcPr>
            <w:tcW w:w="947" w:type="dxa"/>
            <w:vMerge w:val="restart"/>
            <w:tcBorders>
              <w:top w:val="single" w:sz="4" w:space="0" w:color="auto"/>
              <w:left w:val="single" w:sz="4" w:space="0" w:color="auto"/>
              <w:right w:val="single" w:sz="4" w:space="0" w:color="auto"/>
            </w:tcBorders>
          </w:tcPr>
          <w:p w14:paraId="195C694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93EF18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EC3A440"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4281028B"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EC0B23E" w14:textId="77777777" w:rsidTr="004A7243">
        <w:trPr>
          <w:trHeight w:val="210"/>
        </w:trPr>
        <w:tc>
          <w:tcPr>
            <w:tcW w:w="1137" w:type="dxa"/>
            <w:vMerge/>
            <w:tcBorders>
              <w:left w:val="single" w:sz="4" w:space="0" w:color="auto"/>
              <w:right w:val="single" w:sz="4" w:space="0" w:color="auto"/>
            </w:tcBorders>
          </w:tcPr>
          <w:p w14:paraId="67B276A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447EA62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相談のためのスペース等は、利用者が直接出入りできるなど利用しやすい構造にしてください。</w:t>
            </w:r>
          </w:p>
        </w:tc>
        <w:tc>
          <w:tcPr>
            <w:tcW w:w="947" w:type="dxa"/>
            <w:vMerge/>
            <w:tcBorders>
              <w:left w:val="single" w:sz="4" w:space="0" w:color="auto"/>
              <w:bottom w:val="single" w:sz="4" w:space="0" w:color="auto"/>
              <w:right w:val="single" w:sz="4" w:space="0" w:color="auto"/>
            </w:tcBorders>
          </w:tcPr>
          <w:p w14:paraId="49B91CEE"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5D97AC7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222CD3A" w14:textId="77777777" w:rsidTr="004A7243">
        <w:trPr>
          <w:trHeight w:val="210"/>
        </w:trPr>
        <w:tc>
          <w:tcPr>
            <w:tcW w:w="1137" w:type="dxa"/>
            <w:vMerge w:val="restart"/>
            <w:tcBorders>
              <w:left w:val="single" w:sz="4" w:space="0" w:color="auto"/>
              <w:right w:val="single" w:sz="4" w:space="0" w:color="auto"/>
            </w:tcBorders>
          </w:tcPr>
          <w:p w14:paraId="6182B9E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２３</w:t>
            </w:r>
          </w:p>
          <w:p w14:paraId="6F22DAC3"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衛生管理等</w:t>
            </w:r>
          </w:p>
          <w:p w14:paraId="272F50B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5D39640F"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7DC087E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5E29F3A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従業者の清潔の保持及び健康状態について、必要な管理を行っていますか。</w:t>
            </w:r>
          </w:p>
        </w:tc>
        <w:tc>
          <w:tcPr>
            <w:tcW w:w="947" w:type="dxa"/>
            <w:vMerge w:val="restart"/>
            <w:tcBorders>
              <w:top w:val="single" w:sz="4" w:space="0" w:color="auto"/>
              <w:left w:val="single" w:sz="4" w:space="0" w:color="auto"/>
              <w:right w:val="single" w:sz="4" w:space="0" w:color="auto"/>
            </w:tcBorders>
          </w:tcPr>
          <w:p w14:paraId="0A74D53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F2545E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3F76000"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142A9281"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404322AC"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22</w:t>
            </w:r>
            <w:r w:rsidRPr="00D54A7D">
              <w:rPr>
                <w:rFonts w:asciiTheme="minorEastAsia" w:hAnsiTheme="minorEastAsia" w:cs="Times New Roman" w:hint="eastAsia"/>
                <w:szCs w:val="21"/>
                <w:lang w:eastAsia="zh-TW"/>
              </w:rPr>
              <w:t>条</w:t>
            </w:r>
          </w:p>
          <w:p w14:paraId="6A960915"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18E75A5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30</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7E81DB8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56CEAF2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22</w:t>
            </w:r>
            <w:r w:rsidRPr="00D54A7D">
              <w:rPr>
                <w:rFonts w:asciiTheme="minorEastAsia" w:hAnsiTheme="minorEastAsia" w:cs="Times New Roman" w:hint="eastAsia"/>
                <w:szCs w:val="21"/>
              </w:rPr>
              <w:t>条</w:t>
            </w:r>
          </w:p>
        </w:tc>
      </w:tr>
      <w:tr w:rsidR="00B964C4" w:rsidRPr="00D54A7D" w14:paraId="215673C5" w14:textId="77777777" w:rsidTr="004A7243">
        <w:trPr>
          <w:trHeight w:val="210"/>
        </w:trPr>
        <w:tc>
          <w:tcPr>
            <w:tcW w:w="1137" w:type="dxa"/>
            <w:vMerge/>
            <w:tcBorders>
              <w:left w:val="single" w:sz="4" w:space="0" w:color="auto"/>
              <w:right w:val="single" w:sz="4" w:space="0" w:color="auto"/>
            </w:tcBorders>
          </w:tcPr>
          <w:p w14:paraId="1C28044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463932AB"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常時使用する労働者に対し、</w:t>
            </w:r>
            <w:r w:rsidRPr="00D54A7D">
              <w:rPr>
                <w:rFonts w:asciiTheme="minorEastAsia" w:hAnsiTheme="minorEastAsia" w:cs="Times New Roman"/>
                <w:szCs w:val="21"/>
              </w:rPr>
              <w:t>1</w:t>
            </w:r>
            <w:r w:rsidRPr="00D54A7D">
              <w:rPr>
                <w:rFonts w:asciiTheme="minorEastAsia" w:hAnsiTheme="minorEastAsia" w:cs="Times New Roman" w:hint="eastAsia"/>
                <w:szCs w:val="21"/>
              </w:rPr>
              <w:t>年以内ごとに</w:t>
            </w:r>
            <w:r w:rsidRPr="00D54A7D">
              <w:rPr>
                <w:rFonts w:asciiTheme="minorEastAsia" w:hAnsiTheme="minorEastAsia" w:cs="Times New Roman"/>
                <w:szCs w:val="21"/>
              </w:rPr>
              <w:t>1</w:t>
            </w:r>
            <w:r w:rsidRPr="00D54A7D">
              <w:rPr>
                <w:rFonts w:asciiTheme="minorEastAsia" w:hAnsiTheme="minorEastAsia" w:cs="Times New Roman" w:hint="eastAsia"/>
                <w:szCs w:val="21"/>
              </w:rPr>
              <w:t>回、定期的に健康診断を実施しなければなりません。</w:t>
            </w:r>
          </w:p>
        </w:tc>
        <w:tc>
          <w:tcPr>
            <w:tcW w:w="947" w:type="dxa"/>
            <w:vMerge/>
            <w:tcBorders>
              <w:left w:val="single" w:sz="4" w:space="0" w:color="auto"/>
              <w:bottom w:val="single" w:sz="4" w:space="0" w:color="auto"/>
              <w:right w:val="single" w:sz="4" w:space="0" w:color="auto"/>
            </w:tcBorders>
          </w:tcPr>
          <w:p w14:paraId="1B59B54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5B8BE82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FF78E01" w14:textId="77777777" w:rsidTr="004A7243">
        <w:trPr>
          <w:trHeight w:val="210"/>
        </w:trPr>
        <w:tc>
          <w:tcPr>
            <w:tcW w:w="1137" w:type="dxa"/>
            <w:vMerge/>
            <w:tcBorders>
              <w:left w:val="single" w:sz="4" w:space="0" w:color="auto"/>
              <w:right w:val="single" w:sz="4" w:space="0" w:color="auto"/>
            </w:tcBorders>
          </w:tcPr>
          <w:p w14:paraId="0CA3FE3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0A5D7AC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事業所の設備及び備品等について、衛生的な管理に努めていますか。</w:t>
            </w:r>
          </w:p>
        </w:tc>
        <w:tc>
          <w:tcPr>
            <w:tcW w:w="947" w:type="dxa"/>
            <w:vMerge w:val="restart"/>
            <w:tcBorders>
              <w:top w:val="single" w:sz="4" w:space="0" w:color="auto"/>
              <w:left w:val="single" w:sz="4" w:space="0" w:color="auto"/>
              <w:right w:val="single" w:sz="4" w:space="0" w:color="auto"/>
            </w:tcBorders>
          </w:tcPr>
          <w:p w14:paraId="3F3BC72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3534EF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E0893D2"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nil"/>
              <w:left w:val="single" w:sz="4" w:space="0" w:color="auto"/>
              <w:right w:val="single" w:sz="4" w:space="0" w:color="auto"/>
            </w:tcBorders>
          </w:tcPr>
          <w:p w14:paraId="0A1BCD83" w14:textId="77777777" w:rsidR="00B964C4" w:rsidRPr="00D54A7D" w:rsidRDefault="00B964C4" w:rsidP="00B964C4">
            <w:pPr>
              <w:snapToGrid w:val="0"/>
              <w:spacing w:line="240" w:lineRule="atLeast"/>
              <w:jc w:val="left"/>
              <w:rPr>
                <w:rFonts w:asciiTheme="minorEastAsia" w:hAnsiTheme="minorEastAsia" w:cs="Times New Roman"/>
                <w:szCs w:val="21"/>
              </w:rPr>
            </w:pPr>
          </w:p>
          <w:p w14:paraId="67A7D57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(19)</w:t>
            </w:r>
            <w:r w:rsidRPr="00D54A7D">
              <w:rPr>
                <w:rFonts w:asciiTheme="minorEastAsia" w:hAnsiTheme="minorEastAsia" w:cs="Times New Roman" w:hint="eastAsia"/>
                <w:szCs w:val="21"/>
              </w:rPr>
              <w:t>の①</w:t>
            </w:r>
          </w:p>
          <w:p w14:paraId="2CB5C70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(25)</w:t>
            </w:r>
            <w:r w:rsidRPr="00D54A7D">
              <w:rPr>
                <w:rFonts w:asciiTheme="minorEastAsia" w:hAnsiTheme="minorEastAsia" w:cs="Times New Roman" w:hint="eastAsia"/>
                <w:szCs w:val="21"/>
              </w:rPr>
              <w:t>①</w:t>
            </w:r>
          </w:p>
          <w:p w14:paraId="54A1D86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lastRenderedPageBreak/>
              <w:t>(19)</w:t>
            </w:r>
            <w:r w:rsidRPr="00D54A7D">
              <w:rPr>
                <w:rFonts w:asciiTheme="minorEastAsia" w:hAnsiTheme="minorEastAsia" w:cs="Times New Roman" w:hint="eastAsia"/>
                <w:szCs w:val="21"/>
              </w:rPr>
              <w:t>①</w:t>
            </w:r>
          </w:p>
        </w:tc>
      </w:tr>
      <w:tr w:rsidR="00B964C4" w:rsidRPr="00D54A7D" w14:paraId="7BE31E30" w14:textId="77777777" w:rsidTr="004A7243">
        <w:trPr>
          <w:trHeight w:val="210"/>
        </w:trPr>
        <w:tc>
          <w:tcPr>
            <w:tcW w:w="1137" w:type="dxa"/>
            <w:vMerge/>
            <w:tcBorders>
              <w:left w:val="single" w:sz="4" w:space="0" w:color="auto"/>
              <w:bottom w:val="nil"/>
              <w:right w:val="single" w:sz="4" w:space="0" w:color="auto"/>
            </w:tcBorders>
          </w:tcPr>
          <w:p w14:paraId="370FAB1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F24167A"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従業者が感染源となることを予防し、また従業者を感染の危険から守るため、手指を洗浄するための設備や感染予防のための備品等を備えるなど対策を講じる必要があります。</w:t>
            </w:r>
          </w:p>
          <w:p w14:paraId="567F473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手洗所等の従業者共用のタオルは、感染源のとして感染拡大の恐れがありますので、使用しないでください。</w:t>
            </w:r>
          </w:p>
        </w:tc>
        <w:tc>
          <w:tcPr>
            <w:tcW w:w="947" w:type="dxa"/>
            <w:vMerge/>
            <w:tcBorders>
              <w:left w:val="single" w:sz="4" w:space="0" w:color="auto"/>
              <w:bottom w:val="single" w:sz="4" w:space="0" w:color="auto"/>
              <w:right w:val="single" w:sz="4" w:space="0" w:color="auto"/>
            </w:tcBorders>
          </w:tcPr>
          <w:p w14:paraId="6BDB332F"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5347931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48AB36F" w14:textId="77777777" w:rsidTr="004A7243">
        <w:trPr>
          <w:trHeight w:val="210"/>
        </w:trPr>
        <w:tc>
          <w:tcPr>
            <w:tcW w:w="1137" w:type="dxa"/>
            <w:tcBorders>
              <w:top w:val="nil"/>
              <w:left w:val="single" w:sz="4" w:space="0" w:color="auto"/>
              <w:bottom w:val="nil"/>
              <w:right w:val="single" w:sz="4" w:space="0" w:color="auto"/>
            </w:tcBorders>
          </w:tcPr>
          <w:p w14:paraId="530A1E2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633D52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3</w:t>
            </w:r>
            <w:r w:rsidRPr="00D54A7D">
              <w:rPr>
                <w:rFonts w:asciiTheme="minorEastAsia" w:hAnsiTheme="minorEastAsia" w:cs="Times New Roman" w:hint="eastAsia"/>
                <w:szCs w:val="21"/>
              </w:rPr>
              <w:t>）　事業所において感染症が発生し、又はまん延しないように、次の各号に掲げる措置を講じていますか。</w:t>
            </w:r>
          </w:p>
        </w:tc>
        <w:tc>
          <w:tcPr>
            <w:tcW w:w="947" w:type="dxa"/>
            <w:tcBorders>
              <w:top w:val="single" w:sz="4" w:space="0" w:color="auto"/>
              <w:left w:val="single" w:sz="4" w:space="0" w:color="auto"/>
              <w:bottom w:val="nil"/>
              <w:right w:val="single" w:sz="4" w:space="0" w:color="auto"/>
            </w:tcBorders>
          </w:tcPr>
          <w:p w14:paraId="4D84ECD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F7FE73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68D66918"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3F23EAB" w14:textId="77777777" w:rsidTr="004A7243">
        <w:trPr>
          <w:trHeight w:val="210"/>
        </w:trPr>
        <w:tc>
          <w:tcPr>
            <w:tcW w:w="1137" w:type="dxa"/>
            <w:tcBorders>
              <w:top w:val="nil"/>
              <w:left w:val="single" w:sz="4" w:space="0" w:color="auto"/>
              <w:bottom w:val="nil"/>
              <w:right w:val="single" w:sz="4" w:space="0" w:color="auto"/>
            </w:tcBorders>
          </w:tcPr>
          <w:p w14:paraId="58126A8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558CFE7A"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感染症が発生し、又はまん延しないように講ずるべき措置については、具体的には次のアからウまでの取扱いとすること。各事項について、同項に基づき事業所に実施が求められるものであるが、他のサービス事業者との連携等により行うことも差し支えない。</w:t>
            </w:r>
          </w:p>
          <w:p w14:paraId="1D0B74D3" w14:textId="18EF80D6"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なお、感染症の予防及びまん延の防止のための措置に係る義務付けの適用に当たっては、令和３年改正省令附則第４条において、３年間の経過措置を設けており、令和６年３月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日までの間は、努力義務とされている。</w:t>
            </w:r>
          </w:p>
        </w:tc>
        <w:tc>
          <w:tcPr>
            <w:tcW w:w="947" w:type="dxa"/>
            <w:tcBorders>
              <w:top w:val="nil"/>
              <w:left w:val="single" w:sz="4" w:space="0" w:color="auto"/>
              <w:bottom w:val="nil"/>
              <w:right w:val="single" w:sz="4" w:space="0" w:color="auto"/>
            </w:tcBorders>
          </w:tcPr>
          <w:p w14:paraId="5B8D88B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5FC28196"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r>
      <w:tr w:rsidR="00B964C4" w:rsidRPr="00D54A7D" w14:paraId="0825850B" w14:textId="77777777" w:rsidTr="004A7243">
        <w:trPr>
          <w:trHeight w:val="210"/>
        </w:trPr>
        <w:tc>
          <w:tcPr>
            <w:tcW w:w="1137" w:type="dxa"/>
            <w:tcBorders>
              <w:top w:val="nil"/>
              <w:left w:val="single" w:sz="4" w:space="0" w:color="auto"/>
              <w:bottom w:val="nil"/>
              <w:right w:val="single" w:sz="4" w:space="0" w:color="auto"/>
            </w:tcBorders>
          </w:tcPr>
          <w:p w14:paraId="3F5B048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1C9AA2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①　事業所における感染症の予防及びまん延の防止のための対策を検討する委員会（テレビ電話装置等を活用して行うことができるものとする。）を定期的に開催するとともに、その結果について、従業者に周知徹底を図っていますか。</w:t>
            </w:r>
          </w:p>
        </w:tc>
        <w:tc>
          <w:tcPr>
            <w:tcW w:w="947" w:type="dxa"/>
            <w:tcBorders>
              <w:top w:val="single" w:sz="4" w:space="0" w:color="auto"/>
              <w:left w:val="single" w:sz="4" w:space="0" w:color="auto"/>
              <w:bottom w:val="nil"/>
              <w:right w:val="single" w:sz="4" w:space="0" w:color="auto"/>
            </w:tcBorders>
          </w:tcPr>
          <w:p w14:paraId="50915E5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3DD87C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14AE920C"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r>
      <w:tr w:rsidR="00B964C4" w:rsidRPr="00D54A7D" w14:paraId="56795468" w14:textId="77777777" w:rsidTr="004A7243">
        <w:trPr>
          <w:trHeight w:val="210"/>
        </w:trPr>
        <w:tc>
          <w:tcPr>
            <w:tcW w:w="1137" w:type="dxa"/>
            <w:tcBorders>
              <w:top w:val="nil"/>
              <w:left w:val="single" w:sz="4" w:space="0" w:color="auto"/>
              <w:bottom w:val="nil"/>
              <w:right w:val="single" w:sz="4" w:space="0" w:color="auto"/>
            </w:tcBorders>
          </w:tcPr>
          <w:p w14:paraId="226DB0B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65204AE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〔感染症の予防及びまん延の防止のための対策を検討する委員会〕</w:t>
            </w:r>
          </w:p>
          <w:p w14:paraId="22E60FCE"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特定相談支援事業所の状況に応じ、おおむね６月に１回以上、定期的に開催するとともに、感染症が流行する時期等を勘案して必要に応じ随時開催する必要がある。</w:t>
            </w:r>
          </w:p>
        </w:tc>
        <w:tc>
          <w:tcPr>
            <w:tcW w:w="947" w:type="dxa"/>
            <w:tcBorders>
              <w:top w:val="nil"/>
              <w:left w:val="single" w:sz="4" w:space="0" w:color="auto"/>
              <w:bottom w:val="nil"/>
              <w:right w:val="single" w:sz="4" w:space="0" w:color="auto"/>
            </w:tcBorders>
          </w:tcPr>
          <w:p w14:paraId="6EF918CA"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6538FE1C"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r>
      <w:tr w:rsidR="00B964C4" w:rsidRPr="00D54A7D" w14:paraId="11B972DE" w14:textId="77777777" w:rsidTr="004A7243">
        <w:trPr>
          <w:trHeight w:val="210"/>
        </w:trPr>
        <w:tc>
          <w:tcPr>
            <w:tcW w:w="1137" w:type="dxa"/>
            <w:tcBorders>
              <w:top w:val="nil"/>
              <w:left w:val="single" w:sz="4" w:space="0" w:color="auto"/>
              <w:bottom w:val="nil"/>
              <w:right w:val="single" w:sz="4" w:space="0" w:color="auto"/>
            </w:tcBorders>
          </w:tcPr>
          <w:p w14:paraId="07A80AA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single" w:sz="4" w:space="0" w:color="auto"/>
              <w:right w:val="single" w:sz="4" w:space="0" w:color="auto"/>
            </w:tcBorders>
          </w:tcPr>
          <w:p w14:paraId="54AC64BB"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なお、感染対策委員会は、他の会議体を設置している場合、これと一体的に設置・運営することとして差し支えない。また、指定特定相談支援事業所に実施が求められるものであるが、他のサービ</w:t>
            </w:r>
            <w:r w:rsidRPr="00D54A7D">
              <w:rPr>
                <w:rFonts w:asciiTheme="minorEastAsia" w:hAnsiTheme="minorEastAsia" w:cs="Times New Roman" w:hint="eastAsia"/>
                <w:szCs w:val="21"/>
              </w:rPr>
              <w:lastRenderedPageBreak/>
              <w:t>ス事業者との連携等により行うことも差し支えない。</w:t>
            </w:r>
          </w:p>
        </w:tc>
        <w:tc>
          <w:tcPr>
            <w:tcW w:w="947" w:type="dxa"/>
            <w:tcBorders>
              <w:top w:val="nil"/>
              <w:left w:val="single" w:sz="4" w:space="0" w:color="auto"/>
              <w:bottom w:val="single" w:sz="4" w:space="0" w:color="auto"/>
              <w:right w:val="single" w:sz="4" w:space="0" w:color="auto"/>
            </w:tcBorders>
          </w:tcPr>
          <w:p w14:paraId="74A1342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675A63F4"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r>
      <w:tr w:rsidR="00B964C4" w:rsidRPr="00D54A7D" w14:paraId="39D6A118" w14:textId="77777777" w:rsidTr="004A7243">
        <w:trPr>
          <w:trHeight w:val="210"/>
        </w:trPr>
        <w:tc>
          <w:tcPr>
            <w:tcW w:w="1137" w:type="dxa"/>
            <w:tcBorders>
              <w:top w:val="nil"/>
              <w:left w:val="single" w:sz="4" w:space="0" w:color="auto"/>
              <w:bottom w:val="nil"/>
              <w:right w:val="single" w:sz="4" w:space="0" w:color="auto"/>
            </w:tcBorders>
          </w:tcPr>
          <w:p w14:paraId="12785F5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EEEDC1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②　事業所における感染症の予防及びまん延の防止のための指針を整備していますか。</w:t>
            </w:r>
          </w:p>
        </w:tc>
        <w:tc>
          <w:tcPr>
            <w:tcW w:w="947" w:type="dxa"/>
            <w:tcBorders>
              <w:top w:val="single" w:sz="4" w:space="0" w:color="auto"/>
              <w:left w:val="single" w:sz="4" w:space="0" w:color="auto"/>
              <w:bottom w:val="nil"/>
              <w:right w:val="single" w:sz="4" w:space="0" w:color="auto"/>
            </w:tcBorders>
          </w:tcPr>
          <w:p w14:paraId="1C7DEA0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25888EB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02D82A2D"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r>
      <w:tr w:rsidR="00B964C4" w:rsidRPr="00D54A7D" w14:paraId="212016F5" w14:textId="77777777" w:rsidTr="004A7243">
        <w:trPr>
          <w:trHeight w:val="210"/>
        </w:trPr>
        <w:tc>
          <w:tcPr>
            <w:tcW w:w="1137" w:type="dxa"/>
            <w:tcBorders>
              <w:top w:val="nil"/>
              <w:left w:val="single" w:sz="4" w:space="0" w:color="auto"/>
              <w:bottom w:val="nil"/>
              <w:right w:val="single" w:sz="4" w:space="0" w:color="auto"/>
            </w:tcBorders>
          </w:tcPr>
          <w:p w14:paraId="79EED7A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5AD432E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〔感染症の予防及びまん延の防止のための指針〕</w:t>
            </w:r>
          </w:p>
          <w:p w14:paraId="19B0BC7B" w14:textId="2FA71C72"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事業所における「感染症の予防及びまん延の防止のための指針」には、平常時の対策及び発生時の対応を規定する。</w:t>
            </w:r>
          </w:p>
          <w:p w14:paraId="2C3B6CE3" w14:textId="38FB199B"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平常時の対策としては、指定特定相談支援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特定相談支援事業所内の連絡体制や上記の関係機関への連絡体制を整備し、明記しておくことも必要である。なお、それぞれの項目の記載内容の例については、「障害福祉サービス施設・事業所職員のための感染対策マニュアル」も踏まえて検討すること。</w:t>
            </w:r>
          </w:p>
        </w:tc>
        <w:tc>
          <w:tcPr>
            <w:tcW w:w="947" w:type="dxa"/>
            <w:tcBorders>
              <w:top w:val="nil"/>
              <w:left w:val="single" w:sz="4" w:space="0" w:color="auto"/>
              <w:bottom w:val="nil"/>
              <w:right w:val="single" w:sz="4" w:space="0" w:color="auto"/>
            </w:tcBorders>
          </w:tcPr>
          <w:p w14:paraId="7ECD0EC3"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1BBC47ED"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r>
      <w:tr w:rsidR="00B964C4" w:rsidRPr="00D54A7D" w14:paraId="2A75F9B1" w14:textId="77777777" w:rsidTr="004A7243">
        <w:trPr>
          <w:trHeight w:val="210"/>
        </w:trPr>
        <w:tc>
          <w:tcPr>
            <w:tcW w:w="1137" w:type="dxa"/>
            <w:tcBorders>
              <w:top w:val="nil"/>
              <w:left w:val="single" w:sz="4" w:space="0" w:color="auto"/>
              <w:bottom w:val="nil"/>
              <w:right w:val="single" w:sz="4" w:space="0" w:color="auto"/>
            </w:tcBorders>
          </w:tcPr>
          <w:p w14:paraId="671D6FE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6F5A9B8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③　従業者に対し、感染症の予防及びまん延の防止のための研修及び訓練を定期的に実施していますか。</w:t>
            </w:r>
          </w:p>
        </w:tc>
        <w:tc>
          <w:tcPr>
            <w:tcW w:w="947" w:type="dxa"/>
            <w:tcBorders>
              <w:top w:val="single" w:sz="4" w:space="0" w:color="auto"/>
              <w:left w:val="single" w:sz="4" w:space="0" w:color="auto"/>
              <w:bottom w:val="nil"/>
              <w:right w:val="single" w:sz="4" w:space="0" w:color="auto"/>
            </w:tcBorders>
          </w:tcPr>
          <w:p w14:paraId="020E57A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B44621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097361A7"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r>
      <w:tr w:rsidR="00B964C4" w:rsidRPr="00D54A7D" w14:paraId="6EFE21E7" w14:textId="77777777" w:rsidTr="004A7243">
        <w:trPr>
          <w:trHeight w:val="210"/>
        </w:trPr>
        <w:tc>
          <w:tcPr>
            <w:tcW w:w="1137" w:type="dxa"/>
            <w:tcBorders>
              <w:top w:val="nil"/>
              <w:left w:val="single" w:sz="4" w:space="0" w:color="auto"/>
              <w:bottom w:val="nil"/>
              <w:right w:val="single" w:sz="4" w:space="0" w:color="auto"/>
            </w:tcBorders>
          </w:tcPr>
          <w:p w14:paraId="0AF8D3B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06DEFA3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〔感染症の予防及びまん延の防止のための研修及び訓練〕</w:t>
            </w:r>
          </w:p>
          <w:p w14:paraId="33319E38" w14:textId="14122122"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従業者に対する「感染症の予防及びまん延の防止のための研修」の内容は、感染対策の基礎的内容等の適切な知識を普及・啓発するとともに、当該指定特定相談支援事業所における指針に基づいた衛生管理の徹底や衛生的な支援の励行を行うものとする。</w:t>
            </w:r>
          </w:p>
          <w:p w14:paraId="118F9174" w14:textId="168DD651"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職員教育を組織的に浸透させていくためには、当該指定特定相談支援事業所が定期的な教育（年１回以上）を開催するとともに、新規採用時には感染対策研修を実施することが望ましい。また、研修の実施内容についても記録することが必要である。</w:t>
            </w:r>
          </w:p>
          <w:p w14:paraId="4BCBD114" w14:textId="5A63A768"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なお、研修の実施は、厚生労働省「障害福祉サービス施設・事業所職員のための感染対策マニュアル」等を活用するなど、指定特定相談支援事業所内で行うものでも差し支えなく、当該事業所の実態に応じ行うこと。</w:t>
            </w:r>
          </w:p>
          <w:p w14:paraId="6520C01C" w14:textId="3C1A33A6"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特定相談支援事業所内の役割</w:t>
            </w:r>
            <w:r w:rsidRPr="00D54A7D">
              <w:rPr>
                <w:rFonts w:asciiTheme="minorEastAsia" w:hAnsiTheme="minorEastAsia" w:cs="Times New Roman" w:hint="eastAsia"/>
                <w:szCs w:val="21"/>
              </w:rPr>
              <w:lastRenderedPageBreak/>
              <w:t>分担の確認や、感染対策をした上での支援の演習などを実施するものとする。訓練の実施は、机上を含めその実施手法は問わないものの、机上及び実地で実施するものを適切に組み合わせながら実施することが適切である。</w:t>
            </w:r>
          </w:p>
        </w:tc>
        <w:tc>
          <w:tcPr>
            <w:tcW w:w="947" w:type="dxa"/>
            <w:tcBorders>
              <w:top w:val="nil"/>
              <w:left w:val="single" w:sz="4" w:space="0" w:color="auto"/>
              <w:bottom w:val="nil"/>
              <w:right w:val="single" w:sz="4" w:space="0" w:color="auto"/>
            </w:tcBorders>
          </w:tcPr>
          <w:p w14:paraId="3476D5D4"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4DF5EFD2"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r>
      <w:tr w:rsidR="00B964C4" w:rsidRPr="00D54A7D" w14:paraId="4CFC2180" w14:textId="77777777" w:rsidTr="004A7243">
        <w:trPr>
          <w:trHeight w:val="210"/>
        </w:trPr>
        <w:tc>
          <w:tcPr>
            <w:tcW w:w="1137" w:type="dxa"/>
            <w:vMerge w:val="restart"/>
            <w:tcBorders>
              <w:left w:val="single" w:sz="4" w:space="0" w:color="auto"/>
              <w:right w:val="single" w:sz="4" w:space="0" w:color="auto"/>
            </w:tcBorders>
          </w:tcPr>
          <w:p w14:paraId="26679A39"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２４</w:t>
            </w:r>
          </w:p>
          <w:p w14:paraId="6F94478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掲示等</w:t>
            </w:r>
          </w:p>
          <w:p w14:paraId="268A246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1CA322D1"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397B638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DA5DCFA"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事業所の見やすい場所に、運営規程の概要、基本相談支援及び計画相談支援（地域移行支援）の実施状況、相談支援専門員（地域移行支援従事者）の有する資格、経験年数及び勤務の体制その他の利用申込者のサ－ビスの選択に資すると認められる重要事項を掲示していますか。</w:t>
            </w:r>
          </w:p>
        </w:tc>
        <w:tc>
          <w:tcPr>
            <w:tcW w:w="947" w:type="dxa"/>
            <w:tcBorders>
              <w:top w:val="single" w:sz="4" w:space="0" w:color="auto"/>
              <w:left w:val="single" w:sz="4" w:space="0" w:color="auto"/>
              <w:bottom w:val="nil"/>
              <w:right w:val="single" w:sz="4" w:space="0" w:color="auto"/>
            </w:tcBorders>
          </w:tcPr>
          <w:p w14:paraId="6F1B3FB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368CBC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65DE828"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3BA02B16"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0AA1BBB2"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23</w:t>
            </w:r>
            <w:r w:rsidRPr="00D54A7D">
              <w:rPr>
                <w:rFonts w:asciiTheme="minorEastAsia" w:hAnsiTheme="minorEastAsia" w:cs="Times New Roman" w:hint="eastAsia"/>
                <w:szCs w:val="21"/>
                <w:lang w:eastAsia="zh-TW"/>
              </w:rPr>
              <w:t>条</w:t>
            </w:r>
          </w:p>
          <w:p w14:paraId="79AA40D3"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1385E27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31</w:t>
            </w:r>
            <w:r w:rsidRPr="00D54A7D">
              <w:rPr>
                <w:rFonts w:asciiTheme="minorEastAsia" w:hAnsiTheme="minorEastAsia" w:cs="Times New Roman" w:hint="eastAsia"/>
                <w:szCs w:val="21"/>
              </w:rPr>
              <w:t>条第・第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124D431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3913F07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23</w:t>
            </w:r>
            <w:r w:rsidRPr="00D54A7D">
              <w:rPr>
                <w:rFonts w:asciiTheme="minorEastAsia" w:hAnsiTheme="minorEastAsia" w:cs="Times New Roman" w:hint="eastAsia"/>
                <w:szCs w:val="21"/>
              </w:rPr>
              <w:t>条</w:t>
            </w:r>
          </w:p>
        </w:tc>
      </w:tr>
      <w:tr w:rsidR="00B964C4" w:rsidRPr="00D54A7D" w14:paraId="732BC122" w14:textId="77777777" w:rsidTr="004A7243">
        <w:trPr>
          <w:trHeight w:val="70"/>
        </w:trPr>
        <w:tc>
          <w:tcPr>
            <w:tcW w:w="1137" w:type="dxa"/>
            <w:vMerge/>
            <w:tcBorders>
              <w:left w:val="single" w:sz="4" w:space="0" w:color="auto"/>
              <w:right w:val="single" w:sz="4" w:space="0" w:color="auto"/>
            </w:tcBorders>
          </w:tcPr>
          <w:p w14:paraId="7F9E0E6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6D9B7CA0"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　（</w:t>
            </w:r>
            <w:r w:rsidRPr="00D54A7D">
              <w:rPr>
                <w:rFonts w:asciiTheme="minorEastAsia" w:hAnsiTheme="minorEastAsia" w:cs="Times New Roman"/>
                <w:szCs w:val="21"/>
              </w:rPr>
              <w:t>1</w:t>
            </w:r>
            <w:r w:rsidRPr="00D54A7D">
              <w:rPr>
                <w:rFonts w:asciiTheme="minorEastAsia" w:hAnsiTheme="minorEastAsia" w:cs="Times New Roman" w:hint="eastAsia"/>
                <w:szCs w:val="21"/>
              </w:rPr>
              <w:t>）に規定する事項を記載した書面を当該指定特定相談支援事業所に備え付け、かつ、これをいつでも関係者に自由に閲覧させることにより、掲示に代えることができる。</w:t>
            </w:r>
          </w:p>
        </w:tc>
        <w:tc>
          <w:tcPr>
            <w:tcW w:w="947" w:type="dxa"/>
            <w:tcBorders>
              <w:top w:val="nil"/>
              <w:left w:val="single" w:sz="4" w:space="0" w:color="auto"/>
              <w:bottom w:val="nil"/>
              <w:right w:val="single" w:sz="4" w:space="0" w:color="auto"/>
            </w:tcBorders>
          </w:tcPr>
          <w:p w14:paraId="01090608"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left w:val="single" w:sz="4" w:space="0" w:color="auto"/>
              <w:right w:val="single" w:sz="4" w:space="0" w:color="auto"/>
            </w:tcBorders>
          </w:tcPr>
          <w:p w14:paraId="523916C7"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508AB09C" w14:textId="77777777" w:rsidTr="004A7243">
        <w:trPr>
          <w:trHeight w:val="422"/>
        </w:trPr>
        <w:tc>
          <w:tcPr>
            <w:tcW w:w="1137" w:type="dxa"/>
            <w:vMerge/>
            <w:tcBorders>
              <w:left w:val="single" w:sz="4" w:space="0" w:color="auto"/>
              <w:bottom w:val="nil"/>
              <w:right w:val="single" w:sz="4" w:space="0" w:color="auto"/>
            </w:tcBorders>
          </w:tcPr>
          <w:p w14:paraId="709D2FC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593F045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の重要事項の公表に努めていますか。</w:t>
            </w:r>
          </w:p>
        </w:tc>
        <w:tc>
          <w:tcPr>
            <w:tcW w:w="947" w:type="dxa"/>
            <w:tcBorders>
              <w:top w:val="single" w:sz="4" w:space="0" w:color="auto"/>
              <w:left w:val="single" w:sz="4" w:space="0" w:color="auto"/>
              <w:bottom w:val="nil"/>
              <w:right w:val="single" w:sz="4" w:space="0" w:color="auto"/>
            </w:tcBorders>
          </w:tcPr>
          <w:p w14:paraId="6197559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5BBCB6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bottom w:val="nil"/>
              <w:right w:val="single" w:sz="4" w:space="0" w:color="auto"/>
            </w:tcBorders>
          </w:tcPr>
          <w:p w14:paraId="10776C84"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42E796F2" w14:textId="77777777" w:rsidTr="004A7243">
        <w:trPr>
          <w:trHeight w:val="210"/>
        </w:trPr>
        <w:tc>
          <w:tcPr>
            <w:tcW w:w="1137" w:type="dxa"/>
            <w:tcBorders>
              <w:top w:val="nil"/>
              <w:left w:val="single" w:sz="4" w:space="0" w:color="auto"/>
              <w:bottom w:val="nil"/>
              <w:right w:val="single" w:sz="4" w:space="0" w:color="auto"/>
            </w:tcBorders>
          </w:tcPr>
          <w:p w14:paraId="73A6346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4A352431"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サービスの提供開始時に、重要事項（その内容については</w:t>
            </w:r>
            <w:r w:rsidRPr="00D54A7D">
              <w:rPr>
                <w:rFonts w:asciiTheme="minorEastAsia" w:hAnsiTheme="minorEastAsia" w:cs="Times New Roman"/>
                <w:szCs w:val="21"/>
              </w:rPr>
              <w:t>(1)</w:t>
            </w:r>
            <w:r w:rsidRPr="00D54A7D">
              <w:rPr>
                <w:rFonts w:asciiTheme="minorEastAsia" w:hAnsiTheme="minorEastAsia" w:cs="Times New Roman" w:hint="eastAsia"/>
                <w:szCs w:val="21"/>
              </w:rPr>
              <w:t>参照）を利用申込者に対して説明を行った上で同意を得ることに加え、事業所への当該重要事項の掲示を義務づけることにより、サービス提供が開始された後、継続的にサービスが行われている段階においても利用者の保護を図る趣旨であるが、次に掲げる点に留意する必要がある。なお、体制整備加算を算定する場合については、各加算を算定するための要件となる研修を修了した相談支援専門員を配置している旨が分かるよう、併せて掲示すること。</w:t>
            </w:r>
          </w:p>
          <w:p w14:paraId="73BA3E72" w14:textId="77777777" w:rsidR="00B964C4" w:rsidRPr="00D54A7D" w:rsidRDefault="00B964C4" w:rsidP="00B964C4">
            <w:pPr>
              <w:snapToGrid w:val="0"/>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ア　事業所の見やすい場所とは、重要事項を伝えるべき利用者又はその家族等に対して見やすい場所のことであること。</w:t>
            </w:r>
          </w:p>
          <w:p w14:paraId="4AFA82AA" w14:textId="77777777" w:rsidR="00B964C4" w:rsidRPr="00D54A7D" w:rsidRDefault="00B964C4" w:rsidP="00B964C4">
            <w:pPr>
              <w:snapToGrid w:val="0"/>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イ　従業者の勤務体制については、職種ごと、常勤・非常勤ごと等の人数を掲示する趣旨であり、氏名まで掲示することを求めるものではないこと。</w:t>
            </w:r>
          </w:p>
        </w:tc>
        <w:tc>
          <w:tcPr>
            <w:tcW w:w="947" w:type="dxa"/>
            <w:tcBorders>
              <w:top w:val="nil"/>
              <w:left w:val="single" w:sz="4" w:space="0" w:color="auto"/>
              <w:bottom w:val="nil"/>
              <w:right w:val="single" w:sz="4" w:space="0" w:color="auto"/>
            </w:tcBorders>
          </w:tcPr>
          <w:p w14:paraId="0773994A"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78CC6413" w14:textId="77777777" w:rsidR="00B964C4" w:rsidRPr="00D54A7D" w:rsidRDefault="00B964C4" w:rsidP="00B964C4">
            <w:pPr>
              <w:snapToGrid w:val="0"/>
              <w:spacing w:line="240" w:lineRule="atLeast"/>
              <w:jc w:val="left"/>
              <w:rPr>
                <w:rFonts w:asciiTheme="minorEastAsia" w:hAnsiTheme="minorEastAsia" w:cs="Times New Roman"/>
                <w:szCs w:val="21"/>
                <w:bdr w:val="single" w:sz="4" w:space="0" w:color="auto"/>
              </w:rPr>
            </w:pPr>
          </w:p>
          <w:p w14:paraId="542835F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(20)</w:t>
            </w:r>
          </w:p>
          <w:p w14:paraId="25AA674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(26)</w:t>
            </w:r>
          </w:p>
          <w:p w14:paraId="1549950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(20)</w:t>
            </w:r>
          </w:p>
        </w:tc>
      </w:tr>
      <w:tr w:rsidR="00B964C4" w:rsidRPr="00D54A7D" w14:paraId="3AA2838C" w14:textId="77777777" w:rsidTr="004A7243">
        <w:trPr>
          <w:trHeight w:val="210"/>
        </w:trPr>
        <w:tc>
          <w:tcPr>
            <w:tcW w:w="1137" w:type="dxa"/>
            <w:tcBorders>
              <w:top w:val="nil"/>
              <w:left w:val="single" w:sz="4" w:space="0" w:color="auto"/>
              <w:right w:val="single" w:sz="4" w:space="0" w:color="auto"/>
            </w:tcBorders>
          </w:tcPr>
          <w:p w14:paraId="4996947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0CB395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　基本相談支援及び計画相談支援の実施状況等を公表することにより、利用申込者のサービスの選択に資することから、当該重要事項の公表に努めるべき旨を規定したものである。なお、公表の方法については、ホームページによる掲載等、適宜工夫すること。</w:t>
            </w:r>
          </w:p>
        </w:tc>
        <w:tc>
          <w:tcPr>
            <w:tcW w:w="947" w:type="dxa"/>
            <w:tcBorders>
              <w:top w:val="nil"/>
              <w:left w:val="single" w:sz="4" w:space="0" w:color="auto"/>
              <w:bottom w:val="single" w:sz="4" w:space="0" w:color="auto"/>
              <w:right w:val="single" w:sz="4" w:space="0" w:color="auto"/>
            </w:tcBorders>
          </w:tcPr>
          <w:p w14:paraId="7F633503"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1BF5AAB4" w14:textId="77777777" w:rsidR="00B964C4" w:rsidRPr="00D54A7D" w:rsidRDefault="00B964C4" w:rsidP="00B964C4">
            <w:pPr>
              <w:snapToGrid w:val="0"/>
              <w:spacing w:line="240" w:lineRule="atLeast"/>
              <w:jc w:val="left"/>
              <w:rPr>
                <w:rFonts w:asciiTheme="minorEastAsia" w:hAnsiTheme="minorEastAsia" w:cs="Times New Roman"/>
                <w:szCs w:val="21"/>
                <w:bdr w:val="single" w:sz="4" w:space="0" w:color="auto"/>
              </w:rPr>
            </w:pPr>
          </w:p>
        </w:tc>
      </w:tr>
      <w:tr w:rsidR="00B964C4" w:rsidRPr="00D54A7D" w14:paraId="47867D1D" w14:textId="77777777" w:rsidTr="004A7243">
        <w:trPr>
          <w:trHeight w:val="210"/>
        </w:trPr>
        <w:tc>
          <w:tcPr>
            <w:tcW w:w="1137" w:type="dxa"/>
            <w:vMerge w:val="restart"/>
            <w:tcBorders>
              <w:left w:val="single" w:sz="4" w:space="0" w:color="auto"/>
              <w:right w:val="single" w:sz="4" w:space="0" w:color="auto"/>
            </w:tcBorders>
          </w:tcPr>
          <w:p w14:paraId="079D68A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２５</w:t>
            </w:r>
          </w:p>
          <w:p w14:paraId="3CC3A90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秘密保持等</w:t>
            </w:r>
          </w:p>
          <w:p w14:paraId="39374DE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19B455C9"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lastRenderedPageBreak/>
              <w:t>共通</w:t>
            </w:r>
          </w:p>
          <w:p w14:paraId="364BC2B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1379668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従業者及び管理者は、正当な理由がなく、業務上知り得た利用者又はその家族の秘密を漏らしていませんか。</w:t>
            </w:r>
          </w:p>
        </w:tc>
        <w:tc>
          <w:tcPr>
            <w:tcW w:w="947" w:type="dxa"/>
            <w:vMerge w:val="restart"/>
            <w:tcBorders>
              <w:top w:val="single" w:sz="4" w:space="0" w:color="auto"/>
              <w:left w:val="single" w:sz="4" w:space="0" w:color="auto"/>
              <w:right w:val="single" w:sz="4" w:space="0" w:color="auto"/>
            </w:tcBorders>
          </w:tcPr>
          <w:p w14:paraId="3360366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D138E3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244BA4A"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61AB7396"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097E1F02"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24</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1</w:t>
            </w:r>
            <w:r w:rsidRPr="00D54A7D">
              <w:rPr>
                <w:rFonts w:asciiTheme="minorEastAsia" w:hAnsiTheme="minorEastAsia" w:cs="Times New Roman" w:hint="eastAsia"/>
                <w:szCs w:val="21"/>
                <w:lang w:eastAsia="zh-TW"/>
              </w:rPr>
              <w:t>項</w:t>
            </w:r>
          </w:p>
          <w:p w14:paraId="46783737"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0CEB084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第</w:t>
            </w:r>
            <w:r w:rsidRPr="00D54A7D">
              <w:rPr>
                <w:rFonts w:asciiTheme="minorEastAsia" w:hAnsiTheme="minorEastAsia" w:cs="Times New Roman"/>
                <w:szCs w:val="21"/>
              </w:rPr>
              <w:t>32</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2FA8863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6F310B2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24</w:t>
            </w:r>
            <w:r w:rsidRPr="00D54A7D">
              <w:rPr>
                <w:rFonts w:asciiTheme="minorEastAsia" w:hAnsiTheme="minorEastAsia" w:cs="Times New Roman" w:hint="eastAsia"/>
                <w:szCs w:val="21"/>
              </w:rPr>
              <w:t>条</w:t>
            </w:r>
          </w:p>
        </w:tc>
      </w:tr>
      <w:tr w:rsidR="00B964C4" w:rsidRPr="00D54A7D" w14:paraId="7A3B105E" w14:textId="77777777" w:rsidTr="004A7243">
        <w:trPr>
          <w:trHeight w:val="507"/>
        </w:trPr>
        <w:tc>
          <w:tcPr>
            <w:tcW w:w="1137" w:type="dxa"/>
            <w:vMerge/>
            <w:tcBorders>
              <w:left w:val="single" w:sz="4" w:space="0" w:color="auto"/>
              <w:right w:val="single" w:sz="4" w:space="0" w:color="auto"/>
            </w:tcBorders>
          </w:tcPr>
          <w:p w14:paraId="0D7A8B3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13A9F7C"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秘密を保持すべき旨を就業規則に規定する、誓約書等を徴するなどの措置を講じてください。</w:t>
            </w:r>
          </w:p>
        </w:tc>
        <w:tc>
          <w:tcPr>
            <w:tcW w:w="947" w:type="dxa"/>
            <w:vMerge/>
            <w:tcBorders>
              <w:left w:val="single" w:sz="4" w:space="0" w:color="auto"/>
              <w:bottom w:val="single" w:sz="4" w:space="0" w:color="auto"/>
              <w:right w:val="single" w:sz="4" w:space="0" w:color="auto"/>
            </w:tcBorders>
          </w:tcPr>
          <w:p w14:paraId="310512DE" w14:textId="77777777" w:rsidR="00B964C4" w:rsidRPr="00D54A7D" w:rsidRDefault="00B964C4" w:rsidP="00B964C4">
            <w:pPr>
              <w:snapToGrid w:val="0"/>
              <w:spacing w:line="240" w:lineRule="atLeas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2AB198AE"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4ADB60AB" w14:textId="77777777" w:rsidTr="004A7243">
        <w:trPr>
          <w:trHeight w:val="817"/>
        </w:trPr>
        <w:tc>
          <w:tcPr>
            <w:tcW w:w="1137" w:type="dxa"/>
            <w:vMerge/>
            <w:tcBorders>
              <w:left w:val="single" w:sz="4" w:space="0" w:color="auto"/>
              <w:right w:val="single" w:sz="4" w:space="0" w:color="auto"/>
            </w:tcBorders>
          </w:tcPr>
          <w:p w14:paraId="46EFD91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7A68136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従業者及び管理者であった者が、正当な理由がなく、その業務上知り得た利用者又はその家族の秘密を漏らすことがないよう、必要な措置を講じていますか。</w:t>
            </w:r>
          </w:p>
        </w:tc>
        <w:tc>
          <w:tcPr>
            <w:tcW w:w="947" w:type="dxa"/>
            <w:vMerge w:val="restart"/>
            <w:tcBorders>
              <w:top w:val="dotted" w:sz="4" w:space="0" w:color="auto"/>
              <w:left w:val="single" w:sz="4" w:space="0" w:color="auto"/>
              <w:right w:val="single" w:sz="4" w:space="0" w:color="auto"/>
            </w:tcBorders>
          </w:tcPr>
          <w:p w14:paraId="05BD64A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DCA6B6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dotted" w:sz="4" w:space="0" w:color="auto"/>
              <w:left w:val="single" w:sz="4" w:space="0" w:color="auto"/>
              <w:right w:val="single" w:sz="4" w:space="0" w:color="auto"/>
            </w:tcBorders>
          </w:tcPr>
          <w:p w14:paraId="69870C02"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7CE48E67"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24</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2</w:t>
            </w:r>
            <w:r w:rsidRPr="00D54A7D">
              <w:rPr>
                <w:rFonts w:asciiTheme="minorEastAsia" w:hAnsiTheme="minorEastAsia" w:cs="Times New Roman" w:hint="eastAsia"/>
                <w:szCs w:val="21"/>
                <w:lang w:eastAsia="zh-TW"/>
              </w:rPr>
              <w:t>項</w:t>
            </w:r>
          </w:p>
          <w:p w14:paraId="6737F1E9"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6848787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32</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3F41907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51502A6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24</w:t>
            </w:r>
            <w:r w:rsidRPr="00D54A7D">
              <w:rPr>
                <w:rFonts w:asciiTheme="minorEastAsia" w:hAnsiTheme="minorEastAsia" w:cs="Times New Roman" w:hint="eastAsia"/>
                <w:szCs w:val="21"/>
              </w:rPr>
              <w:t>条</w:t>
            </w:r>
          </w:p>
          <w:p w14:paraId="0B769C77" w14:textId="77777777" w:rsidR="00B964C4" w:rsidRPr="00D54A7D" w:rsidRDefault="00B964C4" w:rsidP="00B964C4">
            <w:pPr>
              <w:snapToGrid w:val="0"/>
              <w:spacing w:line="240" w:lineRule="atLeast"/>
              <w:rPr>
                <w:rFonts w:asciiTheme="minorEastAsia" w:hAnsiTheme="minorEastAsia" w:cs="Times New Roman"/>
                <w:szCs w:val="21"/>
              </w:rPr>
            </w:pPr>
          </w:p>
          <w:p w14:paraId="605D30C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(21)</w:t>
            </w:r>
          </w:p>
          <w:p w14:paraId="72265C2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(27)</w:t>
            </w:r>
          </w:p>
          <w:p w14:paraId="44AA0DA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(21)</w:t>
            </w:r>
          </w:p>
        </w:tc>
      </w:tr>
      <w:tr w:rsidR="00B964C4" w:rsidRPr="00D54A7D" w14:paraId="409637C0" w14:textId="77777777" w:rsidTr="004A7243">
        <w:trPr>
          <w:trHeight w:val="210"/>
        </w:trPr>
        <w:tc>
          <w:tcPr>
            <w:tcW w:w="1137" w:type="dxa"/>
            <w:vMerge/>
            <w:tcBorders>
              <w:left w:val="single" w:sz="4" w:space="0" w:color="auto"/>
              <w:right w:val="single" w:sz="4" w:space="0" w:color="auto"/>
            </w:tcBorders>
          </w:tcPr>
          <w:p w14:paraId="5D184A2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07E17F55"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従業者でなくなった後においてもこれらの秘密を保持すべき旨を、従業者の雇用時等に取り決めるなどの措置を講じてください。</w:t>
            </w:r>
          </w:p>
        </w:tc>
        <w:tc>
          <w:tcPr>
            <w:tcW w:w="947" w:type="dxa"/>
            <w:vMerge/>
            <w:tcBorders>
              <w:left w:val="single" w:sz="4" w:space="0" w:color="auto"/>
              <w:bottom w:val="single" w:sz="4" w:space="0" w:color="auto"/>
              <w:right w:val="single" w:sz="4" w:space="0" w:color="auto"/>
            </w:tcBorders>
          </w:tcPr>
          <w:p w14:paraId="70DE8617"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23CB12A0"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0E8A9CF7" w14:textId="77777777" w:rsidTr="004A7243">
        <w:trPr>
          <w:trHeight w:val="210"/>
        </w:trPr>
        <w:tc>
          <w:tcPr>
            <w:tcW w:w="1137" w:type="dxa"/>
            <w:vMerge/>
            <w:tcBorders>
              <w:left w:val="single" w:sz="4" w:space="0" w:color="auto"/>
              <w:right w:val="single" w:sz="4" w:space="0" w:color="auto"/>
            </w:tcBorders>
          </w:tcPr>
          <w:p w14:paraId="5DE5A05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D45BA9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サービス担当者会議等において、利用者又はその家族の個人情報を用いる場合は、あらかじめ文書（個人情報提供同意書）により当該利用者又はその家族の同意を得ていますか。</w:t>
            </w:r>
          </w:p>
        </w:tc>
        <w:tc>
          <w:tcPr>
            <w:tcW w:w="947" w:type="dxa"/>
            <w:vMerge w:val="restart"/>
            <w:tcBorders>
              <w:top w:val="single" w:sz="4" w:space="0" w:color="auto"/>
              <w:left w:val="single" w:sz="4" w:space="0" w:color="auto"/>
              <w:right w:val="single" w:sz="4" w:space="0" w:color="auto"/>
            </w:tcBorders>
          </w:tcPr>
          <w:p w14:paraId="0713420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8D8582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EBB0C63"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18D71699"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0ECC3247" w14:textId="77777777" w:rsidTr="004A7243">
        <w:trPr>
          <w:trHeight w:val="210"/>
        </w:trPr>
        <w:tc>
          <w:tcPr>
            <w:tcW w:w="1137" w:type="dxa"/>
            <w:vMerge/>
            <w:tcBorders>
              <w:left w:val="single" w:sz="4" w:space="0" w:color="auto"/>
              <w:right w:val="single" w:sz="4" w:space="0" w:color="auto"/>
            </w:tcBorders>
          </w:tcPr>
          <w:p w14:paraId="76B457B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7F96EDB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サービス提供開始時に利用者及びその家族から包括的な同意を得ておくことで足ります。</w:t>
            </w:r>
          </w:p>
        </w:tc>
        <w:tc>
          <w:tcPr>
            <w:tcW w:w="947" w:type="dxa"/>
            <w:vMerge/>
            <w:tcBorders>
              <w:left w:val="single" w:sz="4" w:space="0" w:color="auto"/>
              <w:right w:val="single" w:sz="4" w:space="0" w:color="auto"/>
            </w:tcBorders>
          </w:tcPr>
          <w:p w14:paraId="5C2A494A"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5D4A848E"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EE875E6" w14:textId="77777777" w:rsidTr="004A7243">
        <w:trPr>
          <w:trHeight w:val="210"/>
        </w:trPr>
        <w:tc>
          <w:tcPr>
            <w:tcW w:w="1137" w:type="dxa"/>
            <w:vMerge/>
            <w:tcBorders>
              <w:left w:val="single" w:sz="4" w:space="0" w:color="auto"/>
              <w:right w:val="single" w:sz="4" w:space="0" w:color="auto"/>
            </w:tcBorders>
          </w:tcPr>
          <w:p w14:paraId="4AB1767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151B185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個人情報保護方針等の説明に止まらず、書面で同意を得てください。</w:t>
            </w:r>
          </w:p>
        </w:tc>
        <w:tc>
          <w:tcPr>
            <w:tcW w:w="947" w:type="dxa"/>
            <w:vMerge/>
            <w:tcBorders>
              <w:left w:val="single" w:sz="4" w:space="0" w:color="auto"/>
              <w:right w:val="single" w:sz="4" w:space="0" w:color="auto"/>
            </w:tcBorders>
          </w:tcPr>
          <w:p w14:paraId="4B826CCB"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65948CBF"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B72ADC0" w14:textId="77777777" w:rsidTr="004A7243">
        <w:trPr>
          <w:trHeight w:val="210"/>
        </w:trPr>
        <w:tc>
          <w:tcPr>
            <w:tcW w:w="1137" w:type="dxa"/>
            <w:vMerge/>
            <w:tcBorders>
              <w:left w:val="single" w:sz="4" w:space="0" w:color="auto"/>
              <w:bottom w:val="nil"/>
              <w:right w:val="single" w:sz="4" w:space="0" w:color="auto"/>
            </w:tcBorders>
          </w:tcPr>
          <w:p w14:paraId="06FFAB5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195DA1B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ホームページへの写真掲載等は、個別に同意を得ることが必要です。</w:t>
            </w:r>
          </w:p>
          <w:p w14:paraId="3812CE2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p w14:paraId="447B05EE"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p w14:paraId="3E9F66E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tc>
        <w:tc>
          <w:tcPr>
            <w:tcW w:w="947" w:type="dxa"/>
            <w:vMerge/>
            <w:tcBorders>
              <w:left w:val="single" w:sz="4" w:space="0" w:color="auto"/>
              <w:bottom w:val="single" w:sz="4" w:space="0" w:color="auto"/>
              <w:right w:val="single" w:sz="4" w:space="0" w:color="auto"/>
            </w:tcBorders>
          </w:tcPr>
          <w:p w14:paraId="043BBE4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02FE93A4"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EAA7941" w14:textId="77777777" w:rsidTr="004A7243">
        <w:trPr>
          <w:trHeight w:val="210"/>
        </w:trPr>
        <w:tc>
          <w:tcPr>
            <w:tcW w:w="1137" w:type="dxa"/>
            <w:tcBorders>
              <w:left w:val="single" w:sz="4" w:space="0" w:color="auto"/>
              <w:right w:val="single" w:sz="4" w:space="0" w:color="auto"/>
            </w:tcBorders>
          </w:tcPr>
          <w:p w14:paraId="7980A14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２６</w:t>
            </w:r>
          </w:p>
          <w:p w14:paraId="56B7FB6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広告★</w:t>
            </w:r>
          </w:p>
          <w:p w14:paraId="6B33A94E"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37F2F2D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top w:val="single" w:sz="4" w:space="0" w:color="auto"/>
              <w:left w:val="single" w:sz="4" w:space="0" w:color="auto"/>
              <w:bottom w:val="single" w:sz="4" w:space="0" w:color="auto"/>
              <w:right w:val="single" w:sz="4" w:space="0" w:color="auto"/>
            </w:tcBorders>
          </w:tcPr>
          <w:p w14:paraId="7E5B3CA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広告をする場合においては、その内容を虚偽のもの又は誇大なものとしてはいませんか。</w:t>
            </w:r>
          </w:p>
          <w:p w14:paraId="0D33D4DA" w14:textId="77777777" w:rsidR="00B964C4" w:rsidRPr="00D54A7D" w:rsidRDefault="00B964C4" w:rsidP="00B964C4">
            <w:pPr>
              <w:snapToGrid w:val="0"/>
              <w:spacing w:line="240" w:lineRule="atLeast"/>
              <w:jc w:val="left"/>
              <w:rPr>
                <w:rFonts w:asciiTheme="minorEastAsia" w:hAnsiTheme="minorEastAsia" w:cs="Times New Roman"/>
                <w:szCs w:val="21"/>
              </w:rPr>
            </w:pPr>
          </w:p>
        </w:tc>
        <w:tc>
          <w:tcPr>
            <w:tcW w:w="947" w:type="dxa"/>
            <w:tcBorders>
              <w:top w:val="single" w:sz="4" w:space="0" w:color="auto"/>
              <w:left w:val="single" w:sz="4" w:space="0" w:color="auto"/>
              <w:bottom w:val="single" w:sz="4" w:space="0" w:color="auto"/>
              <w:right w:val="single" w:sz="4" w:space="0" w:color="auto"/>
            </w:tcBorders>
          </w:tcPr>
          <w:p w14:paraId="18796991"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04D3A643"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tc>
        <w:tc>
          <w:tcPr>
            <w:tcW w:w="1165" w:type="dxa"/>
            <w:tcBorders>
              <w:top w:val="single" w:sz="4" w:space="0" w:color="auto"/>
              <w:left w:val="single" w:sz="4" w:space="0" w:color="auto"/>
              <w:bottom w:val="single" w:sz="4" w:space="0" w:color="auto"/>
              <w:right w:val="single" w:sz="4" w:space="0" w:color="auto"/>
            </w:tcBorders>
          </w:tcPr>
          <w:p w14:paraId="469E0FD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8D35B9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25</w:t>
            </w:r>
            <w:r w:rsidRPr="00D54A7D">
              <w:rPr>
                <w:rFonts w:asciiTheme="minorEastAsia" w:hAnsiTheme="minorEastAsia" w:cs="Times New Roman" w:hint="eastAsia"/>
                <w:szCs w:val="21"/>
              </w:rPr>
              <w:t>条</w:t>
            </w:r>
          </w:p>
          <w:p w14:paraId="1F6E771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6BDAA9A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25</w:t>
            </w:r>
            <w:r w:rsidRPr="00D54A7D">
              <w:rPr>
                <w:rFonts w:asciiTheme="minorEastAsia" w:hAnsiTheme="minorEastAsia" w:cs="Times New Roman" w:hint="eastAsia"/>
                <w:szCs w:val="21"/>
              </w:rPr>
              <w:t>条</w:t>
            </w:r>
          </w:p>
        </w:tc>
      </w:tr>
      <w:tr w:rsidR="00B964C4" w:rsidRPr="00D54A7D" w14:paraId="3F86D415" w14:textId="77777777" w:rsidTr="004A7243">
        <w:trPr>
          <w:trHeight w:val="210"/>
        </w:trPr>
        <w:tc>
          <w:tcPr>
            <w:tcW w:w="1137" w:type="dxa"/>
            <w:vMerge w:val="restart"/>
            <w:tcBorders>
              <w:left w:val="single" w:sz="4" w:space="0" w:color="auto"/>
              <w:right w:val="single" w:sz="4" w:space="0" w:color="auto"/>
            </w:tcBorders>
          </w:tcPr>
          <w:p w14:paraId="2CFA7E8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２７－１</w:t>
            </w:r>
          </w:p>
          <w:p w14:paraId="20D467D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障害福祉サービス</w:t>
            </w:r>
            <w:r w:rsidRPr="00D54A7D">
              <w:rPr>
                <w:rFonts w:asciiTheme="minorEastAsia" w:hAnsiTheme="minorEastAsia" w:cs="Times New Roman" w:hint="eastAsia"/>
                <w:szCs w:val="21"/>
              </w:rPr>
              <w:lastRenderedPageBreak/>
              <w:t>事業者等からの利益収受等の禁止</w:t>
            </w:r>
          </w:p>
          <w:p w14:paraId="0FA1884B"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42F6542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p w14:paraId="7F072AC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51008FC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1D9962D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特定相談支援事業者及び管理者は、サービス等利用計画の作成又は変更に関し、相談支援専門員に対して特定の福祉サービス等の事業を行う者等によるサービスを位置付けるべき旨の</w:t>
            </w:r>
            <w:r w:rsidRPr="00D54A7D">
              <w:rPr>
                <w:rFonts w:asciiTheme="minorEastAsia" w:hAnsiTheme="minorEastAsia" w:cs="Times New Roman" w:hint="eastAsia"/>
                <w:szCs w:val="21"/>
              </w:rPr>
              <w:lastRenderedPageBreak/>
              <w:t>指示等を行ってはいませんか。</w:t>
            </w:r>
          </w:p>
        </w:tc>
        <w:tc>
          <w:tcPr>
            <w:tcW w:w="947" w:type="dxa"/>
            <w:tcBorders>
              <w:top w:val="single" w:sz="4" w:space="0" w:color="auto"/>
              <w:left w:val="single" w:sz="4" w:space="0" w:color="auto"/>
              <w:bottom w:val="nil"/>
              <w:right w:val="single" w:sz="4" w:space="0" w:color="auto"/>
            </w:tcBorders>
          </w:tcPr>
          <w:p w14:paraId="2071DB3A"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いない</w:t>
            </w:r>
          </w:p>
          <w:p w14:paraId="4AF402FB"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tc>
        <w:tc>
          <w:tcPr>
            <w:tcW w:w="1165" w:type="dxa"/>
            <w:tcBorders>
              <w:top w:val="single" w:sz="4" w:space="0" w:color="auto"/>
              <w:left w:val="single" w:sz="4" w:space="0" w:color="auto"/>
              <w:bottom w:val="nil"/>
              <w:right w:val="single" w:sz="4" w:space="0" w:color="auto"/>
            </w:tcBorders>
          </w:tcPr>
          <w:p w14:paraId="0E2338E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784A574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26</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p w14:paraId="5702E71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障がい児</w:t>
            </w:r>
            <w:r w:rsidRPr="00D54A7D">
              <w:rPr>
                <w:rFonts w:asciiTheme="minorEastAsia" w:hAnsiTheme="minorEastAsia" w:cs="Times New Roman" w:hint="eastAsia"/>
                <w:szCs w:val="21"/>
              </w:rPr>
              <w:t>基準</w:t>
            </w:r>
          </w:p>
          <w:p w14:paraId="2568C629"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26</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tc>
      </w:tr>
      <w:tr w:rsidR="00B964C4" w:rsidRPr="00D54A7D" w14:paraId="2059F3CA" w14:textId="77777777" w:rsidTr="004A7243">
        <w:trPr>
          <w:trHeight w:val="210"/>
        </w:trPr>
        <w:tc>
          <w:tcPr>
            <w:tcW w:w="1137" w:type="dxa"/>
            <w:vMerge/>
            <w:tcBorders>
              <w:left w:val="single" w:sz="4" w:space="0" w:color="auto"/>
              <w:right w:val="single" w:sz="4" w:space="0" w:color="auto"/>
            </w:tcBorders>
          </w:tcPr>
          <w:p w14:paraId="3283048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751227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特定相談支援事業者又は管理者が、同一法人系列の福祉サービスの事業を行う者のみを位置付けるように指示すること等により、利用者の解決すべき課題に反するばかりでなく、事実上他の福祉サービスの事業を行う者の利用を妨げることを指します。</w:t>
            </w:r>
          </w:p>
        </w:tc>
        <w:tc>
          <w:tcPr>
            <w:tcW w:w="947" w:type="dxa"/>
            <w:tcBorders>
              <w:top w:val="nil"/>
              <w:left w:val="single" w:sz="4" w:space="0" w:color="auto"/>
              <w:bottom w:val="single" w:sz="4" w:space="0" w:color="auto"/>
              <w:right w:val="single" w:sz="4" w:space="0" w:color="auto"/>
            </w:tcBorders>
          </w:tcPr>
          <w:p w14:paraId="2EA3A890"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57866FC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(22)</w:t>
            </w:r>
            <w:r w:rsidRPr="00D54A7D">
              <w:rPr>
                <w:rFonts w:asciiTheme="minorEastAsia" w:hAnsiTheme="minorEastAsia" w:cs="Times New Roman" w:hint="eastAsia"/>
                <w:szCs w:val="21"/>
              </w:rPr>
              <w:t>の①</w:t>
            </w:r>
          </w:p>
          <w:p w14:paraId="5B7B32D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(22)</w:t>
            </w:r>
            <w:r w:rsidRPr="00D54A7D">
              <w:rPr>
                <w:rFonts w:asciiTheme="minorEastAsia" w:hAnsiTheme="minorEastAsia" w:cs="Times New Roman" w:hint="eastAsia"/>
                <w:szCs w:val="21"/>
              </w:rPr>
              <w:t>の①</w:t>
            </w:r>
          </w:p>
        </w:tc>
      </w:tr>
      <w:tr w:rsidR="00B964C4" w:rsidRPr="00D54A7D" w14:paraId="775F3D9B" w14:textId="77777777" w:rsidTr="004A7243">
        <w:trPr>
          <w:trHeight w:val="210"/>
        </w:trPr>
        <w:tc>
          <w:tcPr>
            <w:tcW w:w="1137" w:type="dxa"/>
            <w:vMerge/>
            <w:tcBorders>
              <w:left w:val="single" w:sz="4" w:space="0" w:color="auto"/>
              <w:right w:val="single" w:sz="4" w:space="0" w:color="auto"/>
            </w:tcBorders>
          </w:tcPr>
          <w:p w14:paraId="35EA612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7B9CF32B"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相談支援専門員は、サービス等利用計画の作成又は変更に関し、利用者等に対して特定の福祉サービス等の事業を行う者等によるサービスを利用すべき旨の指示等を行ってはいませんか。</w:t>
            </w:r>
          </w:p>
        </w:tc>
        <w:tc>
          <w:tcPr>
            <w:tcW w:w="947" w:type="dxa"/>
            <w:vMerge w:val="restart"/>
            <w:tcBorders>
              <w:top w:val="single" w:sz="4" w:space="0" w:color="auto"/>
              <w:left w:val="single" w:sz="4" w:space="0" w:color="auto"/>
              <w:right w:val="single" w:sz="4" w:space="0" w:color="auto"/>
            </w:tcBorders>
          </w:tcPr>
          <w:p w14:paraId="4F29C41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053750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CBC5D02" w14:textId="77777777" w:rsidR="00B964C4" w:rsidRPr="00D54A7D" w:rsidRDefault="00B964C4" w:rsidP="00B964C4">
            <w:pPr>
              <w:snapToGrid w:val="0"/>
              <w:spacing w:line="240" w:lineRule="atLeast"/>
              <w:ind w:leftChars="-56" w:left="-118" w:rightChars="-56" w:right="-118"/>
              <w:jc w:val="left"/>
              <w:rPr>
                <w:rFonts w:asciiTheme="minorEastAsia" w:hAnsiTheme="minorEastAsia" w:cs="Times New Roman"/>
                <w:szCs w:val="21"/>
              </w:rPr>
            </w:pPr>
          </w:p>
        </w:tc>
        <w:tc>
          <w:tcPr>
            <w:tcW w:w="1165" w:type="dxa"/>
            <w:vMerge w:val="restart"/>
            <w:tcBorders>
              <w:top w:val="single" w:sz="4" w:space="0" w:color="auto"/>
              <w:left w:val="single" w:sz="4" w:space="0" w:color="auto"/>
              <w:right w:val="single" w:sz="4" w:space="0" w:color="auto"/>
            </w:tcBorders>
          </w:tcPr>
          <w:p w14:paraId="1149180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C2B999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26</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6FAFEF8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4B85C8D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26</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6675D69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(22)</w:t>
            </w:r>
            <w:r w:rsidRPr="00D54A7D">
              <w:rPr>
                <w:rFonts w:asciiTheme="minorEastAsia" w:hAnsiTheme="minorEastAsia" w:cs="Times New Roman" w:hint="eastAsia"/>
                <w:szCs w:val="21"/>
              </w:rPr>
              <w:t>の②</w:t>
            </w:r>
          </w:p>
          <w:p w14:paraId="51B712F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(22)</w:t>
            </w:r>
            <w:r w:rsidRPr="00D54A7D">
              <w:rPr>
                <w:rFonts w:asciiTheme="minorEastAsia" w:hAnsiTheme="minorEastAsia" w:cs="Times New Roman" w:hint="eastAsia"/>
                <w:szCs w:val="21"/>
              </w:rPr>
              <w:t>の②</w:t>
            </w:r>
          </w:p>
        </w:tc>
      </w:tr>
      <w:tr w:rsidR="00B964C4" w:rsidRPr="00D54A7D" w14:paraId="0EE053F9" w14:textId="77777777" w:rsidTr="004A7243">
        <w:trPr>
          <w:trHeight w:val="210"/>
        </w:trPr>
        <w:tc>
          <w:tcPr>
            <w:tcW w:w="1137" w:type="dxa"/>
            <w:vMerge/>
            <w:tcBorders>
              <w:left w:val="single" w:sz="4" w:space="0" w:color="auto"/>
              <w:right w:val="single" w:sz="4" w:space="0" w:color="auto"/>
            </w:tcBorders>
          </w:tcPr>
          <w:p w14:paraId="1BCB662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51A05E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相談支援専門員が、同一法人系列の福祉サービスの事業を行う者のみを利用することを指示すること等により、利用者の解決すべき課題に反するばかりでなく、事実上他の福祉サービスの事業を行う者の利用を妨げることを指します。</w:t>
            </w:r>
          </w:p>
        </w:tc>
        <w:tc>
          <w:tcPr>
            <w:tcW w:w="947" w:type="dxa"/>
            <w:vMerge/>
            <w:tcBorders>
              <w:left w:val="single" w:sz="4" w:space="0" w:color="auto"/>
              <w:bottom w:val="single" w:sz="4" w:space="0" w:color="auto"/>
              <w:right w:val="single" w:sz="4" w:space="0" w:color="auto"/>
            </w:tcBorders>
          </w:tcPr>
          <w:p w14:paraId="32609FA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3FD9500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0DA7051" w14:textId="77777777" w:rsidTr="004A7243">
        <w:trPr>
          <w:trHeight w:val="210"/>
        </w:trPr>
        <w:tc>
          <w:tcPr>
            <w:tcW w:w="1137" w:type="dxa"/>
            <w:vMerge/>
            <w:tcBorders>
              <w:left w:val="single" w:sz="4" w:space="0" w:color="auto"/>
              <w:bottom w:val="dashSmallGap" w:sz="4" w:space="0" w:color="auto"/>
              <w:right w:val="single" w:sz="4" w:space="0" w:color="auto"/>
            </w:tcBorders>
          </w:tcPr>
          <w:p w14:paraId="4F021DB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ashSmallGap" w:sz="4" w:space="0" w:color="auto"/>
              <w:right w:val="single" w:sz="4" w:space="0" w:color="auto"/>
            </w:tcBorders>
          </w:tcPr>
          <w:p w14:paraId="1F3BFB4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はいませんか。</w:t>
            </w:r>
          </w:p>
        </w:tc>
        <w:tc>
          <w:tcPr>
            <w:tcW w:w="947" w:type="dxa"/>
            <w:tcBorders>
              <w:top w:val="single" w:sz="4" w:space="0" w:color="auto"/>
              <w:left w:val="single" w:sz="4" w:space="0" w:color="auto"/>
              <w:bottom w:val="dashSmallGap" w:sz="4" w:space="0" w:color="auto"/>
              <w:right w:val="single" w:sz="4" w:space="0" w:color="auto"/>
            </w:tcBorders>
          </w:tcPr>
          <w:p w14:paraId="5B22E8C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548A694"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tc>
        <w:tc>
          <w:tcPr>
            <w:tcW w:w="1165" w:type="dxa"/>
            <w:tcBorders>
              <w:top w:val="single" w:sz="4" w:space="0" w:color="auto"/>
              <w:left w:val="single" w:sz="4" w:space="0" w:color="auto"/>
              <w:bottom w:val="dashSmallGap" w:sz="4" w:space="0" w:color="auto"/>
              <w:right w:val="single" w:sz="4" w:space="0" w:color="auto"/>
            </w:tcBorders>
          </w:tcPr>
          <w:p w14:paraId="2F2B73E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310938B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26</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p w14:paraId="49D24E6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2416918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26</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5847DE70" w14:textId="77777777" w:rsidTr="004A7243">
        <w:trPr>
          <w:trHeight w:val="134"/>
        </w:trPr>
        <w:tc>
          <w:tcPr>
            <w:tcW w:w="1137" w:type="dxa"/>
            <w:vMerge w:val="restart"/>
            <w:tcBorders>
              <w:top w:val="dashSmallGap" w:sz="4" w:space="0" w:color="auto"/>
              <w:left w:val="single" w:sz="4" w:space="0" w:color="auto"/>
              <w:right w:val="single" w:sz="4" w:space="0" w:color="auto"/>
            </w:tcBorders>
          </w:tcPr>
          <w:p w14:paraId="27139FB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２７－２</w:t>
            </w:r>
          </w:p>
          <w:p w14:paraId="36E292C9" w14:textId="77777777" w:rsidR="00B964C4" w:rsidRPr="00D54A7D" w:rsidRDefault="00B964C4" w:rsidP="00B964C4">
            <w:pPr>
              <w:snapToGrid w:val="0"/>
              <w:spacing w:line="240" w:lineRule="atLeast"/>
              <w:ind w:rightChars="-36" w:right="-76"/>
              <w:jc w:val="left"/>
              <w:rPr>
                <w:rFonts w:asciiTheme="minorEastAsia" w:hAnsiTheme="minorEastAsia" w:cs="Times New Roman"/>
                <w:szCs w:val="21"/>
              </w:rPr>
            </w:pPr>
            <w:r w:rsidRPr="00D54A7D">
              <w:rPr>
                <w:rFonts w:asciiTheme="minorEastAsia" w:hAnsiTheme="minorEastAsia" w:cs="Times New Roman" w:hint="eastAsia"/>
                <w:szCs w:val="21"/>
              </w:rPr>
              <w:t>利益供与等の禁止</w:t>
            </w:r>
          </w:p>
          <w:p w14:paraId="2D25ED0E" w14:textId="77777777" w:rsidR="00B964C4" w:rsidRPr="00D54A7D" w:rsidRDefault="00B964C4" w:rsidP="00B964C4">
            <w:pPr>
              <w:spacing w:line="240" w:lineRule="atLeast"/>
              <w:ind w:left="210" w:hangingChars="100" w:hanging="210"/>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2304093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p w14:paraId="6CE2D96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ashSmallGap" w:sz="4" w:space="0" w:color="auto"/>
              <w:left w:val="single" w:sz="4" w:space="0" w:color="auto"/>
              <w:bottom w:val="single" w:sz="4" w:space="0" w:color="auto"/>
              <w:right w:val="single" w:sz="4" w:space="0" w:color="auto"/>
            </w:tcBorders>
          </w:tcPr>
          <w:p w14:paraId="55BBFEE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特定相談支援事業者若しくは障害福祉サービスの事業を行う者等又はその従業者に対し、利用者又はその家族に対して地域移行支援事業者を紹介することの対償として、金品その他の財産上の利益を供与していませんか。</w:t>
            </w:r>
          </w:p>
        </w:tc>
        <w:tc>
          <w:tcPr>
            <w:tcW w:w="947" w:type="dxa"/>
            <w:tcBorders>
              <w:top w:val="dashSmallGap" w:sz="4" w:space="0" w:color="auto"/>
              <w:left w:val="single" w:sz="4" w:space="0" w:color="auto"/>
              <w:bottom w:val="single" w:sz="4" w:space="0" w:color="auto"/>
              <w:right w:val="single" w:sz="4" w:space="0" w:color="auto"/>
            </w:tcBorders>
          </w:tcPr>
          <w:p w14:paraId="282E5802" w14:textId="77777777" w:rsidR="00B964C4" w:rsidRPr="00D54A7D" w:rsidRDefault="00B964C4" w:rsidP="00B964C4">
            <w:pPr>
              <w:spacing w:line="240" w:lineRule="atLeast"/>
              <w:rPr>
                <w:rFonts w:asciiTheme="minorEastAsia" w:hAnsiTheme="minorEastAsia" w:cs="Times New Roman"/>
                <w:szCs w:val="21"/>
              </w:rPr>
            </w:pPr>
          </w:p>
          <w:p w14:paraId="14F2FCC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8D80CA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tc>
        <w:tc>
          <w:tcPr>
            <w:tcW w:w="1165" w:type="dxa"/>
            <w:tcBorders>
              <w:top w:val="dashSmallGap" w:sz="4" w:space="0" w:color="auto"/>
              <w:left w:val="single" w:sz="4" w:space="0" w:color="auto"/>
              <w:bottom w:val="single" w:sz="4" w:space="0" w:color="auto"/>
              <w:right w:val="single" w:sz="4" w:space="0" w:color="auto"/>
            </w:tcBorders>
          </w:tcPr>
          <w:p w14:paraId="236B0D09"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CDFD0F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34</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11612EAA"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EC35683" w14:textId="77777777" w:rsidTr="004A7243">
        <w:trPr>
          <w:trHeight w:val="121"/>
        </w:trPr>
        <w:tc>
          <w:tcPr>
            <w:tcW w:w="1137" w:type="dxa"/>
            <w:vMerge/>
            <w:tcBorders>
              <w:left w:val="single" w:sz="4" w:space="0" w:color="auto"/>
              <w:right w:val="single" w:sz="4" w:space="0" w:color="auto"/>
            </w:tcBorders>
          </w:tcPr>
          <w:p w14:paraId="582D4EB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5D32C9F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特定相談支援事業者若しくは障害福祉サービスの事業を行う者等又はその従業者から、利用者又はその家族を紹介することの対償として、金品その他の財産上の利益を収受してはいませんか。</w:t>
            </w:r>
          </w:p>
        </w:tc>
        <w:tc>
          <w:tcPr>
            <w:tcW w:w="947" w:type="dxa"/>
            <w:tcBorders>
              <w:top w:val="single" w:sz="4" w:space="0" w:color="auto"/>
              <w:left w:val="single" w:sz="4" w:space="0" w:color="auto"/>
              <w:bottom w:val="single" w:sz="4" w:space="0" w:color="auto"/>
              <w:right w:val="single" w:sz="4" w:space="0" w:color="auto"/>
            </w:tcBorders>
          </w:tcPr>
          <w:p w14:paraId="007B7EC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CBC1F1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tc>
        <w:tc>
          <w:tcPr>
            <w:tcW w:w="1165" w:type="dxa"/>
            <w:tcBorders>
              <w:top w:val="single" w:sz="4" w:space="0" w:color="auto"/>
              <w:left w:val="single" w:sz="4" w:space="0" w:color="auto"/>
              <w:bottom w:val="single" w:sz="4" w:space="0" w:color="auto"/>
              <w:right w:val="single" w:sz="4" w:space="0" w:color="auto"/>
            </w:tcBorders>
          </w:tcPr>
          <w:p w14:paraId="7800A98A"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4C74FAB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34</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5114D9A0" w14:textId="77777777" w:rsidTr="004A7243">
        <w:trPr>
          <w:trHeight w:val="2931"/>
        </w:trPr>
        <w:tc>
          <w:tcPr>
            <w:tcW w:w="1137" w:type="dxa"/>
            <w:tcBorders>
              <w:left w:val="single" w:sz="4" w:space="0" w:color="auto"/>
              <w:bottom w:val="nil"/>
              <w:right w:val="single" w:sz="4" w:space="0" w:color="auto"/>
            </w:tcBorders>
          </w:tcPr>
          <w:p w14:paraId="66DAA81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２８</w:t>
            </w:r>
          </w:p>
          <w:p w14:paraId="6D70808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苦情解決</w:t>
            </w:r>
          </w:p>
          <w:p w14:paraId="0FFECD8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3D1E6C0F"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53245D0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3510DC3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62DDC0B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提供したサービス又はサービス等利用計画に位置付けた福祉サ－ビス等に関する利用者又はその家族からの苦情に迅速かつ適切に対応するために、苦情を受け付けるための窓口を設置する等の必要な措置を講じていますか。</w:t>
            </w:r>
          </w:p>
          <w:p w14:paraId="7036FAEE"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p w14:paraId="08455D1F" w14:textId="77777777" w:rsidR="00B964C4" w:rsidRPr="00D54A7D" w:rsidRDefault="00B964C4" w:rsidP="00B964C4">
            <w:pPr>
              <w:snapToGrid w:val="0"/>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※苦情受付体制を記載してください。</w:t>
            </w:r>
          </w:p>
          <w:tbl>
            <w:tblPr>
              <w:tblW w:w="60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2"/>
              <w:gridCol w:w="2101"/>
              <w:gridCol w:w="2096"/>
            </w:tblGrid>
            <w:tr w:rsidR="00B964C4" w:rsidRPr="00D54A7D" w14:paraId="508DED8B" w14:textId="77777777" w:rsidTr="0015019C">
              <w:trPr>
                <w:trHeight w:val="454"/>
              </w:trPr>
              <w:tc>
                <w:tcPr>
                  <w:tcW w:w="1832" w:type="dxa"/>
                  <w:tcBorders>
                    <w:top w:val="single" w:sz="4" w:space="0" w:color="auto"/>
                    <w:left w:val="single" w:sz="4" w:space="0" w:color="auto"/>
                    <w:bottom w:val="single" w:sz="4" w:space="0" w:color="auto"/>
                    <w:right w:val="single" w:sz="4" w:space="0" w:color="auto"/>
                  </w:tcBorders>
                  <w:shd w:val="clear" w:color="auto" w:fill="DAEEF3"/>
                </w:tcPr>
                <w:p w14:paraId="68122E06" w14:textId="77777777" w:rsidR="00B964C4" w:rsidRPr="00D54A7D" w:rsidRDefault="00B964C4" w:rsidP="00B964C4">
                  <w:pPr>
                    <w:snapToGrid w:val="0"/>
                    <w:spacing w:line="240" w:lineRule="atLeast"/>
                    <w:jc w:val="left"/>
                    <w:rPr>
                      <w:rFonts w:asciiTheme="minorEastAsia" w:hAnsiTheme="minorEastAsia" w:cs="Times New Roman"/>
                      <w:szCs w:val="21"/>
                    </w:rPr>
                  </w:pPr>
                </w:p>
              </w:tc>
              <w:tc>
                <w:tcPr>
                  <w:tcW w:w="2101" w:type="dxa"/>
                  <w:tcBorders>
                    <w:top w:val="single" w:sz="4" w:space="0" w:color="auto"/>
                    <w:left w:val="single" w:sz="4" w:space="0" w:color="auto"/>
                    <w:bottom w:val="single" w:sz="4" w:space="0" w:color="auto"/>
                    <w:right w:val="single" w:sz="4" w:space="0" w:color="auto"/>
                  </w:tcBorders>
                  <w:shd w:val="clear" w:color="auto" w:fill="DAEEF3"/>
                  <w:vAlign w:val="center"/>
                </w:tcPr>
                <w:p w14:paraId="1C7C8C20" w14:textId="77777777" w:rsidR="00B964C4" w:rsidRPr="00D54A7D" w:rsidRDefault="00B964C4" w:rsidP="00B964C4">
                  <w:pPr>
                    <w:snapToGrid w:val="0"/>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rPr>
                    <w:t>職名</w:t>
                  </w:r>
                </w:p>
              </w:tc>
              <w:tc>
                <w:tcPr>
                  <w:tcW w:w="2096" w:type="dxa"/>
                  <w:tcBorders>
                    <w:top w:val="single" w:sz="4" w:space="0" w:color="auto"/>
                    <w:left w:val="single" w:sz="4" w:space="0" w:color="auto"/>
                    <w:bottom w:val="single" w:sz="4" w:space="0" w:color="auto"/>
                    <w:right w:val="single" w:sz="4" w:space="0" w:color="auto"/>
                  </w:tcBorders>
                  <w:shd w:val="clear" w:color="auto" w:fill="DAEEF3"/>
                  <w:vAlign w:val="center"/>
                </w:tcPr>
                <w:p w14:paraId="71186956" w14:textId="77777777" w:rsidR="00B964C4" w:rsidRPr="00D54A7D" w:rsidRDefault="00B964C4" w:rsidP="00B964C4">
                  <w:pPr>
                    <w:snapToGrid w:val="0"/>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rPr>
                    <w:t>氏名</w:t>
                  </w:r>
                </w:p>
              </w:tc>
            </w:tr>
            <w:tr w:rsidR="00B964C4" w:rsidRPr="00D54A7D" w14:paraId="3566CC0A" w14:textId="77777777" w:rsidTr="0015019C">
              <w:trPr>
                <w:trHeight w:val="454"/>
              </w:trPr>
              <w:tc>
                <w:tcPr>
                  <w:tcW w:w="1832" w:type="dxa"/>
                  <w:tcBorders>
                    <w:top w:val="single" w:sz="4" w:space="0" w:color="auto"/>
                    <w:left w:val="single" w:sz="4" w:space="0" w:color="auto"/>
                    <w:bottom w:val="single" w:sz="4" w:space="0" w:color="auto"/>
                    <w:right w:val="single" w:sz="4" w:space="0" w:color="auto"/>
                  </w:tcBorders>
                  <w:shd w:val="clear" w:color="auto" w:fill="DAEEF3"/>
                  <w:vAlign w:val="center"/>
                </w:tcPr>
                <w:p w14:paraId="6FDEDD8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苦情受付担当者</w:t>
                  </w:r>
                </w:p>
              </w:tc>
              <w:tc>
                <w:tcPr>
                  <w:tcW w:w="2101" w:type="dxa"/>
                  <w:tcBorders>
                    <w:top w:val="single" w:sz="4" w:space="0" w:color="auto"/>
                    <w:left w:val="single" w:sz="4" w:space="0" w:color="auto"/>
                    <w:bottom w:val="single" w:sz="4" w:space="0" w:color="auto"/>
                    <w:right w:val="single" w:sz="4" w:space="0" w:color="auto"/>
                  </w:tcBorders>
                </w:tcPr>
                <w:p w14:paraId="53E4D9A2" w14:textId="77777777" w:rsidR="00B964C4" w:rsidRPr="00D54A7D" w:rsidRDefault="00B964C4" w:rsidP="00B964C4">
                  <w:pPr>
                    <w:snapToGrid w:val="0"/>
                    <w:spacing w:line="240" w:lineRule="atLeast"/>
                    <w:jc w:val="left"/>
                    <w:rPr>
                      <w:rFonts w:asciiTheme="minorEastAsia" w:hAnsiTheme="minorEastAsia" w:cs="Times New Roman"/>
                      <w:szCs w:val="21"/>
                    </w:rPr>
                  </w:pPr>
                </w:p>
              </w:tc>
              <w:tc>
                <w:tcPr>
                  <w:tcW w:w="2096" w:type="dxa"/>
                  <w:tcBorders>
                    <w:top w:val="single" w:sz="4" w:space="0" w:color="auto"/>
                    <w:left w:val="single" w:sz="4" w:space="0" w:color="auto"/>
                    <w:bottom w:val="single" w:sz="4" w:space="0" w:color="auto"/>
                    <w:right w:val="single" w:sz="4" w:space="0" w:color="auto"/>
                  </w:tcBorders>
                </w:tcPr>
                <w:p w14:paraId="0D7DFD30"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2A68884" w14:textId="77777777" w:rsidTr="0015019C">
              <w:trPr>
                <w:trHeight w:val="454"/>
              </w:trPr>
              <w:tc>
                <w:tcPr>
                  <w:tcW w:w="1832" w:type="dxa"/>
                  <w:tcBorders>
                    <w:top w:val="single" w:sz="4" w:space="0" w:color="auto"/>
                    <w:left w:val="single" w:sz="4" w:space="0" w:color="auto"/>
                    <w:bottom w:val="single" w:sz="4" w:space="0" w:color="auto"/>
                    <w:right w:val="single" w:sz="4" w:space="0" w:color="auto"/>
                  </w:tcBorders>
                  <w:shd w:val="clear" w:color="auto" w:fill="DAEEF3"/>
                  <w:vAlign w:val="center"/>
                </w:tcPr>
                <w:p w14:paraId="43AE7EEA"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苦情解決責任者</w:t>
                  </w:r>
                </w:p>
              </w:tc>
              <w:tc>
                <w:tcPr>
                  <w:tcW w:w="2101" w:type="dxa"/>
                  <w:tcBorders>
                    <w:top w:val="single" w:sz="4" w:space="0" w:color="auto"/>
                    <w:left w:val="single" w:sz="4" w:space="0" w:color="auto"/>
                    <w:bottom w:val="single" w:sz="4" w:space="0" w:color="auto"/>
                    <w:right w:val="single" w:sz="4" w:space="0" w:color="auto"/>
                  </w:tcBorders>
                </w:tcPr>
                <w:p w14:paraId="1847A456" w14:textId="77777777" w:rsidR="00B964C4" w:rsidRPr="00D54A7D" w:rsidRDefault="00B964C4" w:rsidP="00B964C4">
                  <w:pPr>
                    <w:snapToGrid w:val="0"/>
                    <w:spacing w:line="240" w:lineRule="atLeast"/>
                    <w:jc w:val="left"/>
                    <w:rPr>
                      <w:rFonts w:asciiTheme="minorEastAsia" w:hAnsiTheme="minorEastAsia" w:cs="Times New Roman"/>
                      <w:szCs w:val="21"/>
                    </w:rPr>
                  </w:pPr>
                </w:p>
              </w:tc>
              <w:tc>
                <w:tcPr>
                  <w:tcW w:w="2096" w:type="dxa"/>
                  <w:tcBorders>
                    <w:top w:val="single" w:sz="4" w:space="0" w:color="auto"/>
                    <w:left w:val="single" w:sz="4" w:space="0" w:color="auto"/>
                    <w:bottom w:val="single" w:sz="4" w:space="0" w:color="auto"/>
                    <w:right w:val="single" w:sz="4" w:space="0" w:color="auto"/>
                  </w:tcBorders>
                </w:tcPr>
                <w:p w14:paraId="0F783C1B" w14:textId="77777777" w:rsidR="00B964C4" w:rsidRPr="00D54A7D" w:rsidRDefault="00B964C4" w:rsidP="00B964C4">
                  <w:pPr>
                    <w:snapToGrid w:val="0"/>
                    <w:spacing w:line="240" w:lineRule="atLeast"/>
                    <w:jc w:val="left"/>
                    <w:rPr>
                      <w:rFonts w:asciiTheme="minorEastAsia" w:hAnsiTheme="minorEastAsia" w:cs="Times New Roman"/>
                      <w:szCs w:val="21"/>
                    </w:rPr>
                  </w:pPr>
                </w:p>
              </w:tc>
            </w:tr>
          </w:tbl>
          <w:p w14:paraId="19CFE5FB"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p>
        </w:tc>
        <w:tc>
          <w:tcPr>
            <w:tcW w:w="947" w:type="dxa"/>
            <w:tcBorders>
              <w:top w:val="single" w:sz="4" w:space="0" w:color="auto"/>
              <w:left w:val="single" w:sz="4" w:space="0" w:color="auto"/>
              <w:bottom w:val="nil"/>
              <w:right w:val="single" w:sz="4" w:space="0" w:color="auto"/>
            </w:tcBorders>
          </w:tcPr>
          <w:p w14:paraId="57B6803C"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F626487"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4CB743A4"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2DAAD80D"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27</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1</w:t>
            </w:r>
            <w:r w:rsidRPr="00D54A7D">
              <w:rPr>
                <w:rFonts w:asciiTheme="minorEastAsia" w:hAnsiTheme="minorEastAsia" w:cs="Times New Roman" w:hint="eastAsia"/>
                <w:szCs w:val="21"/>
                <w:lang w:eastAsia="zh-TW"/>
              </w:rPr>
              <w:t>項</w:t>
            </w:r>
          </w:p>
          <w:p w14:paraId="0E2F2CAA"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42D1233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35</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6C41BED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314221B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27</w:t>
            </w:r>
            <w:r w:rsidRPr="00D54A7D">
              <w:rPr>
                <w:rFonts w:asciiTheme="minorEastAsia" w:hAnsiTheme="minorEastAsia" w:cs="Times New Roman" w:hint="eastAsia"/>
                <w:szCs w:val="21"/>
              </w:rPr>
              <w:t>条</w:t>
            </w:r>
          </w:p>
        </w:tc>
      </w:tr>
      <w:tr w:rsidR="00B964C4" w:rsidRPr="00D54A7D" w14:paraId="20B7CBAD" w14:textId="77777777" w:rsidTr="004A7243">
        <w:trPr>
          <w:trHeight w:val="210"/>
        </w:trPr>
        <w:tc>
          <w:tcPr>
            <w:tcW w:w="1137" w:type="dxa"/>
            <w:vMerge w:val="restart"/>
            <w:tcBorders>
              <w:top w:val="nil"/>
              <w:left w:val="single" w:sz="4" w:space="0" w:color="auto"/>
              <w:right w:val="single" w:sz="4" w:space="0" w:color="auto"/>
            </w:tcBorders>
          </w:tcPr>
          <w:p w14:paraId="27EDAF0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6460B2E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「必要な措置」とは、具体的には次のとおりです。</w:t>
            </w:r>
          </w:p>
          <w:p w14:paraId="6CBD12F3" w14:textId="77777777" w:rsidR="00B964C4" w:rsidRPr="00D54A7D" w:rsidRDefault="00B964C4" w:rsidP="00B964C4">
            <w:pPr>
              <w:snapToGrid w:val="0"/>
              <w:spacing w:line="240" w:lineRule="atLeast"/>
              <w:ind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苦情を受け付けるための窓口を設置する。</w:t>
            </w:r>
          </w:p>
          <w:p w14:paraId="2C8CE0DA" w14:textId="77777777" w:rsidR="00B964C4" w:rsidRPr="00D54A7D" w:rsidRDefault="00B964C4" w:rsidP="00B964C4">
            <w:pPr>
              <w:snapToGrid w:val="0"/>
              <w:spacing w:line="240" w:lineRule="atLeast"/>
              <w:ind w:leftChars="50" w:left="420" w:hangingChars="150" w:hanging="315"/>
              <w:jc w:val="left"/>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相談窓口、苦情処理の体制及び手順等当該事業所における苦情処理するために講ずる措置の概要について明らかにする。</w:t>
            </w:r>
          </w:p>
          <w:p w14:paraId="339AC651" w14:textId="77777777" w:rsidR="00B964C4" w:rsidRPr="00D54A7D" w:rsidRDefault="00B964C4" w:rsidP="00B964C4">
            <w:pPr>
              <w:snapToGrid w:val="0"/>
              <w:spacing w:line="240" w:lineRule="atLeast"/>
              <w:ind w:leftChars="50" w:left="315"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利用申込者又はその家族にサービスの内容を説明する文書（重要事項説明書）に苦情に対する措置の概要についても併せて記載する。</w:t>
            </w:r>
          </w:p>
          <w:p w14:paraId="53B6D0F7" w14:textId="77777777" w:rsidR="00B964C4" w:rsidRPr="00D54A7D" w:rsidRDefault="00B964C4" w:rsidP="00B964C4">
            <w:pPr>
              <w:snapToGrid w:val="0"/>
              <w:spacing w:line="240" w:lineRule="atLeast"/>
              <w:ind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苦情に対する措置の概要について事業所に掲示する。</w:t>
            </w:r>
          </w:p>
        </w:tc>
        <w:tc>
          <w:tcPr>
            <w:tcW w:w="947" w:type="dxa"/>
            <w:vMerge w:val="restart"/>
            <w:tcBorders>
              <w:top w:val="nil"/>
              <w:left w:val="single" w:sz="4" w:space="0" w:color="auto"/>
              <w:right w:val="single" w:sz="4" w:space="0" w:color="auto"/>
            </w:tcBorders>
          </w:tcPr>
          <w:p w14:paraId="277B6EC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val="restart"/>
            <w:tcBorders>
              <w:top w:val="nil"/>
              <w:left w:val="single" w:sz="4" w:space="0" w:color="auto"/>
              <w:right w:val="single" w:sz="4" w:space="0" w:color="auto"/>
            </w:tcBorders>
          </w:tcPr>
          <w:p w14:paraId="455549A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3</w:t>
            </w:r>
            <w:r w:rsidRPr="00D54A7D">
              <w:rPr>
                <w:rFonts w:asciiTheme="minorEastAsia" w:hAnsiTheme="minorEastAsia" w:cs="Times New Roman" w:hint="eastAsia"/>
                <w:szCs w:val="21"/>
              </w:rPr>
              <w:t>の</w:t>
            </w:r>
            <w:r w:rsidRPr="00D54A7D">
              <w:rPr>
                <w:rFonts w:asciiTheme="minorEastAsia" w:hAnsiTheme="minorEastAsia" w:cs="Times New Roman"/>
                <w:szCs w:val="21"/>
              </w:rPr>
              <w:t>(23)</w:t>
            </w:r>
            <w:r w:rsidRPr="00D54A7D">
              <w:rPr>
                <w:rFonts w:asciiTheme="minorEastAsia" w:hAnsiTheme="minorEastAsia" w:cs="Times New Roman" w:hint="eastAsia"/>
                <w:szCs w:val="21"/>
              </w:rPr>
              <w:t>の①</w:t>
            </w:r>
          </w:p>
          <w:p w14:paraId="73F6FCC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(29)</w:t>
            </w:r>
            <w:r w:rsidRPr="00D54A7D">
              <w:rPr>
                <w:rFonts w:asciiTheme="minorEastAsia" w:hAnsiTheme="minorEastAsia" w:cs="Times New Roman" w:hint="eastAsia"/>
                <w:szCs w:val="21"/>
              </w:rPr>
              <w:t>の①</w:t>
            </w:r>
          </w:p>
          <w:p w14:paraId="654B72B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(23)</w:t>
            </w:r>
            <w:r w:rsidRPr="00D54A7D">
              <w:rPr>
                <w:rFonts w:asciiTheme="minorEastAsia" w:hAnsiTheme="minorEastAsia" w:cs="Times New Roman" w:hint="eastAsia"/>
                <w:szCs w:val="21"/>
              </w:rPr>
              <w:t>の①</w:t>
            </w:r>
          </w:p>
          <w:p w14:paraId="1A7BF6CD"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9A95BA3" w14:textId="77777777" w:rsidTr="004A7243">
        <w:trPr>
          <w:trHeight w:val="210"/>
        </w:trPr>
        <w:tc>
          <w:tcPr>
            <w:tcW w:w="1137" w:type="dxa"/>
            <w:vMerge/>
            <w:tcBorders>
              <w:left w:val="single" w:sz="4" w:space="0" w:color="auto"/>
              <w:bottom w:val="nil"/>
              <w:right w:val="single" w:sz="4" w:space="0" w:color="auto"/>
            </w:tcBorders>
          </w:tcPr>
          <w:p w14:paraId="460D5DF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09DB072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＜社会福祉事業の経営者による福祉サービスに関する苦情解決の仕組みの指針について＞※</w:t>
            </w:r>
            <w:r w:rsidRPr="00D54A7D">
              <w:rPr>
                <w:rFonts w:asciiTheme="minorEastAsia" w:hAnsiTheme="minorEastAsia" w:cs="Times New Roman"/>
                <w:szCs w:val="21"/>
              </w:rPr>
              <w:t>H29.3.7</w:t>
            </w:r>
            <w:r w:rsidRPr="00D54A7D">
              <w:rPr>
                <w:rFonts w:asciiTheme="minorEastAsia" w:hAnsiTheme="minorEastAsia" w:cs="Times New Roman" w:hint="eastAsia"/>
                <w:szCs w:val="21"/>
              </w:rPr>
              <w:t>一部改正あり</w:t>
            </w:r>
          </w:p>
          <w:p w14:paraId="32AE3A03"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（平成</w:t>
            </w:r>
            <w:r w:rsidRPr="00D54A7D">
              <w:rPr>
                <w:rFonts w:asciiTheme="minorEastAsia" w:hAnsiTheme="minorEastAsia" w:cs="Times New Roman"/>
                <w:szCs w:val="21"/>
              </w:rPr>
              <w:t>12</w:t>
            </w:r>
            <w:r w:rsidRPr="00D54A7D">
              <w:rPr>
                <w:rFonts w:asciiTheme="minorEastAsia" w:hAnsiTheme="minorEastAsia" w:cs="Times New Roman" w:hint="eastAsia"/>
                <w:szCs w:val="21"/>
              </w:rPr>
              <w:t>年</w:t>
            </w:r>
            <w:r w:rsidRPr="00D54A7D">
              <w:rPr>
                <w:rFonts w:asciiTheme="minorEastAsia" w:hAnsiTheme="minorEastAsia" w:cs="Times New Roman"/>
                <w:szCs w:val="21"/>
              </w:rPr>
              <w:t>6</w:t>
            </w:r>
            <w:r w:rsidRPr="00D54A7D">
              <w:rPr>
                <w:rFonts w:asciiTheme="minorEastAsia" w:hAnsiTheme="minorEastAsia" w:cs="Times New Roman" w:hint="eastAsia"/>
                <w:szCs w:val="21"/>
              </w:rPr>
              <w:t>月</w:t>
            </w:r>
            <w:r w:rsidRPr="00D54A7D">
              <w:rPr>
                <w:rFonts w:asciiTheme="minorEastAsia" w:hAnsiTheme="minorEastAsia" w:cs="Times New Roman"/>
                <w:szCs w:val="21"/>
              </w:rPr>
              <w:t>7</w:t>
            </w:r>
            <w:r w:rsidRPr="00D54A7D">
              <w:rPr>
                <w:rFonts w:asciiTheme="minorEastAsia" w:hAnsiTheme="minorEastAsia" w:cs="Times New Roman" w:hint="eastAsia"/>
                <w:szCs w:val="21"/>
              </w:rPr>
              <w:t>日付け、障第</w:t>
            </w:r>
            <w:r w:rsidRPr="00D54A7D">
              <w:rPr>
                <w:rFonts w:asciiTheme="minorEastAsia" w:hAnsiTheme="minorEastAsia" w:cs="Times New Roman"/>
                <w:szCs w:val="21"/>
              </w:rPr>
              <w:t>452</w:t>
            </w:r>
            <w:r w:rsidRPr="00D54A7D">
              <w:rPr>
                <w:rFonts w:asciiTheme="minorEastAsia" w:hAnsiTheme="minorEastAsia" w:cs="Times New Roman" w:hint="eastAsia"/>
                <w:szCs w:val="21"/>
              </w:rPr>
              <w:t>号ほか、各都道府県知事ほかあて、厚生省大臣官房障害保健福祉部長・社会・援護・老人保健福祉・児童家庭局長連名通知）</w:t>
            </w:r>
          </w:p>
          <w:p w14:paraId="60F44C9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１　事業所に「苦情解決責任者」と「苦情受付担当者」を置く。</w:t>
            </w:r>
          </w:p>
          <w:p w14:paraId="172A61D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（苦情解決責任者）施設長・管理者、理事等</w:t>
            </w:r>
          </w:p>
          <w:p w14:paraId="4FF7748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（苦情受付担当者）職員のうち適当な者</w:t>
            </w:r>
          </w:p>
          <w:p w14:paraId="633E4492"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２　苦情解決に社会性や客観性を確保し、利用者の立場や状況に配慮した適切な対応を図るために「第三者委員」を設置する。</w:t>
            </w:r>
          </w:p>
          <w:p w14:paraId="66D97399" w14:textId="6A060A64"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第三者委員は、苦情解決に第三者が加わることで、苦情が責</w:t>
            </w:r>
            <w:r w:rsidRPr="00D54A7D">
              <w:rPr>
                <w:rFonts w:asciiTheme="minorEastAsia" w:hAnsiTheme="minorEastAsia" w:cs="Times New Roman" w:hint="eastAsia"/>
                <w:szCs w:val="21"/>
              </w:rPr>
              <w:lastRenderedPageBreak/>
              <w:t>任者に届</w:t>
            </w:r>
            <w:r w:rsidR="00905DAD">
              <w:rPr>
                <w:rFonts w:asciiTheme="minorEastAsia" w:hAnsiTheme="minorEastAsia" w:cs="Times New Roman" w:hint="eastAsia"/>
                <w:szCs w:val="21"/>
              </w:rPr>
              <w:t>くよう</w:t>
            </w:r>
            <w:r w:rsidRPr="00D54A7D">
              <w:rPr>
                <w:rFonts w:asciiTheme="minorEastAsia" w:hAnsiTheme="minorEastAsia" w:cs="Times New Roman" w:hint="eastAsia"/>
                <w:szCs w:val="21"/>
              </w:rPr>
              <w:t>、</w:t>
            </w:r>
            <w:r w:rsidR="00905DAD">
              <w:rPr>
                <w:rFonts w:asciiTheme="minorEastAsia" w:hAnsiTheme="minorEastAsia" w:cs="Times New Roman" w:hint="eastAsia"/>
                <w:szCs w:val="21"/>
              </w:rPr>
              <w:t>また</w:t>
            </w:r>
            <w:r w:rsidRPr="00D54A7D">
              <w:rPr>
                <w:rFonts w:asciiTheme="minorEastAsia" w:hAnsiTheme="minorEastAsia" w:cs="Times New Roman" w:hint="eastAsia"/>
                <w:szCs w:val="21"/>
              </w:rPr>
              <w:t>密室化することを防ごうとするもので、事業者と第三者的な立場にあることが重要です。</w:t>
            </w:r>
          </w:p>
          <w:p w14:paraId="3F349743"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第三者委員は、当該指針では、苦情解決を円滑・円満に図ることができる者等（例：評議員、監事又は監査役、社会福祉士、民生委員・児童委員、大学教授、弁護士など）であって、複数が望ましいとされています。なお、明文の制限はありませんが、親族は避けてください。</w:t>
            </w:r>
          </w:p>
        </w:tc>
        <w:tc>
          <w:tcPr>
            <w:tcW w:w="947" w:type="dxa"/>
            <w:vMerge/>
            <w:tcBorders>
              <w:left w:val="single" w:sz="4" w:space="0" w:color="auto"/>
              <w:bottom w:val="single" w:sz="4" w:space="0" w:color="auto"/>
              <w:right w:val="single" w:sz="4" w:space="0" w:color="auto"/>
            </w:tcBorders>
          </w:tcPr>
          <w:p w14:paraId="5F9BC7A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7646EAC4"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318C552" w14:textId="77777777" w:rsidTr="004A7243">
        <w:trPr>
          <w:trHeight w:val="210"/>
        </w:trPr>
        <w:tc>
          <w:tcPr>
            <w:tcW w:w="1137" w:type="dxa"/>
            <w:vMerge w:val="restart"/>
            <w:tcBorders>
              <w:top w:val="nil"/>
              <w:left w:val="single" w:sz="4" w:space="0" w:color="auto"/>
              <w:right w:val="single" w:sz="4" w:space="0" w:color="auto"/>
            </w:tcBorders>
          </w:tcPr>
          <w:p w14:paraId="112D4E9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122BB5B2" w14:textId="0E7B74F9" w:rsidR="00B964C4" w:rsidRPr="00D54A7D" w:rsidRDefault="00B964C4" w:rsidP="00B964C4">
            <w:pPr>
              <w:snapToGrid w:val="0"/>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napToGrid w:val="0"/>
                <w:kern w:val="0"/>
                <w:szCs w:val="21"/>
              </w:rPr>
              <w:t>(2)</w:t>
            </w:r>
            <w:r w:rsidRPr="00D54A7D">
              <w:rPr>
                <w:rFonts w:asciiTheme="minorEastAsia" w:hAnsiTheme="minorEastAsia" w:cs="Times New Roman" w:hint="eastAsia"/>
                <w:snapToGrid w:val="0"/>
                <w:kern w:val="0"/>
                <w:szCs w:val="21"/>
              </w:rPr>
              <w:t xml:space="preserve">　重要事項説明書に、①利用者が支給決定を受けた市町村の苦情相談等の窓口、②</w:t>
            </w:r>
            <w:r w:rsidR="00255596">
              <w:rPr>
                <w:rFonts w:asciiTheme="minorEastAsia" w:hAnsiTheme="minorEastAsia" w:cs="Times New Roman" w:hint="eastAsia"/>
                <w:snapToGrid w:val="0"/>
                <w:kern w:val="0"/>
                <w:szCs w:val="21"/>
              </w:rPr>
              <w:t>熊本</w:t>
            </w:r>
            <w:r w:rsidRPr="00D54A7D">
              <w:rPr>
                <w:rFonts w:asciiTheme="minorEastAsia" w:hAnsiTheme="minorEastAsia" w:cs="Times New Roman" w:hint="eastAsia"/>
                <w:snapToGrid w:val="0"/>
                <w:kern w:val="0"/>
                <w:szCs w:val="21"/>
              </w:rPr>
              <w:t>県の</w:t>
            </w:r>
            <w:r w:rsidR="00255596">
              <w:rPr>
                <w:rFonts w:asciiTheme="minorEastAsia" w:hAnsiTheme="minorEastAsia" w:cs="Times New Roman" w:hint="eastAsia"/>
                <w:snapToGrid w:val="0"/>
                <w:kern w:val="0"/>
                <w:szCs w:val="21"/>
              </w:rPr>
              <w:t>相談</w:t>
            </w:r>
            <w:r w:rsidRPr="00D54A7D">
              <w:rPr>
                <w:rFonts w:asciiTheme="minorEastAsia" w:hAnsiTheme="minorEastAsia" w:cs="Times New Roman" w:hint="eastAsia"/>
                <w:snapToGrid w:val="0"/>
                <w:kern w:val="0"/>
                <w:szCs w:val="21"/>
              </w:rPr>
              <w:t>窓口を記載していますか。</w:t>
            </w:r>
          </w:p>
        </w:tc>
        <w:tc>
          <w:tcPr>
            <w:tcW w:w="947" w:type="dxa"/>
            <w:vMerge w:val="restart"/>
            <w:tcBorders>
              <w:top w:val="single" w:sz="4" w:space="0" w:color="auto"/>
              <w:left w:val="single" w:sz="4" w:space="0" w:color="auto"/>
              <w:right w:val="single" w:sz="4" w:space="0" w:color="auto"/>
            </w:tcBorders>
          </w:tcPr>
          <w:p w14:paraId="31E616CD"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305859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nil"/>
              <w:left w:val="single" w:sz="4" w:space="0" w:color="auto"/>
              <w:right w:val="single" w:sz="4" w:space="0" w:color="auto"/>
            </w:tcBorders>
          </w:tcPr>
          <w:p w14:paraId="65E3113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3DB05D1" w14:textId="77777777" w:rsidTr="004A7243">
        <w:trPr>
          <w:trHeight w:val="210"/>
        </w:trPr>
        <w:tc>
          <w:tcPr>
            <w:tcW w:w="1137" w:type="dxa"/>
            <w:vMerge/>
            <w:tcBorders>
              <w:left w:val="single" w:sz="4" w:space="0" w:color="auto"/>
              <w:bottom w:val="nil"/>
              <w:right w:val="single" w:sz="4" w:space="0" w:color="auto"/>
            </w:tcBorders>
          </w:tcPr>
          <w:p w14:paraId="7856C02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317023F" w14:textId="77777777" w:rsidR="00B964C4" w:rsidRPr="00D54A7D" w:rsidRDefault="00B964C4" w:rsidP="00B964C4">
            <w:pPr>
              <w:snapToGrid w:val="0"/>
              <w:spacing w:line="240" w:lineRule="atLeast"/>
              <w:rPr>
                <w:rFonts w:asciiTheme="minorEastAsia" w:hAnsiTheme="minorEastAsia" w:cs="Times New Roman"/>
                <w:snapToGrid w:val="0"/>
                <w:kern w:val="0"/>
                <w:szCs w:val="21"/>
              </w:rPr>
            </w:pPr>
            <w:r w:rsidRPr="00D54A7D">
              <w:rPr>
                <w:rFonts w:asciiTheme="minorEastAsia" w:hAnsiTheme="minorEastAsia" w:cs="Times New Roman" w:hint="eastAsia"/>
                <w:snapToGrid w:val="0"/>
                <w:kern w:val="0"/>
                <w:szCs w:val="21"/>
              </w:rPr>
              <w:t>＜重要事項説明書に記載すべきその他の苦情相談窓口＞</w:t>
            </w:r>
          </w:p>
          <w:p w14:paraId="14BDEF73" w14:textId="37DC239F" w:rsidR="00B964C4" w:rsidRPr="008A7FFC" w:rsidRDefault="00B964C4" w:rsidP="00905DAD">
            <w:pPr>
              <w:pStyle w:val="af1"/>
              <w:numPr>
                <w:ilvl w:val="0"/>
                <w:numId w:val="38"/>
              </w:numPr>
              <w:snapToGrid w:val="0"/>
              <w:spacing w:line="240" w:lineRule="atLeast"/>
              <w:ind w:leftChars="0"/>
              <w:rPr>
                <w:rFonts w:asciiTheme="minorEastAsia" w:eastAsiaTheme="minorEastAsia" w:hAnsiTheme="minorEastAsia"/>
                <w:snapToGrid w:val="0"/>
                <w:kern w:val="0"/>
                <w:szCs w:val="21"/>
              </w:rPr>
            </w:pPr>
            <w:r w:rsidRPr="00905DAD">
              <w:rPr>
                <w:rFonts w:asciiTheme="minorEastAsia" w:hAnsiTheme="minorEastAsia" w:hint="eastAsia"/>
                <w:snapToGrid w:val="0"/>
                <w:kern w:val="0"/>
                <w:szCs w:val="21"/>
              </w:rPr>
              <w:t xml:space="preserve">　</w:t>
            </w:r>
            <w:r w:rsidRPr="008A7FFC">
              <w:rPr>
                <w:rFonts w:asciiTheme="minorEastAsia" w:eastAsiaTheme="minorEastAsia" w:hAnsiTheme="minorEastAsia" w:hint="eastAsia"/>
                <w:snapToGrid w:val="0"/>
                <w:kern w:val="0"/>
                <w:szCs w:val="21"/>
              </w:rPr>
              <w:t>市町村の苦情相談等の窓口</w:t>
            </w:r>
          </w:p>
          <w:p w14:paraId="5597C9F8" w14:textId="59624102" w:rsidR="00B964C4" w:rsidRPr="00D54A7D" w:rsidRDefault="00B964C4" w:rsidP="00905DAD">
            <w:pPr>
              <w:snapToGrid w:val="0"/>
              <w:spacing w:line="240" w:lineRule="atLeast"/>
              <w:ind w:left="630" w:hangingChars="300" w:hanging="630"/>
              <w:rPr>
                <w:rFonts w:asciiTheme="minorEastAsia" w:hAnsiTheme="minorEastAsia" w:cs="Times New Roman"/>
                <w:snapToGrid w:val="0"/>
                <w:kern w:val="0"/>
                <w:szCs w:val="21"/>
              </w:rPr>
            </w:pPr>
            <w:r w:rsidRPr="00D54A7D">
              <w:rPr>
                <w:rFonts w:asciiTheme="minorEastAsia" w:hAnsiTheme="minorEastAsia" w:cs="Times New Roman" w:hint="eastAsia"/>
                <w:snapToGrid w:val="0"/>
                <w:kern w:val="0"/>
                <w:szCs w:val="21"/>
              </w:rPr>
              <w:t xml:space="preserve">　　　　利用者が支給決定を受けた市町村の障害サービス担当課</w:t>
            </w:r>
            <w:r w:rsidR="00905DAD">
              <w:rPr>
                <w:rFonts w:asciiTheme="minorEastAsia" w:hAnsiTheme="minorEastAsia" w:cs="Times New Roman" w:hint="eastAsia"/>
                <w:snapToGrid w:val="0"/>
                <w:kern w:val="0"/>
                <w:szCs w:val="21"/>
              </w:rPr>
              <w:t>等の</w:t>
            </w:r>
            <w:r w:rsidR="008A7FFC" w:rsidRPr="00D54A7D">
              <w:rPr>
                <w:rFonts w:asciiTheme="minorEastAsia" w:hAnsiTheme="minorEastAsia" w:cs="Times New Roman" w:hint="eastAsia"/>
                <w:snapToGrid w:val="0"/>
                <w:kern w:val="0"/>
                <w:szCs w:val="21"/>
              </w:rPr>
              <w:t>名称・連絡先</w:t>
            </w:r>
          </w:p>
          <w:p w14:paraId="3B2C1BF7" w14:textId="4E0CBAAC" w:rsidR="00B964C4" w:rsidRPr="00D54A7D" w:rsidRDefault="00B964C4" w:rsidP="00B964C4">
            <w:pPr>
              <w:snapToGrid w:val="0"/>
              <w:spacing w:line="240" w:lineRule="atLeast"/>
              <w:rPr>
                <w:rFonts w:asciiTheme="minorEastAsia" w:hAnsiTheme="minorEastAsia" w:cs="Times New Roman"/>
                <w:snapToGrid w:val="0"/>
                <w:kern w:val="0"/>
                <w:szCs w:val="21"/>
              </w:rPr>
            </w:pPr>
            <w:r w:rsidRPr="00D54A7D">
              <w:rPr>
                <w:rFonts w:asciiTheme="minorEastAsia" w:hAnsiTheme="minorEastAsia" w:cs="Times New Roman" w:hint="eastAsia"/>
                <w:snapToGrid w:val="0"/>
                <w:kern w:val="0"/>
                <w:szCs w:val="21"/>
              </w:rPr>
              <w:t xml:space="preserve">　　　　</w:t>
            </w:r>
          </w:p>
          <w:p w14:paraId="2639A9A6" w14:textId="0383C3CB" w:rsidR="00B964C4" w:rsidRPr="00D54A7D" w:rsidRDefault="00B964C4" w:rsidP="008A7FFC">
            <w:pPr>
              <w:snapToGrid w:val="0"/>
              <w:spacing w:line="240" w:lineRule="atLeast"/>
              <w:ind w:firstLineChars="300" w:firstLine="630"/>
              <w:rPr>
                <w:rFonts w:asciiTheme="minorEastAsia" w:hAnsiTheme="minorEastAsia" w:cs="Times New Roman"/>
                <w:snapToGrid w:val="0"/>
                <w:kern w:val="0"/>
                <w:szCs w:val="21"/>
              </w:rPr>
            </w:pPr>
            <w:r w:rsidRPr="00D54A7D">
              <w:rPr>
                <w:rFonts w:asciiTheme="minorEastAsia" w:hAnsiTheme="minorEastAsia" w:cs="Times New Roman" w:hint="eastAsia"/>
                <w:noProof/>
                <w:szCs w:val="21"/>
              </w:rPr>
              <w:t>【参考】</w:t>
            </w:r>
            <w:r w:rsidR="008A7FFC">
              <w:rPr>
                <w:rFonts w:asciiTheme="minorEastAsia" w:hAnsiTheme="minorEastAsia" w:cs="Times New Roman" w:hint="eastAsia"/>
                <w:noProof/>
                <w:szCs w:val="21"/>
              </w:rPr>
              <w:t>八代市障がい者支援課</w:t>
            </w:r>
            <w:r w:rsidRPr="00D54A7D">
              <w:rPr>
                <w:rFonts w:asciiTheme="minorEastAsia" w:hAnsiTheme="minorEastAsia" w:cs="Times New Roman" w:hint="eastAsia"/>
                <w:noProof/>
                <w:szCs w:val="21"/>
              </w:rPr>
              <w:t xml:space="preserve">　電話：</w:t>
            </w:r>
            <w:r w:rsidR="008A7FFC">
              <w:rPr>
                <w:rFonts w:asciiTheme="minorEastAsia" w:hAnsiTheme="minorEastAsia" w:cs="Times New Roman"/>
                <w:noProof/>
                <w:szCs w:val="21"/>
              </w:rPr>
              <w:t>0965-35-0294</w:t>
            </w:r>
          </w:p>
          <w:p w14:paraId="04890B89" w14:textId="66CB55A8" w:rsidR="00B964C4" w:rsidRDefault="00B964C4" w:rsidP="008A7FFC">
            <w:pPr>
              <w:snapToGrid w:val="0"/>
              <w:spacing w:line="240" w:lineRule="atLeast"/>
              <w:ind w:firstLineChars="100" w:firstLine="210"/>
              <w:rPr>
                <w:rFonts w:asciiTheme="minorEastAsia" w:hAnsiTheme="minorEastAsia" w:cs="Times New Roman"/>
                <w:snapToGrid w:val="0"/>
                <w:kern w:val="0"/>
                <w:szCs w:val="21"/>
              </w:rPr>
            </w:pPr>
          </w:p>
          <w:p w14:paraId="21A1F104" w14:textId="5CA7D7E8" w:rsidR="008A7FFC" w:rsidRDefault="008A7FFC" w:rsidP="008A7FFC">
            <w:pPr>
              <w:snapToGrid w:val="0"/>
              <w:spacing w:line="240" w:lineRule="atLeast"/>
              <w:ind w:firstLineChars="100" w:firstLine="210"/>
              <w:rPr>
                <w:rFonts w:asciiTheme="minorEastAsia" w:hAnsiTheme="minorEastAsia" w:cs="Times New Roman"/>
                <w:snapToGrid w:val="0"/>
                <w:kern w:val="0"/>
                <w:szCs w:val="21"/>
              </w:rPr>
            </w:pPr>
          </w:p>
          <w:p w14:paraId="2E12B4A0" w14:textId="54B58A0D" w:rsidR="008A7FFC" w:rsidRPr="00255596" w:rsidRDefault="00255596" w:rsidP="00255596">
            <w:pPr>
              <w:pStyle w:val="af1"/>
              <w:numPr>
                <w:ilvl w:val="0"/>
                <w:numId w:val="38"/>
              </w:numPr>
              <w:snapToGrid w:val="0"/>
              <w:spacing w:line="240" w:lineRule="atLeast"/>
              <w:ind w:leftChars="0"/>
              <w:rPr>
                <w:rFonts w:asciiTheme="minorEastAsia" w:eastAsiaTheme="minorEastAsia" w:hAnsiTheme="minorEastAsia"/>
                <w:snapToGrid w:val="0"/>
                <w:kern w:val="0"/>
                <w:szCs w:val="21"/>
              </w:rPr>
            </w:pPr>
            <w:r w:rsidRPr="00255596">
              <w:rPr>
                <w:rFonts w:asciiTheme="minorEastAsia" w:eastAsiaTheme="minorEastAsia" w:hAnsiTheme="minorEastAsia" w:hint="eastAsia"/>
                <w:snapToGrid w:val="0"/>
                <w:kern w:val="0"/>
                <w:szCs w:val="21"/>
              </w:rPr>
              <w:t xml:space="preserve"> 熊本県障がい者支援課　サービス向上班</w:t>
            </w:r>
          </w:p>
          <w:p w14:paraId="537DEF9C" w14:textId="36046700" w:rsidR="00255596" w:rsidRPr="00255596" w:rsidRDefault="00255596" w:rsidP="00255596">
            <w:pPr>
              <w:pStyle w:val="af1"/>
              <w:snapToGrid w:val="0"/>
              <w:spacing w:line="240" w:lineRule="atLeast"/>
              <w:ind w:leftChars="0" w:left="570" w:firstLineChars="350" w:firstLine="735"/>
              <w:rPr>
                <w:rFonts w:asciiTheme="minorEastAsia" w:hAnsiTheme="minorEastAsia" w:hint="eastAsia"/>
                <w:snapToGrid w:val="0"/>
                <w:kern w:val="0"/>
                <w:szCs w:val="21"/>
              </w:rPr>
            </w:pPr>
            <w:r w:rsidRPr="00255596">
              <w:rPr>
                <w:rFonts w:asciiTheme="minorEastAsia" w:eastAsiaTheme="minorEastAsia" w:hAnsiTheme="minorEastAsia" w:hint="eastAsia"/>
                <w:snapToGrid w:val="0"/>
                <w:kern w:val="0"/>
                <w:szCs w:val="21"/>
              </w:rPr>
              <w:t>電話：０９６－３３３－２２３３</w:t>
            </w:r>
          </w:p>
          <w:p w14:paraId="35D3F7C6" w14:textId="1FD5450B" w:rsidR="008A7FFC" w:rsidRDefault="008A7FFC" w:rsidP="008A7FFC">
            <w:pPr>
              <w:snapToGrid w:val="0"/>
              <w:spacing w:line="240" w:lineRule="atLeast"/>
              <w:ind w:firstLineChars="100" w:firstLine="210"/>
              <w:rPr>
                <w:rFonts w:asciiTheme="minorEastAsia" w:hAnsiTheme="minorEastAsia" w:cs="Times New Roman"/>
                <w:snapToGrid w:val="0"/>
                <w:kern w:val="0"/>
                <w:szCs w:val="21"/>
              </w:rPr>
            </w:pPr>
          </w:p>
          <w:p w14:paraId="53C66FDE" w14:textId="7EBE6C50" w:rsidR="008A7FFC" w:rsidRDefault="008A7FFC" w:rsidP="008A7FFC">
            <w:pPr>
              <w:snapToGrid w:val="0"/>
              <w:spacing w:line="240" w:lineRule="atLeast"/>
              <w:ind w:firstLineChars="100" w:firstLine="210"/>
              <w:rPr>
                <w:rFonts w:asciiTheme="minorEastAsia" w:hAnsiTheme="minorEastAsia" w:cs="Times New Roman"/>
                <w:snapToGrid w:val="0"/>
                <w:kern w:val="0"/>
                <w:szCs w:val="21"/>
              </w:rPr>
            </w:pPr>
          </w:p>
          <w:p w14:paraId="6A4E4301" w14:textId="576D66A3" w:rsidR="008A7FFC" w:rsidRDefault="008A7FFC" w:rsidP="008A7FFC">
            <w:pPr>
              <w:snapToGrid w:val="0"/>
              <w:spacing w:line="240" w:lineRule="atLeast"/>
              <w:ind w:firstLineChars="100" w:firstLine="210"/>
              <w:rPr>
                <w:rFonts w:asciiTheme="minorEastAsia" w:hAnsiTheme="minorEastAsia" w:cs="Times New Roman"/>
                <w:snapToGrid w:val="0"/>
                <w:kern w:val="0"/>
                <w:szCs w:val="21"/>
              </w:rPr>
            </w:pPr>
          </w:p>
          <w:p w14:paraId="1B075CED" w14:textId="04849E2F" w:rsidR="008A7FFC" w:rsidRDefault="008A7FFC" w:rsidP="008A7FFC">
            <w:pPr>
              <w:snapToGrid w:val="0"/>
              <w:spacing w:line="240" w:lineRule="atLeast"/>
              <w:ind w:firstLineChars="100" w:firstLine="210"/>
              <w:rPr>
                <w:rFonts w:asciiTheme="minorEastAsia" w:hAnsiTheme="minorEastAsia" w:cs="Times New Roman"/>
                <w:snapToGrid w:val="0"/>
                <w:kern w:val="0"/>
                <w:szCs w:val="21"/>
              </w:rPr>
            </w:pPr>
          </w:p>
          <w:p w14:paraId="6EB51962" w14:textId="77777777" w:rsidR="008A7FFC" w:rsidRPr="008A7FFC" w:rsidRDefault="008A7FFC" w:rsidP="008A7FFC">
            <w:pPr>
              <w:snapToGrid w:val="0"/>
              <w:spacing w:line="240" w:lineRule="atLeast"/>
              <w:rPr>
                <w:rFonts w:asciiTheme="minorEastAsia" w:hAnsiTheme="minorEastAsia" w:cs="Times New Roman"/>
                <w:snapToGrid w:val="0"/>
                <w:kern w:val="0"/>
                <w:szCs w:val="21"/>
              </w:rPr>
            </w:pPr>
          </w:p>
          <w:p w14:paraId="188C39E0" w14:textId="1C639C23" w:rsidR="00255596" w:rsidRPr="008A7FFC" w:rsidRDefault="00255596" w:rsidP="008A7FFC">
            <w:pPr>
              <w:snapToGrid w:val="0"/>
              <w:spacing w:line="240" w:lineRule="atLeast"/>
              <w:jc w:val="left"/>
              <w:rPr>
                <w:rFonts w:asciiTheme="minorEastAsia" w:eastAsia="PMingLiU" w:hAnsiTheme="minorEastAsia" w:cs="Times New Roman" w:hint="eastAsia"/>
                <w:snapToGrid w:val="0"/>
                <w:kern w:val="0"/>
                <w:szCs w:val="21"/>
                <w:lang w:eastAsia="zh-TW"/>
              </w:rPr>
            </w:pPr>
          </w:p>
        </w:tc>
        <w:tc>
          <w:tcPr>
            <w:tcW w:w="947" w:type="dxa"/>
            <w:vMerge/>
            <w:tcBorders>
              <w:left w:val="single" w:sz="4" w:space="0" w:color="auto"/>
              <w:bottom w:val="single" w:sz="4" w:space="0" w:color="auto"/>
              <w:right w:val="single" w:sz="4" w:space="0" w:color="auto"/>
            </w:tcBorders>
          </w:tcPr>
          <w:p w14:paraId="5694F534" w14:textId="77777777" w:rsidR="00B964C4" w:rsidRPr="00D54A7D" w:rsidRDefault="00B964C4" w:rsidP="00B964C4">
            <w:pPr>
              <w:spacing w:line="240" w:lineRule="atLeast"/>
              <w:jc w:val="left"/>
              <w:rPr>
                <w:rFonts w:asciiTheme="minorEastAsia" w:hAnsiTheme="minorEastAsia" w:cs="Times New Roman"/>
                <w:szCs w:val="21"/>
                <w:lang w:eastAsia="zh-TW"/>
              </w:rPr>
            </w:pPr>
          </w:p>
        </w:tc>
        <w:tc>
          <w:tcPr>
            <w:tcW w:w="1165" w:type="dxa"/>
            <w:vMerge/>
            <w:tcBorders>
              <w:left w:val="single" w:sz="4" w:space="0" w:color="auto"/>
              <w:bottom w:val="single" w:sz="4" w:space="0" w:color="auto"/>
              <w:right w:val="single" w:sz="4" w:space="0" w:color="auto"/>
            </w:tcBorders>
          </w:tcPr>
          <w:p w14:paraId="2B8FB9E3" w14:textId="77777777" w:rsidR="00B964C4" w:rsidRPr="00D54A7D" w:rsidRDefault="00B964C4" w:rsidP="00B964C4">
            <w:pPr>
              <w:spacing w:line="240" w:lineRule="atLeast"/>
              <w:jc w:val="left"/>
              <w:rPr>
                <w:rFonts w:asciiTheme="minorEastAsia" w:hAnsiTheme="minorEastAsia" w:cs="Times New Roman"/>
                <w:szCs w:val="21"/>
                <w:lang w:eastAsia="zh-TW"/>
              </w:rPr>
            </w:pPr>
          </w:p>
        </w:tc>
      </w:tr>
      <w:tr w:rsidR="00B964C4" w:rsidRPr="00D54A7D" w14:paraId="13D61A43" w14:textId="77777777" w:rsidTr="004A7243">
        <w:trPr>
          <w:trHeight w:val="210"/>
        </w:trPr>
        <w:tc>
          <w:tcPr>
            <w:tcW w:w="1137" w:type="dxa"/>
            <w:vMerge w:val="restart"/>
            <w:tcBorders>
              <w:top w:val="nil"/>
              <w:left w:val="single" w:sz="4" w:space="0" w:color="auto"/>
              <w:right w:val="single" w:sz="4" w:space="0" w:color="auto"/>
            </w:tcBorders>
          </w:tcPr>
          <w:p w14:paraId="447B0049" w14:textId="77777777" w:rsidR="00B964C4" w:rsidRPr="00D54A7D" w:rsidRDefault="00B964C4" w:rsidP="00B964C4">
            <w:pPr>
              <w:snapToGrid w:val="0"/>
              <w:spacing w:line="240" w:lineRule="atLeast"/>
              <w:ind w:rightChars="-80" w:right="-168"/>
              <w:rPr>
                <w:rFonts w:asciiTheme="minorEastAsia" w:hAnsiTheme="minorEastAsia" w:cs="Times New Roman"/>
                <w:szCs w:val="21"/>
                <w:lang w:eastAsia="zh-TW"/>
              </w:rPr>
            </w:pPr>
          </w:p>
        </w:tc>
        <w:tc>
          <w:tcPr>
            <w:tcW w:w="6390" w:type="dxa"/>
            <w:gridSpan w:val="4"/>
            <w:tcBorders>
              <w:top w:val="single" w:sz="4" w:space="0" w:color="auto"/>
              <w:left w:val="single" w:sz="4" w:space="0" w:color="auto"/>
              <w:bottom w:val="dotted" w:sz="4" w:space="0" w:color="auto"/>
              <w:right w:val="single" w:sz="4" w:space="0" w:color="auto"/>
            </w:tcBorders>
          </w:tcPr>
          <w:p w14:paraId="3DC6D6CC"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苦情を受け付けた場合には、当該苦情受付日、その内容等を記録していますか。</w:t>
            </w:r>
          </w:p>
        </w:tc>
        <w:tc>
          <w:tcPr>
            <w:tcW w:w="947" w:type="dxa"/>
            <w:vMerge w:val="restart"/>
            <w:tcBorders>
              <w:top w:val="single" w:sz="4" w:space="0" w:color="auto"/>
              <w:left w:val="single" w:sz="4" w:space="0" w:color="auto"/>
              <w:right w:val="single" w:sz="4" w:space="0" w:color="auto"/>
            </w:tcBorders>
          </w:tcPr>
          <w:p w14:paraId="102B27A1"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29C04F5"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1677110F" w14:textId="77777777" w:rsidR="00B964C4" w:rsidRPr="00D54A7D" w:rsidRDefault="00B964C4" w:rsidP="00B964C4">
            <w:pPr>
              <w:snapToGrid w:val="0"/>
              <w:spacing w:line="240" w:lineRule="atLeast"/>
              <w:ind w:rightChars="-54" w:right="-113"/>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70D62F0F"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27</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2</w:t>
            </w:r>
            <w:r w:rsidRPr="00D54A7D">
              <w:rPr>
                <w:rFonts w:asciiTheme="minorEastAsia" w:hAnsiTheme="minorEastAsia" w:cs="Times New Roman" w:hint="eastAsia"/>
                <w:szCs w:val="21"/>
                <w:lang w:eastAsia="zh-TW"/>
              </w:rPr>
              <w:t>項</w:t>
            </w:r>
          </w:p>
          <w:p w14:paraId="63D83EA5"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79E824DE"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59DB4C3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(23)</w:t>
            </w:r>
            <w:r w:rsidRPr="00D54A7D">
              <w:rPr>
                <w:rFonts w:asciiTheme="minorEastAsia" w:hAnsiTheme="minorEastAsia" w:cs="Times New Roman" w:hint="eastAsia"/>
                <w:szCs w:val="21"/>
              </w:rPr>
              <w:t>の②</w:t>
            </w:r>
          </w:p>
          <w:p w14:paraId="4D06AADF"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292A1598" w14:textId="77777777" w:rsidTr="004A7243">
        <w:trPr>
          <w:trHeight w:val="210"/>
        </w:trPr>
        <w:tc>
          <w:tcPr>
            <w:tcW w:w="1137" w:type="dxa"/>
            <w:vMerge/>
            <w:tcBorders>
              <w:left w:val="single" w:sz="4" w:space="0" w:color="auto"/>
              <w:right w:val="single" w:sz="4" w:space="0" w:color="auto"/>
            </w:tcBorders>
          </w:tcPr>
          <w:p w14:paraId="17BA296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5BD201B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苦情がサービスの質の向上を図る上での重要な情報であるとの認識に立ち、苦情の内容を踏まえ、サービスの質の向上に向けた取組を自ら行ってください。</w:t>
            </w:r>
          </w:p>
        </w:tc>
        <w:tc>
          <w:tcPr>
            <w:tcW w:w="947" w:type="dxa"/>
            <w:vMerge/>
            <w:tcBorders>
              <w:left w:val="single" w:sz="4" w:space="0" w:color="auto"/>
              <w:right w:val="single" w:sz="4" w:space="0" w:color="auto"/>
            </w:tcBorders>
          </w:tcPr>
          <w:p w14:paraId="2298D260"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5BCB813E"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85014EB" w14:textId="77777777" w:rsidTr="004A7243">
        <w:trPr>
          <w:trHeight w:val="210"/>
        </w:trPr>
        <w:tc>
          <w:tcPr>
            <w:tcW w:w="1137" w:type="dxa"/>
            <w:vMerge/>
            <w:tcBorders>
              <w:left w:val="single" w:sz="4" w:space="0" w:color="auto"/>
              <w:right w:val="single" w:sz="4" w:space="0" w:color="auto"/>
            </w:tcBorders>
          </w:tcPr>
          <w:p w14:paraId="4E8B3B8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4E77F65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記録の整備については、台帳等を作成し記録するとともに、利用者個票等に個別の情報として記録することが望ましいです。</w:t>
            </w:r>
          </w:p>
        </w:tc>
        <w:tc>
          <w:tcPr>
            <w:tcW w:w="947" w:type="dxa"/>
            <w:vMerge/>
            <w:tcBorders>
              <w:left w:val="single" w:sz="4" w:space="0" w:color="auto"/>
              <w:right w:val="single" w:sz="4" w:space="0" w:color="auto"/>
            </w:tcBorders>
          </w:tcPr>
          <w:p w14:paraId="6B338129"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31EEFC41"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735AD6F" w14:textId="77777777" w:rsidTr="004A7243">
        <w:trPr>
          <w:trHeight w:val="210"/>
        </w:trPr>
        <w:tc>
          <w:tcPr>
            <w:tcW w:w="1137" w:type="dxa"/>
            <w:vMerge/>
            <w:tcBorders>
              <w:left w:val="single" w:sz="4" w:space="0" w:color="auto"/>
              <w:right w:val="single" w:sz="4" w:space="0" w:color="auto"/>
            </w:tcBorders>
          </w:tcPr>
          <w:p w14:paraId="733F43E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5D1CC82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苦情の内容等の記録は、５年間保存しなければなりません。</w:t>
            </w:r>
          </w:p>
        </w:tc>
        <w:tc>
          <w:tcPr>
            <w:tcW w:w="947" w:type="dxa"/>
            <w:vMerge/>
            <w:tcBorders>
              <w:left w:val="single" w:sz="4" w:space="0" w:color="auto"/>
              <w:bottom w:val="single" w:sz="4" w:space="0" w:color="auto"/>
              <w:right w:val="single" w:sz="4" w:space="0" w:color="auto"/>
            </w:tcBorders>
          </w:tcPr>
          <w:p w14:paraId="3437C59B"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5AA496AF"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C38FBAC" w14:textId="77777777" w:rsidTr="004A7243">
        <w:trPr>
          <w:trHeight w:val="210"/>
        </w:trPr>
        <w:tc>
          <w:tcPr>
            <w:tcW w:w="1137" w:type="dxa"/>
            <w:vMerge/>
            <w:tcBorders>
              <w:left w:val="single" w:sz="4" w:space="0" w:color="auto"/>
              <w:bottom w:val="nil"/>
              <w:right w:val="single" w:sz="4" w:space="0" w:color="auto"/>
            </w:tcBorders>
          </w:tcPr>
          <w:p w14:paraId="614B70C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2633AE3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提供したサービスに関し、法第</w:t>
            </w:r>
            <w:r w:rsidRPr="00D54A7D">
              <w:rPr>
                <w:rFonts w:asciiTheme="minorEastAsia" w:hAnsiTheme="minorEastAsia" w:cs="Times New Roman"/>
                <w:szCs w:val="21"/>
              </w:rPr>
              <w:t>10</w:t>
            </w:r>
            <w:r w:rsidRPr="00D54A7D">
              <w:rPr>
                <w:rFonts w:asciiTheme="minorEastAsia" w:hAnsiTheme="minorEastAsia" w:cs="Times New Roman" w:hint="eastAsia"/>
                <w:szCs w:val="21"/>
              </w:rPr>
              <w:t>条第１項の規定により市町村が行う報告若しくは文書その他の物件の提出若しくは提示の命令又は当該市町村の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ますか。</w:t>
            </w:r>
          </w:p>
        </w:tc>
        <w:tc>
          <w:tcPr>
            <w:tcW w:w="947" w:type="dxa"/>
            <w:tcBorders>
              <w:top w:val="single" w:sz="4" w:space="0" w:color="auto"/>
              <w:left w:val="single" w:sz="4" w:space="0" w:color="auto"/>
              <w:bottom w:val="single" w:sz="4" w:space="0" w:color="auto"/>
              <w:right w:val="single" w:sz="4" w:space="0" w:color="auto"/>
            </w:tcBorders>
          </w:tcPr>
          <w:p w14:paraId="27AF0E82"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1CC503F"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162F2B26"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2A97155E"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27</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3</w:t>
            </w:r>
            <w:r w:rsidRPr="00D54A7D">
              <w:rPr>
                <w:rFonts w:asciiTheme="minorEastAsia" w:hAnsiTheme="minorEastAsia" w:cs="Times New Roman" w:hint="eastAsia"/>
                <w:szCs w:val="21"/>
                <w:lang w:eastAsia="zh-TW"/>
              </w:rPr>
              <w:t>項</w:t>
            </w:r>
          </w:p>
          <w:p w14:paraId="011B8959"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1870D8C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35</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4EF7CC0F" w14:textId="77777777" w:rsidTr="004A7243">
        <w:trPr>
          <w:trHeight w:val="210"/>
        </w:trPr>
        <w:tc>
          <w:tcPr>
            <w:tcW w:w="1137" w:type="dxa"/>
            <w:vMerge w:val="restart"/>
            <w:tcBorders>
              <w:top w:val="nil"/>
              <w:left w:val="single" w:sz="4" w:space="0" w:color="auto"/>
              <w:right w:val="single" w:sz="4" w:space="0" w:color="auto"/>
            </w:tcBorders>
          </w:tcPr>
          <w:p w14:paraId="711BCF5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52EEE4B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(5)</w:t>
            </w:r>
            <w:r w:rsidRPr="00D54A7D">
              <w:rPr>
                <w:rFonts w:asciiTheme="minorEastAsia" w:hAnsiTheme="minorEastAsia" w:cs="Times New Roman" w:hint="eastAsia"/>
                <w:szCs w:val="21"/>
              </w:rPr>
              <w:t xml:space="preserve">　提供したサービスに関し、法第</w:t>
            </w:r>
            <w:r w:rsidRPr="00D54A7D">
              <w:rPr>
                <w:rFonts w:asciiTheme="minorEastAsia" w:hAnsiTheme="minorEastAsia" w:cs="Times New Roman"/>
                <w:szCs w:val="21"/>
              </w:rPr>
              <w:t>51</w:t>
            </w:r>
            <w:r w:rsidRPr="00D54A7D">
              <w:rPr>
                <w:rFonts w:asciiTheme="minorEastAsia" w:hAnsiTheme="minorEastAsia" w:cs="Times New Roman" w:hint="eastAsia"/>
                <w:szCs w:val="21"/>
              </w:rPr>
              <w:t>条の</w:t>
            </w:r>
            <w:r w:rsidRPr="00D54A7D">
              <w:rPr>
                <w:rFonts w:asciiTheme="minorEastAsia" w:hAnsiTheme="minorEastAsia" w:cs="Times New Roman"/>
                <w:szCs w:val="21"/>
              </w:rPr>
              <w:t>27</w:t>
            </w: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1</w:t>
            </w:r>
            <w:r w:rsidRPr="00D54A7D">
              <w:rPr>
                <w:rFonts w:asciiTheme="minorEastAsia" w:hAnsiTheme="minorEastAsia" w:cs="Times New Roman" w:hint="eastAsia"/>
                <w:szCs w:val="21"/>
              </w:rPr>
              <w:t>項）の規定により（都道府県知事又は）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ますか。</w:t>
            </w:r>
          </w:p>
        </w:tc>
        <w:tc>
          <w:tcPr>
            <w:tcW w:w="947" w:type="dxa"/>
            <w:tcBorders>
              <w:top w:val="single" w:sz="4" w:space="0" w:color="auto"/>
              <w:left w:val="single" w:sz="4" w:space="0" w:color="auto"/>
              <w:bottom w:val="single" w:sz="4" w:space="0" w:color="auto"/>
              <w:right w:val="single" w:sz="4" w:space="0" w:color="auto"/>
            </w:tcBorders>
          </w:tcPr>
          <w:p w14:paraId="31C9610E"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59D1361"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5FD3A0B"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1EA88E9E"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27</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5</w:t>
            </w:r>
            <w:r w:rsidRPr="00D54A7D">
              <w:rPr>
                <w:rFonts w:asciiTheme="minorEastAsia" w:hAnsiTheme="minorEastAsia" w:cs="Times New Roman" w:hint="eastAsia"/>
                <w:szCs w:val="21"/>
                <w:lang w:eastAsia="zh-TW"/>
              </w:rPr>
              <w:t>項</w:t>
            </w:r>
          </w:p>
          <w:p w14:paraId="4373F5FA"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52B0429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35</w:t>
            </w:r>
            <w:r w:rsidRPr="00D54A7D">
              <w:rPr>
                <w:rFonts w:asciiTheme="minorEastAsia" w:hAnsiTheme="minorEastAsia" w:cs="Times New Roman" w:hint="eastAsia"/>
                <w:szCs w:val="21"/>
              </w:rPr>
              <w:t>条第</w:t>
            </w:r>
            <w:r w:rsidRPr="00D54A7D">
              <w:rPr>
                <w:rFonts w:asciiTheme="minorEastAsia" w:hAnsiTheme="minorEastAsia" w:cs="Times New Roman"/>
                <w:szCs w:val="21"/>
              </w:rPr>
              <w:t>5</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556D2786" w14:textId="77777777" w:rsidTr="004A7243">
        <w:trPr>
          <w:trHeight w:val="210"/>
        </w:trPr>
        <w:tc>
          <w:tcPr>
            <w:tcW w:w="1137" w:type="dxa"/>
            <w:vMerge/>
            <w:tcBorders>
              <w:left w:val="single" w:sz="4" w:space="0" w:color="auto"/>
              <w:right w:val="single" w:sz="4" w:space="0" w:color="auto"/>
            </w:tcBorders>
          </w:tcPr>
          <w:p w14:paraId="135C4B8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56CAE32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(6)</w:t>
            </w:r>
            <w:r w:rsidRPr="00D54A7D">
              <w:rPr>
                <w:rFonts w:asciiTheme="minorEastAsia" w:hAnsiTheme="minorEastAsia" w:cs="Times New Roman" w:hint="eastAsia"/>
                <w:szCs w:val="21"/>
              </w:rPr>
              <w:t xml:space="preserve">　市町村からの求めがあった場合には、（</w:t>
            </w:r>
            <w:r w:rsidRPr="00D54A7D">
              <w:rPr>
                <w:rFonts w:asciiTheme="minorEastAsia" w:hAnsiTheme="minorEastAsia" w:cs="Times New Roman"/>
                <w:szCs w:val="21"/>
              </w:rPr>
              <w:t>4</w:t>
            </w:r>
            <w:r w:rsidRPr="00D54A7D">
              <w:rPr>
                <w:rFonts w:asciiTheme="minorEastAsia" w:hAnsiTheme="minorEastAsia" w:cs="Times New Roman" w:hint="eastAsia"/>
                <w:szCs w:val="21"/>
              </w:rPr>
              <w:t>）又は</w:t>
            </w:r>
            <w:r w:rsidRPr="00D54A7D">
              <w:rPr>
                <w:rFonts w:asciiTheme="minorEastAsia" w:hAnsiTheme="minorEastAsia" w:cs="Times New Roman"/>
                <w:szCs w:val="21"/>
              </w:rPr>
              <w:t>(5)</w:t>
            </w:r>
            <w:r w:rsidRPr="00D54A7D">
              <w:rPr>
                <w:rFonts w:asciiTheme="minorEastAsia" w:hAnsiTheme="minorEastAsia" w:cs="Times New Roman" w:hint="eastAsia"/>
                <w:szCs w:val="21"/>
              </w:rPr>
              <w:t>の改善の内容を市町村に報告していますか。</w:t>
            </w:r>
          </w:p>
          <w:p w14:paraId="4078DF81" w14:textId="77777777" w:rsidR="00B964C4" w:rsidRPr="00D54A7D" w:rsidRDefault="00B964C4" w:rsidP="00B964C4">
            <w:pPr>
              <w:snapToGrid w:val="0"/>
              <w:spacing w:line="240" w:lineRule="atLeast"/>
              <w:jc w:val="left"/>
              <w:rPr>
                <w:rFonts w:asciiTheme="minorEastAsia" w:hAnsiTheme="minorEastAsia" w:cs="Times New Roman"/>
                <w:szCs w:val="21"/>
              </w:rPr>
            </w:pPr>
          </w:p>
          <w:p w14:paraId="78232244" w14:textId="77777777" w:rsidR="00B964C4" w:rsidRPr="00D54A7D" w:rsidRDefault="00B964C4" w:rsidP="00B964C4">
            <w:pPr>
              <w:snapToGrid w:val="0"/>
              <w:spacing w:line="240" w:lineRule="atLeast"/>
              <w:jc w:val="left"/>
              <w:rPr>
                <w:rFonts w:asciiTheme="minorEastAsia" w:hAnsiTheme="minorEastAsia" w:cs="Times New Roman"/>
                <w:szCs w:val="21"/>
              </w:rPr>
            </w:pPr>
          </w:p>
          <w:p w14:paraId="76E672B3" w14:textId="77777777" w:rsidR="00B964C4" w:rsidRPr="00D54A7D" w:rsidRDefault="00B964C4" w:rsidP="00B964C4">
            <w:pPr>
              <w:snapToGrid w:val="0"/>
              <w:spacing w:line="240" w:lineRule="atLeast"/>
              <w:jc w:val="left"/>
              <w:rPr>
                <w:rFonts w:asciiTheme="minorEastAsia" w:hAnsiTheme="minorEastAsia" w:cs="Times New Roman"/>
                <w:szCs w:val="21"/>
              </w:rPr>
            </w:pPr>
          </w:p>
        </w:tc>
        <w:tc>
          <w:tcPr>
            <w:tcW w:w="947" w:type="dxa"/>
            <w:tcBorders>
              <w:top w:val="single" w:sz="4" w:space="0" w:color="auto"/>
              <w:left w:val="single" w:sz="4" w:space="0" w:color="auto"/>
              <w:bottom w:val="single" w:sz="4" w:space="0" w:color="auto"/>
              <w:right w:val="single" w:sz="4" w:space="0" w:color="auto"/>
            </w:tcBorders>
          </w:tcPr>
          <w:p w14:paraId="01CB41BB"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DA54A6B"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7924E082"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16C5D2E4"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27</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6</w:t>
            </w:r>
            <w:r w:rsidRPr="00D54A7D">
              <w:rPr>
                <w:rFonts w:asciiTheme="minorEastAsia" w:hAnsiTheme="minorEastAsia" w:cs="Times New Roman" w:hint="eastAsia"/>
                <w:szCs w:val="21"/>
                <w:lang w:eastAsia="zh-TW"/>
              </w:rPr>
              <w:t>項</w:t>
            </w:r>
          </w:p>
          <w:p w14:paraId="3E382B74"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0BE7C49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35</w:t>
            </w:r>
            <w:r w:rsidRPr="00D54A7D">
              <w:rPr>
                <w:rFonts w:asciiTheme="minorEastAsia" w:hAnsiTheme="minorEastAsia" w:cs="Times New Roman" w:hint="eastAsia"/>
                <w:szCs w:val="21"/>
              </w:rPr>
              <w:t>条第</w:t>
            </w:r>
            <w:r w:rsidRPr="00D54A7D">
              <w:rPr>
                <w:rFonts w:asciiTheme="minorEastAsia" w:hAnsiTheme="minorEastAsia" w:cs="Times New Roman"/>
                <w:szCs w:val="21"/>
              </w:rPr>
              <w:t>6</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7CA767F2" w14:textId="77777777" w:rsidTr="004A7243">
        <w:trPr>
          <w:trHeight w:val="210"/>
        </w:trPr>
        <w:tc>
          <w:tcPr>
            <w:tcW w:w="1137" w:type="dxa"/>
            <w:vMerge/>
            <w:tcBorders>
              <w:left w:val="single" w:sz="4" w:space="0" w:color="auto"/>
              <w:right w:val="single" w:sz="4" w:space="0" w:color="auto"/>
            </w:tcBorders>
          </w:tcPr>
          <w:p w14:paraId="57921DA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1B87EDE1"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(7)</w:t>
            </w:r>
            <w:r w:rsidRPr="00D54A7D">
              <w:rPr>
                <w:rFonts w:asciiTheme="minorEastAsia" w:hAnsiTheme="minorEastAsia" w:cs="Times New Roman" w:hint="eastAsia"/>
                <w:szCs w:val="21"/>
              </w:rPr>
              <w:t xml:space="preserve">　運営適正化委員会が社会福祉法第</w:t>
            </w:r>
            <w:r w:rsidRPr="00D54A7D">
              <w:rPr>
                <w:rFonts w:asciiTheme="minorEastAsia" w:hAnsiTheme="minorEastAsia" w:cs="Times New Roman"/>
                <w:szCs w:val="21"/>
              </w:rPr>
              <w:t>85</w:t>
            </w:r>
            <w:r w:rsidRPr="00D54A7D">
              <w:rPr>
                <w:rFonts w:asciiTheme="minorEastAsia" w:hAnsiTheme="minorEastAsia" w:cs="Times New Roman" w:hint="eastAsia"/>
                <w:szCs w:val="21"/>
              </w:rPr>
              <w:t>条</w:t>
            </w:r>
            <w:r w:rsidRPr="00D54A7D">
              <w:rPr>
                <w:rFonts w:asciiTheme="minorEastAsia" w:hAnsiTheme="minorEastAsia" w:cs="Times New Roman"/>
                <w:szCs w:val="21"/>
              </w:rPr>
              <w:t>(</w:t>
            </w:r>
            <w:r w:rsidRPr="00D54A7D">
              <w:rPr>
                <w:rFonts w:asciiTheme="minorEastAsia" w:hAnsiTheme="minorEastAsia" w:cs="Times New Roman" w:hint="eastAsia"/>
                <w:szCs w:val="21"/>
              </w:rPr>
              <w:t>第</w:t>
            </w:r>
            <w:r w:rsidRPr="00D54A7D">
              <w:rPr>
                <w:rFonts w:asciiTheme="minorEastAsia" w:hAnsiTheme="minorEastAsia" w:cs="Times New Roman"/>
                <w:szCs w:val="21"/>
              </w:rPr>
              <w:t>83</w:t>
            </w:r>
            <w:r w:rsidRPr="00D54A7D">
              <w:rPr>
                <w:rFonts w:asciiTheme="minorEastAsia" w:hAnsiTheme="minorEastAsia" w:cs="Times New Roman" w:hint="eastAsia"/>
                <w:szCs w:val="21"/>
              </w:rPr>
              <w:t>条</w:t>
            </w:r>
            <w:r w:rsidRPr="00D54A7D">
              <w:rPr>
                <w:rFonts w:asciiTheme="minorEastAsia" w:hAnsiTheme="minorEastAsia" w:cs="Times New Roman"/>
                <w:szCs w:val="21"/>
              </w:rPr>
              <w:t>)</w:t>
            </w:r>
            <w:r w:rsidRPr="00D54A7D">
              <w:rPr>
                <w:rFonts w:asciiTheme="minorEastAsia" w:hAnsiTheme="minorEastAsia" w:cs="Times New Roman" w:hint="eastAsia"/>
                <w:szCs w:val="21"/>
              </w:rPr>
              <w:t>の規定により行う苦情解決に向けた調査又はあっせんにできる限り協力していますか。</w:t>
            </w:r>
          </w:p>
        </w:tc>
        <w:tc>
          <w:tcPr>
            <w:tcW w:w="947" w:type="dxa"/>
            <w:tcBorders>
              <w:top w:val="single" w:sz="4" w:space="0" w:color="auto"/>
              <w:left w:val="single" w:sz="4" w:space="0" w:color="auto"/>
              <w:bottom w:val="single" w:sz="4" w:space="0" w:color="auto"/>
              <w:right w:val="single" w:sz="4" w:space="0" w:color="auto"/>
            </w:tcBorders>
          </w:tcPr>
          <w:p w14:paraId="48BD8749"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29FBDE5A"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3E8DEC93"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r w:rsidRPr="00D54A7D">
              <w:rPr>
                <w:rFonts w:asciiTheme="minorEastAsia" w:hAnsiTheme="minorEastAsia" w:cs="Times New Roman" w:hint="eastAsia"/>
                <w:szCs w:val="21"/>
                <w:lang w:eastAsia="zh-TW"/>
              </w:rPr>
              <w:t>基準</w:t>
            </w:r>
          </w:p>
          <w:p w14:paraId="65B9A0FC"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第</w:t>
            </w:r>
            <w:r w:rsidRPr="00D54A7D">
              <w:rPr>
                <w:rFonts w:asciiTheme="minorEastAsia" w:hAnsiTheme="minorEastAsia" w:cs="Times New Roman"/>
                <w:szCs w:val="21"/>
                <w:lang w:eastAsia="zh-TW"/>
              </w:rPr>
              <w:t>27</w:t>
            </w:r>
            <w:r w:rsidRPr="00D54A7D">
              <w:rPr>
                <w:rFonts w:asciiTheme="minorEastAsia" w:hAnsiTheme="minorEastAsia" w:cs="Times New Roman" w:hint="eastAsia"/>
                <w:szCs w:val="21"/>
                <w:lang w:eastAsia="zh-TW"/>
              </w:rPr>
              <w:t>条第</w:t>
            </w:r>
            <w:r w:rsidRPr="00D54A7D">
              <w:rPr>
                <w:rFonts w:asciiTheme="minorEastAsia" w:hAnsiTheme="minorEastAsia" w:cs="Times New Roman"/>
                <w:szCs w:val="21"/>
                <w:lang w:eastAsia="zh-TW"/>
              </w:rPr>
              <w:t>7</w:t>
            </w:r>
            <w:r w:rsidRPr="00D54A7D">
              <w:rPr>
                <w:rFonts w:asciiTheme="minorEastAsia" w:hAnsiTheme="minorEastAsia" w:cs="Times New Roman" w:hint="eastAsia"/>
                <w:szCs w:val="21"/>
                <w:lang w:eastAsia="zh-TW"/>
              </w:rPr>
              <w:t>項</w:t>
            </w:r>
          </w:p>
          <w:p w14:paraId="1D61DEBB" w14:textId="77777777" w:rsidR="00B964C4" w:rsidRPr="00D54A7D" w:rsidRDefault="00B964C4" w:rsidP="00B964C4">
            <w:pPr>
              <w:snapToGrid w:val="0"/>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w:t>
            </w:r>
          </w:p>
          <w:p w14:paraId="4EAA771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35</w:t>
            </w:r>
            <w:r w:rsidRPr="00D54A7D">
              <w:rPr>
                <w:rFonts w:asciiTheme="minorEastAsia" w:hAnsiTheme="minorEastAsia" w:cs="Times New Roman" w:hint="eastAsia"/>
                <w:szCs w:val="21"/>
              </w:rPr>
              <w:t>条第</w:t>
            </w:r>
            <w:r w:rsidRPr="00D54A7D">
              <w:rPr>
                <w:rFonts w:asciiTheme="minorEastAsia" w:hAnsiTheme="minorEastAsia" w:cs="Times New Roman"/>
                <w:szCs w:val="21"/>
              </w:rPr>
              <w:t>7</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718CCD46" w14:textId="77777777" w:rsidTr="004A7243">
        <w:trPr>
          <w:trHeight w:val="210"/>
        </w:trPr>
        <w:tc>
          <w:tcPr>
            <w:tcW w:w="1137" w:type="dxa"/>
            <w:vMerge w:val="restart"/>
            <w:tcBorders>
              <w:left w:val="single" w:sz="4" w:space="0" w:color="auto"/>
              <w:right w:val="single" w:sz="4" w:space="0" w:color="auto"/>
            </w:tcBorders>
          </w:tcPr>
          <w:p w14:paraId="3D4BB0C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２９</w:t>
            </w:r>
          </w:p>
          <w:p w14:paraId="1BC920C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事故</w:t>
            </w:r>
            <w:r w:rsidRPr="00D54A7D">
              <w:rPr>
                <w:rFonts w:asciiTheme="minorEastAsia" w:hAnsiTheme="minorEastAsia" w:cs="ＭＳ ゴシック" w:hint="eastAsia"/>
                <w:szCs w:val="21"/>
              </w:rPr>
              <w:t>発生時</w:t>
            </w:r>
            <w:r w:rsidRPr="00D54A7D">
              <w:rPr>
                <w:rFonts w:asciiTheme="minorEastAsia" w:hAnsiTheme="minorEastAsia" w:cs="Times New Roman" w:hint="eastAsia"/>
                <w:szCs w:val="21"/>
              </w:rPr>
              <w:t>の対応</w:t>
            </w:r>
          </w:p>
          <w:p w14:paraId="0DFC2AE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1E06658A"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共通</w:t>
            </w:r>
          </w:p>
          <w:p w14:paraId="76722A8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14D5B31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サービスの提供により事故</w:t>
            </w:r>
            <w:r w:rsidRPr="00D54A7D">
              <w:rPr>
                <w:rFonts w:asciiTheme="minorEastAsia" w:hAnsiTheme="minorEastAsia" w:cs="ＭＳ ゴシック" w:hint="eastAsia"/>
                <w:szCs w:val="21"/>
              </w:rPr>
              <w:t>が発生した場合は、県、市町村、当該利用者の家族等に連絡を行うと</w:t>
            </w:r>
            <w:r w:rsidRPr="00D54A7D">
              <w:rPr>
                <w:rFonts w:asciiTheme="minorEastAsia" w:hAnsiTheme="minorEastAsia" w:cs="Times New Roman" w:hint="eastAsia"/>
                <w:szCs w:val="21"/>
              </w:rPr>
              <w:t>ともに、必要な措置を講じていますか。</w:t>
            </w:r>
          </w:p>
        </w:tc>
        <w:tc>
          <w:tcPr>
            <w:tcW w:w="947" w:type="dxa"/>
            <w:vMerge w:val="restart"/>
            <w:tcBorders>
              <w:top w:val="single" w:sz="4" w:space="0" w:color="auto"/>
              <w:left w:val="single" w:sz="4" w:space="0" w:color="auto"/>
              <w:right w:val="single" w:sz="4" w:space="0" w:color="auto"/>
            </w:tcBorders>
          </w:tcPr>
          <w:p w14:paraId="6544488D"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7A04934"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2B250CA9" w14:textId="77777777" w:rsidR="00B964C4" w:rsidRPr="00D54A7D" w:rsidRDefault="00B964C4" w:rsidP="00B964C4">
            <w:pPr>
              <w:snapToGrid w:val="0"/>
              <w:spacing w:line="240" w:lineRule="atLeast"/>
              <w:jc w:val="left"/>
              <w:rPr>
                <w:rFonts w:asciiTheme="minorEastAsia" w:hAnsiTheme="minorEastAsia" w:cs="Times New Roman"/>
                <w:szCs w:val="21"/>
                <w:u w:val="single"/>
              </w:rPr>
            </w:pPr>
            <w:r w:rsidRPr="00D54A7D">
              <w:rPr>
                <w:rFonts w:asciiTheme="minorEastAsia" w:hAnsiTheme="minorEastAsia" w:cs="Times New Roman" w:hint="eastAsia"/>
                <w:szCs w:val="21"/>
                <w:u w:val="single"/>
                <w:bdr w:val="single" w:sz="4" w:space="0" w:color="auto"/>
              </w:rPr>
              <w:t>計画</w:t>
            </w:r>
            <w:r w:rsidRPr="00D54A7D">
              <w:rPr>
                <w:rFonts w:asciiTheme="minorEastAsia" w:hAnsiTheme="minorEastAsia" w:cs="Times New Roman" w:hint="eastAsia"/>
                <w:szCs w:val="21"/>
                <w:u w:val="single"/>
              </w:rPr>
              <w:t>基準</w:t>
            </w:r>
          </w:p>
          <w:p w14:paraId="47636EC9"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28</w:t>
            </w:r>
            <w:r w:rsidRPr="00D54A7D">
              <w:rPr>
                <w:rFonts w:asciiTheme="minorEastAsia" w:hAnsiTheme="minorEastAsia" w:cs="Times New Roman" w:hint="eastAsia"/>
                <w:szCs w:val="21"/>
              </w:rPr>
              <w:t>条</w:t>
            </w:r>
          </w:p>
          <w:p w14:paraId="4C9DE21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FF8959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36</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5E8F323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3685836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第</w:t>
            </w:r>
            <w:r w:rsidRPr="00D54A7D">
              <w:rPr>
                <w:rFonts w:asciiTheme="minorEastAsia" w:hAnsiTheme="minorEastAsia" w:cs="Times New Roman"/>
                <w:szCs w:val="21"/>
              </w:rPr>
              <w:t>28</w:t>
            </w:r>
            <w:r w:rsidRPr="00D54A7D">
              <w:rPr>
                <w:rFonts w:asciiTheme="minorEastAsia" w:hAnsiTheme="minorEastAsia" w:cs="Times New Roman" w:hint="eastAsia"/>
                <w:szCs w:val="21"/>
              </w:rPr>
              <w:t>条</w:t>
            </w:r>
          </w:p>
          <w:p w14:paraId="3B0FCF94" w14:textId="77777777" w:rsidR="00B964C4" w:rsidRPr="00D54A7D" w:rsidRDefault="00B964C4" w:rsidP="00B964C4">
            <w:pPr>
              <w:snapToGrid w:val="0"/>
              <w:spacing w:line="240" w:lineRule="atLeast"/>
              <w:rPr>
                <w:rFonts w:asciiTheme="minorEastAsia" w:hAnsiTheme="minorEastAsia" w:cs="Times New Roman"/>
                <w:szCs w:val="21"/>
              </w:rPr>
            </w:pPr>
          </w:p>
          <w:p w14:paraId="689B389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(24)</w:t>
            </w:r>
          </w:p>
          <w:p w14:paraId="25D68179"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(30)</w:t>
            </w:r>
          </w:p>
          <w:p w14:paraId="3131D48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(24)</w:t>
            </w:r>
          </w:p>
          <w:p w14:paraId="5FB30327" w14:textId="77777777" w:rsidR="00B964C4" w:rsidRPr="00D54A7D" w:rsidRDefault="00B964C4" w:rsidP="00B964C4">
            <w:pPr>
              <w:snapToGrid w:val="0"/>
              <w:spacing w:line="240" w:lineRule="atLeast"/>
              <w:jc w:val="left"/>
              <w:rPr>
                <w:rFonts w:asciiTheme="minorEastAsia" w:hAnsiTheme="minorEastAsia" w:cs="Times New Roman"/>
                <w:szCs w:val="21"/>
                <w:u w:val="single"/>
              </w:rPr>
            </w:pPr>
          </w:p>
        </w:tc>
      </w:tr>
      <w:tr w:rsidR="00B964C4" w:rsidRPr="00D54A7D" w14:paraId="23C27978" w14:textId="77777777" w:rsidTr="004A7243">
        <w:trPr>
          <w:trHeight w:val="210"/>
        </w:trPr>
        <w:tc>
          <w:tcPr>
            <w:tcW w:w="1137" w:type="dxa"/>
            <w:vMerge/>
            <w:tcBorders>
              <w:left w:val="single" w:sz="4" w:space="0" w:color="auto"/>
              <w:right w:val="single" w:sz="4" w:space="0" w:color="auto"/>
            </w:tcBorders>
          </w:tcPr>
          <w:p w14:paraId="41ABFC0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7DF06D4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事故が発生した場合の対応方法について、あらかじめ定めておくことが望ましいです。また、事業所に自動体外式除細動器（</w:t>
            </w:r>
            <w:r w:rsidRPr="00D54A7D">
              <w:rPr>
                <w:rFonts w:asciiTheme="minorEastAsia" w:hAnsiTheme="minorEastAsia" w:cs="Times New Roman"/>
                <w:szCs w:val="21"/>
              </w:rPr>
              <w:t>AED</w:t>
            </w:r>
            <w:r w:rsidRPr="00D54A7D">
              <w:rPr>
                <w:rFonts w:asciiTheme="minorEastAsia" w:hAnsiTheme="minorEastAsia" w:cs="Times New Roman" w:hint="eastAsia"/>
                <w:szCs w:val="21"/>
              </w:rPr>
              <w:t>）を設置することや救命講習等を受講することが望ましいとされています。なお、事業所の近隣に</w:t>
            </w:r>
            <w:r w:rsidRPr="00D54A7D">
              <w:rPr>
                <w:rFonts w:asciiTheme="minorEastAsia" w:hAnsiTheme="minorEastAsia" w:cs="Times New Roman"/>
                <w:szCs w:val="21"/>
              </w:rPr>
              <w:t>AED</w:t>
            </w:r>
            <w:r w:rsidRPr="00D54A7D">
              <w:rPr>
                <w:rFonts w:asciiTheme="minorEastAsia" w:hAnsiTheme="minorEastAsia" w:cs="Times New Roman" w:hint="eastAsia"/>
                <w:szCs w:val="21"/>
              </w:rPr>
              <w:t>が設置されており、緊急時に使用できるよう、地域においてその体制や連携</w:t>
            </w:r>
            <w:r w:rsidRPr="00D54A7D">
              <w:rPr>
                <w:rFonts w:asciiTheme="minorEastAsia" w:hAnsiTheme="minorEastAsia" w:cs="Times New Roman" w:hint="eastAsia"/>
                <w:szCs w:val="21"/>
              </w:rPr>
              <w:lastRenderedPageBreak/>
              <w:t>を構築することでも差し支えありません。</w:t>
            </w:r>
          </w:p>
        </w:tc>
        <w:tc>
          <w:tcPr>
            <w:tcW w:w="947" w:type="dxa"/>
            <w:vMerge/>
            <w:tcBorders>
              <w:left w:val="single" w:sz="4" w:space="0" w:color="auto"/>
              <w:bottom w:val="single" w:sz="4" w:space="0" w:color="auto"/>
              <w:right w:val="single" w:sz="4" w:space="0" w:color="auto"/>
            </w:tcBorders>
          </w:tcPr>
          <w:p w14:paraId="0B9D741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327A9568"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429D1EF" w14:textId="77777777" w:rsidTr="004A7243">
        <w:trPr>
          <w:trHeight w:val="210"/>
        </w:trPr>
        <w:tc>
          <w:tcPr>
            <w:tcW w:w="1137" w:type="dxa"/>
            <w:vMerge/>
            <w:tcBorders>
              <w:left w:val="single" w:sz="4" w:space="0" w:color="auto"/>
              <w:right w:val="single" w:sz="4" w:space="0" w:color="auto"/>
            </w:tcBorders>
          </w:tcPr>
          <w:p w14:paraId="76BABD6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7500AC7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の事故</w:t>
            </w:r>
            <w:r w:rsidRPr="00D54A7D">
              <w:rPr>
                <w:rFonts w:asciiTheme="minorEastAsia" w:hAnsiTheme="minorEastAsia" w:cs="ＭＳ ゴシック" w:hint="eastAsia"/>
                <w:szCs w:val="21"/>
              </w:rPr>
              <w:t>の状況及び事故に際して採った処置について、記録しています</w:t>
            </w:r>
            <w:r w:rsidRPr="00D54A7D">
              <w:rPr>
                <w:rFonts w:asciiTheme="minorEastAsia" w:hAnsiTheme="minorEastAsia" w:cs="Times New Roman" w:hint="eastAsia"/>
                <w:szCs w:val="21"/>
              </w:rPr>
              <w:t>か。</w:t>
            </w:r>
          </w:p>
        </w:tc>
        <w:tc>
          <w:tcPr>
            <w:tcW w:w="947" w:type="dxa"/>
            <w:vMerge w:val="restart"/>
            <w:tcBorders>
              <w:top w:val="single" w:sz="4" w:space="0" w:color="auto"/>
              <w:left w:val="single" w:sz="4" w:space="0" w:color="auto"/>
              <w:right w:val="single" w:sz="4" w:space="0" w:color="auto"/>
            </w:tcBorders>
          </w:tcPr>
          <w:p w14:paraId="35E6780D"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598648F"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right w:val="single" w:sz="4" w:space="0" w:color="auto"/>
            </w:tcBorders>
          </w:tcPr>
          <w:p w14:paraId="2256B9FD"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0E78DD39" w14:textId="77777777" w:rsidTr="004A7243">
        <w:trPr>
          <w:trHeight w:val="423"/>
        </w:trPr>
        <w:tc>
          <w:tcPr>
            <w:tcW w:w="1137" w:type="dxa"/>
            <w:vMerge/>
            <w:tcBorders>
              <w:left w:val="single" w:sz="4" w:space="0" w:color="auto"/>
              <w:right w:val="single" w:sz="4" w:space="0" w:color="auto"/>
            </w:tcBorders>
          </w:tcPr>
          <w:p w14:paraId="0367B26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000000"/>
              <w:right w:val="single" w:sz="4" w:space="0" w:color="auto"/>
            </w:tcBorders>
          </w:tcPr>
          <w:p w14:paraId="3C345843"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記録の整備については、台帳等を作成し記録するとともに、利用者個票等に個別の情報として記録することが望ましいです。</w:t>
            </w:r>
          </w:p>
        </w:tc>
        <w:tc>
          <w:tcPr>
            <w:tcW w:w="947" w:type="dxa"/>
            <w:vMerge/>
            <w:tcBorders>
              <w:left w:val="single" w:sz="4" w:space="0" w:color="auto"/>
              <w:right w:val="single" w:sz="4" w:space="0" w:color="auto"/>
            </w:tcBorders>
          </w:tcPr>
          <w:p w14:paraId="3F2ACE51"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6839DA4E"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9127867" w14:textId="77777777" w:rsidTr="004A7243">
        <w:trPr>
          <w:trHeight w:val="409"/>
        </w:trPr>
        <w:tc>
          <w:tcPr>
            <w:tcW w:w="1137" w:type="dxa"/>
            <w:vMerge/>
            <w:tcBorders>
              <w:left w:val="single" w:sz="4" w:space="0" w:color="auto"/>
              <w:right w:val="single" w:sz="4" w:space="0" w:color="auto"/>
            </w:tcBorders>
          </w:tcPr>
          <w:p w14:paraId="4DCB82F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000000"/>
              <w:left w:val="single" w:sz="4" w:space="0" w:color="auto"/>
              <w:bottom w:val="single" w:sz="4" w:space="0" w:color="auto"/>
              <w:right w:val="single" w:sz="4" w:space="0" w:color="auto"/>
            </w:tcBorders>
          </w:tcPr>
          <w:p w14:paraId="136CEEFE"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事故の状況及び事故に際して採った処置についての記録は、</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年間保存しなければなりません。</w:t>
            </w:r>
          </w:p>
        </w:tc>
        <w:tc>
          <w:tcPr>
            <w:tcW w:w="947" w:type="dxa"/>
            <w:vMerge/>
            <w:tcBorders>
              <w:left w:val="single" w:sz="4" w:space="0" w:color="auto"/>
              <w:bottom w:val="single" w:sz="4" w:space="0" w:color="auto"/>
              <w:right w:val="single" w:sz="4" w:space="0" w:color="auto"/>
            </w:tcBorders>
          </w:tcPr>
          <w:p w14:paraId="551939E6"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43CF0C2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D5D9082" w14:textId="77777777" w:rsidTr="004A7243">
        <w:trPr>
          <w:trHeight w:val="210"/>
        </w:trPr>
        <w:tc>
          <w:tcPr>
            <w:tcW w:w="1137" w:type="dxa"/>
            <w:vMerge/>
            <w:tcBorders>
              <w:left w:val="single" w:sz="4" w:space="0" w:color="auto"/>
              <w:right w:val="single" w:sz="4" w:space="0" w:color="auto"/>
            </w:tcBorders>
          </w:tcPr>
          <w:p w14:paraId="54A1FCC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656A635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利用者に対するサービスの提供により賠償すべき事故</w:t>
            </w:r>
            <w:r w:rsidRPr="00D54A7D">
              <w:rPr>
                <w:rFonts w:asciiTheme="minorEastAsia" w:hAnsiTheme="minorEastAsia" w:cs="ＭＳ ゴシック" w:hint="eastAsia"/>
                <w:szCs w:val="21"/>
              </w:rPr>
              <w:t>が発生した場合は、損害賠償を速やかに行</w:t>
            </w:r>
            <w:r w:rsidRPr="00D54A7D">
              <w:rPr>
                <w:rFonts w:asciiTheme="minorEastAsia" w:hAnsiTheme="minorEastAsia" w:cs="Times New Roman" w:hint="eastAsia"/>
                <w:szCs w:val="21"/>
              </w:rPr>
              <w:t>っていますか。</w:t>
            </w:r>
          </w:p>
        </w:tc>
        <w:tc>
          <w:tcPr>
            <w:tcW w:w="947" w:type="dxa"/>
            <w:vMerge w:val="restart"/>
            <w:tcBorders>
              <w:top w:val="single" w:sz="4" w:space="0" w:color="auto"/>
              <w:left w:val="single" w:sz="4" w:space="0" w:color="auto"/>
              <w:right w:val="single" w:sz="4" w:space="0" w:color="auto"/>
            </w:tcBorders>
          </w:tcPr>
          <w:p w14:paraId="3D71B14F"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4DAC0016"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right w:val="single" w:sz="4" w:space="0" w:color="auto"/>
            </w:tcBorders>
          </w:tcPr>
          <w:p w14:paraId="5A8C2468"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235E871D" w14:textId="77777777" w:rsidTr="004A7243">
        <w:trPr>
          <w:trHeight w:val="210"/>
        </w:trPr>
        <w:tc>
          <w:tcPr>
            <w:tcW w:w="1137" w:type="dxa"/>
            <w:vMerge/>
            <w:tcBorders>
              <w:left w:val="single" w:sz="4" w:space="0" w:color="auto"/>
              <w:bottom w:val="nil"/>
              <w:right w:val="single" w:sz="4" w:space="0" w:color="auto"/>
            </w:tcBorders>
          </w:tcPr>
          <w:p w14:paraId="197DA63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045D6CE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賠償すべき事態において、速やかに賠償を行うため、損害賠償保険に加入しておくことが望ましいです。</w:t>
            </w:r>
          </w:p>
        </w:tc>
        <w:tc>
          <w:tcPr>
            <w:tcW w:w="947" w:type="dxa"/>
            <w:vMerge/>
            <w:tcBorders>
              <w:left w:val="single" w:sz="4" w:space="0" w:color="auto"/>
              <w:bottom w:val="single" w:sz="4" w:space="0" w:color="auto"/>
              <w:right w:val="single" w:sz="4" w:space="0" w:color="auto"/>
            </w:tcBorders>
          </w:tcPr>
          <w:p w14:paraId="0F27E896"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09126FF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9F558E8" w14:textId="77777777" w:rsidTr="004A7243">
        <w:trPr>
          <w:trHeight w:val="210"/>
        </w:trPr>
        <w:tc>
          <w:tcPr>
            <w:tcW w:w="1137" w:type="dxa"/>
            <w:vMerge w:val="restart"/>
            <w:tcBorders>
              <w:top w:val="nil"/>
              <w:left w:val="single" w:sz="4" w:space="0" w:color="auto"/>
              <w:right w:val="single" w:sz="4" w:space="0" w:color="auto"/>
            </w:tcBorders>
          </w:tcPr>
          <w:p w14:paraId="7C722D5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342393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事故</w:t>
            </w:r>
            <w:r w:rsidRPr="00D54A7D">
              <w:rPr>
                <w:rFonts w:asciiTheme="minorEastAsia" w:hAnsiTheme="minorEastAsia" w:cs="ＭＳ ゴシック" w:hint="eastAsia"/>
                <w:szCs w:val="21"/>
              </w:rPr>
              <w:t>が生じた際にはその原因を解明し、再発生を防ぐための対策を講じていますか</w:t>
            </w:r>
            <w:r w:rsidRPr="00D54A7D">
              <w:rPr>
                <w:rFonts w:asciiTheme="minorEastAsia" w:hAnsiTheme="minorEastAsia" w:cs="Times New Roman" w:hint="eastAsia"/>
                <w:szCs w:val="21"/>
              </w:rPr>
              <w:t>。</w:t>
            </w:r>
          </w:p>
        </w:tc>
        <w:tc>
          <w:tcPr>
            <w:tcW w:w="947" w:type="dxa"/>
            <w:vMerge w:val="restart"/>
            <w:tcBorders>
              <w:top w:val="single" w:sz="4" w:space="0" w:color="auto"/>
              <w:left w:val="single" w:sz="4" w:space="0" w:color="auto"/>
              <w:right w:val="single" w:sz="4" w:space="0" w:color="auto"/>
            </w:tcBorders>
          </w:tcPr>
          <w:p w14:paraId="5E9A18A5"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8B06315"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nil"/>
              <w:left w:val="single" w:sz="4" w:space="0" w:color="auto"/>
              <w:right w:val="single" w:sz="4" w:space="0" w:color="auto"/>
            </w:tcBorders>
          </w:tcPr>
          <w:p w14:paraId="01D6011D"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31DE91D3" w14:textId="77777777" w:rsidTr="004A7243">
        <w:trPr>
          <w:trHeight w:val="210"/>
        </w:trPr>
        <w:tc>
          <w:tcPr>
            <w:tcW w:w="1137" w:type="dxa"/>
            <w:vMerge/>
            <w:tcBorders>
              <w:left w:val="single" w:sz="4" w:space="0" w:color="auto"/>
              <w:right w:val="single" w:sz="4" w:space="0" w:color="auto"/>
            </w:tcBorders>
          </w:tcPr>
          <w:p w14:paraId="2460659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21255FBC"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「福祉サービスにおける危機管理（リスクマネジメント）に関する取り組み指針」（平成</w:t>
            </w:r>
            <w:r w:rsidRPr="00D54A7D">
              <w:rPr>
                <w:rFonts w:asciiTheme="minorEastAsia" w:hAnsiTheme="minorEastAsia" w:cs="Times New Roman"/>
                <w:szCs w:val="21"/>
              </w:rPr>
              <w:t>14</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28</w:t>
            </w:r>
            <w:r w:rsidRPr="00D54A7D">
              <w:rPr>
                <w:rFonts w:asciiTheme="minorEastAsia" w:hAnsiTheme="minorEastAsia" w:cs="Times New Roman" w:hint="eastAsia"/>
                <w:szCs w:val="21"/>
              </w:rPr>
              <w:t>日福祉サービスにおける危機管理に関する検討会）を参考にしてください。</w:t>
            </w:r>
          </w:p>
          <w:p w14:paraId="31D66163"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第３　事故を未然に防ぐ諸方策に関する指針</w:t>
            </w:r>
          </w:p>
          <w:p w14:paraId="0862E9F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○福祉サービスの特性を踏まえた視点と具体的な対応</w:t>
            </w:r>
          </w:p>
          <w:p w14:paraId="55B7A15B"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・コミュニケーションの重要性</w:t>
            </w:r>
          </w:p>
          <w:p w14:paraId="00B60DB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・苦情解決への取組み</w:t>
            </w:r>
          </w:p>
          <w:p w14:paraId="63390BFB"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・リスクマネジメントの視点を入れた業務の見直しと取り組みの重要性</w:t>
            </w:r>
          </w:p>
          <w:p w14:paraId="1E8D889C"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　事故事例やヒヤリ・ハット事例の収集と分析</w:t>
            </w:r>
          </w:p>
          <w:p w14:paraId="36BE813E"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第４　事故が起こってしまったときの対応指針</w:t>
            </w:r>
          </w:p>
          <w:p w14:paraId="457106A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○利用者本人やご家族の気持ちを考え、相手の立場に立った発想が基本</w:t>
            </w:r>
          </w:p>
          <w:p w14:paraId="1C1A354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tc>
        <w:tc>
          <w:tcPr>
            <w:tcW w:w="947" w:type="dxa"/>
            <w:vMerge/>
            <w:tcBorders>
              <w:left w:val="single" w:sz="4" w:space="0" w:color="auto"/>
              <w:bottom w:val="single" w:sz="4" w:space="0" w:color="auto"/>
              <w:right w:val="single" w:sz="4" w:space="0" w:color="auto"/>
            </w:tcBorders>
          </w:tcPr>
          <w:p w14:paraId="347AA62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604428D0"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62031061" w14:textId="77777777" w:rsidTr="004A7243">
        <w:trPr>
          <w:trHeight w:val="210"/>
        </w:trPr>
        <w:tc>
          <w:tcPr>
            <w:tcW w:w="1137" w:type="dxa"/>
            <w:tcBorders>
              <w:left w:val="single" w:sz="4" w:space="0" w:color="auto"/>
              <w:bottom w:val="nil"/>
              <w:right w:val="single" w:sz="4" w:space="0" w:color="auto"/>
            </w:tcBorders>
          </w:tcPr>
          <w:p w14:paraId="428D127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３０</w:t>
            </w:r>
          </w:p>
          <w:p w14:paraId="390A054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虐待の防止</w:t>
            </w:r>
          </w:p>
        </w:tc>
        <w:tc>
          <w:tcPr>
            <w:tcW w:w="6390" w:type="dxa"/>
            <w:gridSpan w:val="4"/>
            <w:tcBorders>
              <w:top w:val="dotted" w:sz="4" w:space="0" w:color="auto"/>
              <w:left w:val="single" w:sz="4" w:space="0" w:color="auto"/>
              <w:bottom w:val="nil"/>
              <w:right w:val="single" w:sz="4" w:space="0" w:color="auto"/>
            </w:tcBorders>
          </w:tcPr>
          <w:p w14:paraId="5079F293"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虐待の発生又はその再発を防止するため、次に掲げる措置を講じていますか。</w:t>
            </w:r>
          </w:p>
        </w:tc>
        <w:tc>
          <w:tcPr>
            <w:tcW w:w="947" w:type="dxa"/>
            <w:tcBorders>
              <w:left w:val="single" w:sz="4" w:space="0" w:color="auto"/>
              <w:bottom w:val="nil"/>
              <w:right w:val="single" w:sz="4" w:space="0" w:color="auto"/>
            </w:tcBorders>
          </w:tcPr>
          <w:p w14:paraId="715BD38E"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val="restart"/>
            <w:tcBorders>
              <w:left w:val="single" w:sz="4" w:space="0" w:color="auto"/>
              <w:right w:val="single" w:sz="4" w:space="0" w:color="auto"/>
            </w:tcBorders>
          </w:tcPr>
          <w:p w14:paraId="6ACFECD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45BDD07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28</w:t>
            </w:r>
            <w:r w:rsidRPr="00D54A7D">
              <w:rPr>
                <w:rFonts w:asciiTheme="minorEastAsia" w:hAnsiTheme="minorEastAsia" w:cs="Times New Roman" w:hint="eastAsia"/>
                <w:szCs w:val="21"/>
              </w:rPr>
              <w:t>条の</w:t>
            </w:r>
            <w:r w:rsidRPr="00D54A7D">
              <w:rPr>
                <w:rFonts w:asciiTheme="minorEastAsia" w:hAnsiTheme="minorEastAsia" w:cs="Times New Roman"/>
                <w:szCs w:val="21"/>
              </w:rPr>
              <w:t>2</w:t>
            </w:r>
          </w:p>
          <w:p w14:paraId="1DF44A4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3FD1DA0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36</w:t>
            </w:r>
            <w:r w:rsidRPr="00D54A7D">
              <w:rPr>
                <w:rFonts w:asciiTheme="minorEastAsia" w:hAnsiTheme="minorEastAsia" w:cs="Times New Roman" w:hint="eastAsia"/>
                <w:szCs w:val="21"/>
              </w:rPr>
              <w:t>条の</w:t>
            </w:r>
            <w:r w:rsidRPr="00D54A7D">
              <w:rPr>
                <w:rFonts w:asciiTheme="minorEastAsia" w:hAnsiTheme="minorEastAsia" w:cs="Times New Roman"/>
                <w:szCs w:val="21"/>
              </w:rPr>
              <w:t>2</w:t>
            </w:r>
            <w:r w:rsidRPr="00D54A7D">
              <w:rPr>
                <w:rFonts w:asciiTheme="minorEastAsia" w:hAnsiTheme="minorEastAsia" w:cs="Times New Roman" w:hint="eastAsia"/>
                <w:szCs w:val="21"/>
              </w:rPr>
              <w:t>・第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70A6621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障がい児</w:t>
            </w:r>
            <w:r w:rsidRPr="00D54A7D">
              <w:rPr>
                <w:rFonts w:asciiTheme="minorEastAsia" w:hAnsiTheme="minorEastAsia" w:cs="Times New Roman" w:hint="eastAsia"/>
                <w:szCs w:val="21"/>
              </w:rPr>
              <w:t>基準</w:t>
            </w:r>
          </w:p>
          <w:p w14:paraId="3A0EBA0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28</w:t>
            </w:r>
            <w:r w:rsidRPr="00D54A7D">
              <w:rPr>
                <w:rFonts w:asciiTheme="minorEastAsia" w:hAnsiTheme="minorEastAsia" w:cs="Times New Roman" w:hint="eastAsia"/>
                <w:szCs w:val="21"/>
              </w:rPr>
              <w:t>条の</w:t>
            </w:r>
            <w:r w:rsidRPr="00D54A7D">
              <w:rPr>
                <w:rFonts w:asciiTheme="minorEastAsia" w:hAnsiTheme="minorEastAsia" w:cs="Times New Roman"/>
                <w:szCs w:val="21"/>
              </w:rPr>
              <w:t>2</w:t>
            </w:r>
          </w:p>
        </w:tc>
      </w:tr>
      <w:tr w:rsidR="00B964C4" w:rsidRPr="00D54A7D" w14:paraId="51239D97" w14:textId="77777777" w:rsidTr="004A7243">
        <w:trPr>
          <w:trHeight w:val="210"/>
        </w:trPr>
        <w:tc>
          <w:tcPr>
            <w:tcW w:w="1137" w:type="dxa"/>
            <w:tcBorders>
              <w:top w:val="nil"/>
              <w:left w:val="single" w:sz="4" w:space="0" w:color="auto"/>
              <w:bottom w:val="nil"/>
              <w:right w:val="single" w:sz="4" w:space="0" w:color="auto"/>
            </w:tcBorders>
          </w:tcPr>
          <w:p w14:paraId="2A984CC8" w14:textId="77777777" w:rsidR="00B964C4" w:rsidRPr="00D54A7D" w:rsidRDefault="00B964C4" w:rsidP="00B964C4">
            <w:pPr>
              <w:snapToGrid w:val="0"/>
              <w:spacing w:line="240" w:lineRule="atLeast"/>
              <w:ind w:rightChars="-80" w:right="-168"/>
              <w:rPr>
                <w:rFonts w:asciiTheme="minorEastAsia" w:hAnsiTheme="minorEastAsia" w:cs="Times New Roman"/>
                <w:szCs w:val="21"/>
                <w:u w:val="single"/>
              </w:rPr>
            </w:pPr>
            <w:r w:rsidRPr="00D54A7D">
              <w:rPr>
                <w:rFonts w:asciiTheme="minorEastAsia" w:hAnsiTheme="minorEastAsia" w:cs="Times New Roman" w:hint="eastAsia"/>
                <w:color w:val="FF0000"/>
                <w:szCs w:val="21"/>
                <w:u w:val="single"/>
              </w:rPr>
              <w:t>★</w:t>
            </w:r>
          </w:p>
        </w:tc>
        <w:tc>
          <w:tcPr>
            <w:tcW w:w="6390" w:type="dxa"/>
            <w:gridSpan w:val="4"/>
            <w:tcBorders>
              <w:top w:val="dotted" w:sz="4" w:space="0" w:color="auto"/>
              <w:left w:val="single" w:sz="4" w:space="0" w:color="auto"/>
              <w:bottom w:val="nil"/>
              <w:right w:val="single" w:sz="4" w:space="0" w:color="auto"/>
            </w:tcBorders>
          </w:tcPr>
          <w:p w14:paraId="2FC64B9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日までは努力義務（令和</w:t>
            </w:r>
            <w:r w:rsidRPr="00D54A7D">
              <w:rPr>
                <w:rFonts w:asciiTheme="minorEastAsia" w:hAnsiTheme="minorEastAsia" w:cs="Times New Roman"/>
                <w:szCs w:val="21"/>
              </w:rPr>
              <w:t>4</w:t>
            </w:r>
            <w:r w:rsidRPr="00D54A7D">
              <w:rPr>
                <w:rFonts w:asciiTheme="minorEastAsia" w:hAnsiTheme="minorEastAsia" w:cs="Times New Roman" w:hint="eastAsia"/>
                <w:szCs w:val="21"/>
              </w:rPr>
              <w:t>年</w:t>
            </w:r>
            <w:r w:rsidRPr="00D54A7D">
              <w:rPr>
                <w:rFonts w:asciiTheme="minorEastAsia" w:hAnsiTheme="minorEastAsia" w:cs="Times New Roman"/>
                <w:szCs w:val="21"/>
              </w:rPr>
              <w:t>4</w:t>
            </w:r>
            <w:r w:rsidRPr="00D54A7D">
              <w:rPr>
                <w:rFonts w:asciiTheme="minorEastAsia" w:hAnsiTheme="minorEastAsia" w:cs="Times New Roman" w:hint="eastAsia"/>
                <w:szCs w:val="21"/>
              </w:rPr>
              <w:t>月</w:t>
            </w:r>
            <w:r w:rsidRPr="00D54A7D">
              <w:rPr>
                <w:rFonts w:asciiTheme="minorEastAsia" w:hAnsiTheme="minorEastAsia" w:cs="Times New Roman"/>
                <w:szCs w:val="21"/>
              </w:rPr>
              <w:t>1</w:t>
            </w:r>
            <w:r w:rsidRPr="00D54A7D">
              <w:rPr>
                <w:rFonts w:asciiTheme="minorEastAsia" w:hAnsiTheme="minorEastAsia" w:cs="Times New Roman" w:hint="eastAsia"/>
                <w:szCs w:val="21"/>
              </w:rPr>
              <w:t>日より義務化）</w:t>
            </w:r>
          </w:p>
        </w:tc>
        <w:tc>
          <w:tcPr>
            <w:tcW w:w="947" w:type="dxa"/>
            <w:tcBorders>
              <w:top w:val="nil"/>
              <w:left w:val="single" w:sz="4" w:space="0" w:color="auto"/>
              <w:bottom w:val="nil"/>
              <w:right w:val="single" w:sz="4" w:space="0" w:color="auto"/>
            </w:tcBorders>
          </w:tcPr>
          <w:p w14:paraId="654E4C13"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07C9508B" w14:textId="77777777" w:rsidR="00B964C4" w:rsidRPr="00D54A7D" w:rsidRDefault="00B964C4" w:rsidP="00B964C4">
            <w:pPr>
              <w:snapToGrid w:val="0"/>
              <w:spacing w:line="240" w:lineRule="atLeast"/>
              <w:jc w:val="left"/>
              <w:rPr>
                <w:rFonts w:asciiTheme="minorEastAsia" w:hAnsiTheme="minorEastAsia" w:cs="Times New Roman"/>
                <w:szCs w:val="21"/>
                <w:bdr w:val="single" w:sz="4" w:space="0" w:color="auto"/>
              </w:rPr>
            </w:pPr>
          </w:p>
        </w:tc>
      </w:tr>
      <w:tr w:rsidR="00B964C4" w:rsidRPr="00D54A7D" w14:paraId="73387B38" w14:textId="77777777" w:rsidTr="004A7243">
        <w:trPr>
          <w:trHeight w:val="210"/>
        </w:trPr>
        <w:tc>
          <w:tcPr>
            <w:tcW w:w="1137" w:type="dxa"/>
            <w:tcBorders>
              <w:top w:val="nil"/>
              <w:left w:val="single" w:sz="4" w:space="0" w:color="auto"/>
              <w:bottom w:val="nil"/>
              <w:right w:val="single" w:sz="4" w:space="0" w:color="auto"/>
            </w:tcBorders>
          </w:tcPr>
          <w:p w14:paraId="5E61936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共通</w:t>
            </w:r>
          </w:p>
        </w:tc>
        <w:tc>
          <w:tcPr>
            <w:tcW w:w="6390" w:type="dxa"/>
            <w:gridSpan w:val="4"/>
            <w:tcBorders>
              <w:top w:val="nil"/>
              <w:left w:val="single" w:sz="4" w:space="0" w:color="auto"/>
              <w:bottom w:val="dotted" w:sz="4" w:space="0" w:color="auto"/>
              <w:right w:val="single" w:sz="4" w:space="0" w:color="auto"/>
            </w:tcBorders>
          </w:tcPr>
          <w:p w14:paraId="6061BA2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　事業所における虐待の防止のための対策を検討する委員会（テレビ電話装置等を活用して行うことができるものとす</w:t>
            </w:r>
            <w:r w:rsidRPr="00D54A7D">
              <w:rPr>
                <w:rFonts w:asciiTheme="minorEastAsia" w:hAnsiTheme="minorEastAsia" w:cs="Times New Roman" w:hint="eastAsia"/>
                <w:szCs w:val="21"/>
              </w:rPr>
              <w:lastRenderedPageBreak/>
              <w:t>る。）を定期的に開催するとともに、その結果について、従業者に周知徹底を図っていますか。</w:t>
            </w:r>
          </w:p>
        </w:tc>
        <w:tc>
          <w:tcPr>
            <w:tcW w:w="947" w:type="dxa"/>
            <w:tcBorders>
              <w:top w:val="nil"/>
              <w:left w:val="single" w:sz="4" w:space="0" w:color="auto"/>
              <w:bottom w:val="nil"/>
              <w:right w:val="single" w:sz="4" w:space="0" w:color="auto"/>
            </w:tcBorders>
          </w:tcPr>
          <w:p w14:paraId="20303AA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7547A8A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bottom w:val="nil"/>
              <w:right w:val="single" w:sz="4" w:space="0" w:color="auto"/>
            </w:tcBorders>
          </w:tcPr>
          <w:p w14:paraId="591E1C82"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F1C76C1" w14:textId="77777777" w:rsidTr="004A7243">
        <w:trPr>
          <w:trHeight w:val="210"/>
        </w:trPr>
        <w:tc>
          <w:tcPr>
            <w:tcW w:w="1137" w:type="dxa"/>
            <w:tcBorders>
              <w:top w:val="nil"/>
              <w:left w:val="single" w:sz="4" w:space="0" w:color="auto"/>
              <w:bottom w:val="nil"/>
              <w:right w:val="single" w:sz="4" w:space="0" w:color="auto"/>
            </w:tcBorders>
          </w:tcPr>
          <w:p w14:paraId="58DC04E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0BB62CC1"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虐待防止委員会の役割は、</w:t>
            </w:r>
          </w:p>
          <w:p w14:paraId="66DF991D" w14:textId="70FAFBEA"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・虐待防止のための計画づくり（虐待防止の研修、労働環境・条件を確認・改善するための実施計画づくり、指針の作成）</w:t>
            </w:r>
          </w:p>
          <w:p w14:paraId="2B01E5CC" w14:textId="679F308C"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・虐待防止のチェックとモニタリング（虐待が起こりやすい職場環境の確認等）</w:t>
            </w:r>
          </w:p>
          <w:p w14:paraId="02D98B0B" w14:textId="611664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・虐待発生後の検証と再発防止策の検討（虐待やその疑いが生じた場合、事案検証の上、再発防止策を検討、実行）</w:t>
            </w:r>
          </w:p>
          <w:p w14:paraId="6EB7E6DB"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の３つがある。</w:t>
            </w:r>
          </w:p>
          <w:p w14:paraId="202052CE"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w:t>
            </w:r>
          </w:p>
        </w:tc>
        <w:tc>
          <w:tcPr>
            <w:tcW w:w="947" w:type="dxa"/>
            <w:tcBorders>
              <w:top w:val="nil"/>
              <w:left w:val="single" w:sz="4" w:space="0" w:color="auto"/>
              <w:bottom w:val="nil"/>
              <w:right w:val="single" w:sz="4" w:space="0" w:color="auto"/>
            </w:tcBorders>
          </w:tcPr>
          <w:p w14:paraId="13155AF7"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354F7D1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(25)</w:t>
            </w:r>
          </w:p>
          <w:p w14:paraId="457DA5A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(31)</w:t>
            </w:r>
          </w:p>
          <w:p w14:paraId="0048E58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(25)</w:t>
            </w:r>
          </w:p>
          <w:p w14:paraId="0799B75F"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47F85B6" w14:textId="77777777" w:rsidTr="004A7243">
        <w:trPr>
          <w:trHeight w:val="210"/>
        </w:trPr>
        <w:tc>
          <w:tcPr>
            <w:tcW w:w="1137" w:type="dxa"/>
            <w:tcBorders>
              <w:top w:val="nil"/>
              <w:left w:val="single" w:sz="4" w:space="0" w:color="auto"/>
              <w:bottom w:val="nil"/>
              <w:right w:val="single" w:sz="4" w:space="0" w:color="auto"/>
            </w:tcBorders>
          </w:tcPr>
          <w:p w14:paraId="720497A7"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right w:val="single" w:sz="4" w:space="0" w:color="auto"/>
            </w:tcBorders>
          </w:tcPr>
          <w:p w14:paraId="353AD28C"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指定計画相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2CAC243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具体的には、次のような対応を想定している。</w:t>
            </w:r>
          </w:p>
          <w:p w14:paraId="62F74121" w14:textId="77777777" w:rsidR="00B964C4" w:rsidRPr="00D54A7D" w:rsidRDefault="00B964C4" w:rsidP="00B964C4">
            <w:pPr>
              <w:snapToGrid w:val="0"/>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ア　虐待（不適切な対応事例も含む）が発生した場合、当該事案について報告するための様式を整備すること。</w:t>
            </w:r>
          </w:p>
          <w:p w14:paraId="428A6A53" w14:textId="77777777" w:rsidR="00B964C4" w:rsidRPr="00D54A7D" w:rsidRDefault="00B964C4" w:rsidP="00B964C4">
            <w:pPr>
              <w:snapToGrid w:val="0"/>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イ　従業者は、虐待の発生ごとにその状況、背景等を記録するとともに、アの様式に従い、虐待について報告すること。</w:t>
            </w:r>
          </w:p>
          <w:p w14:paraId="531DDC1A" w14:textId="77777777" w:rsidR="00B964C4" w:rsidRPr="00D54A7D" w:rsidRDefault="00B964C4" w:rsidP="00B964C4">
            <w:pPr>
              <w:snapToGrid w:val="0"/>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ウ　虐待防止委員会において、イにより報告された事例を集計し、分析すること。</w:t>
            </w:r>
          </w:p>
          <w:p w14:paraId="3B91A524" w14:textId="77777777" w:rsidR="00B964C4" w:rsidRPr="00D54A7D" w:rsidRDefault="00B964C4" w:rsidP="00B964C4">
            <w:pPr>
              <w:snapToGrid w:val="0"/>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エ　事例の分析に当たっては、虐待の発生時の状況等を分析し、虐待の発生原因、結果等をとりまとめ、当該事例の再発防止策を検討すること。</w:t>
            </w:r>
          </w:p>
          <w:p w14:paraId="5D792BCB" w14:textId="77777777" w:rsidR="00B964C4" w:rsidRPr="00D54A7D" w:rsidRDefault="00B964C4" w:rsidP="00B964C4">
            <w:pPr>
              <w:snapToGrid w:val="0"/>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オ　労働環境・条件について確認するための様式を整備するとともに、当該様式に従い作成された内容を集計、報告し、分析すること。</w:t>
            </w:r>
          </w:p>
          <w:p w14:paraId="0C92032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カ　報告された事例及び分析結果を従業者に周知徹底すること。</w:t>
            </w:r>
          </w:p>
          <w:p w14:paraId="588FEB66"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キ　再発防止策を講じた後に、その効果について検証すること。</w:t>
            </w:r>
          </w:p>
        </w:tc>
        <w:tc>
          <w:tcPr>
            <w:tcW w:w="947" w:type="dxa"/>
            <w:tcBorders>
              <w:top w:val="nil"/>
              <w:left w:val="single" w:sz="4" w:space="0" w:color="auto"/>
              <w:bottom w:val="nil"/>
              <w:right w:val="single" w:sz="4" w:space="0" w:color="auto"/>
            </w:tcBorders>
          </w:tcPr>
          <w:p w14:paraId="2446880A"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40DDB542" w14:textId="77777777" w:rsidR="00B964C4" w:rsidRPr="00D54A7D" w:rsidRDefault="00B964C4" w:rsidP="00B964C4">
            <w:pPr>
              <w:spacing w:line="240" w:lineRule="atLeast"/>
              <w:jc w:val="left"/>
              <w:rPr>
                <w:rFonts w:asciiTheme="minorEastAsia" w:hAnsiTheme="minorEastAsia" w:cs="Times New Roman"/>
                <w:color w:val="FF0000"/>
                <w:szCs w:val="21"/>
              </w:rPr>
            </w:pPr>
          </w:p>
        </w:tc>
      </w:tr>
      <w:tr w:rsidR="00B964C4" w:rsidRPr="00D54A7D" w14:paraId="1382C712" w14:textId="77777777" w:rsidTr="004A7243">
        <w:trPr>
          <w:trHeight w:val="210"/>
        </w:trPr>
        <w:tc>
          <w:tcPr>
            <w:tcW w:w="1137" w:type="dxa"/>
            <w:tcBorders>
              <w:top w:val="nil"/>
              <w:left w:val="single" w:sz="4" w:space="0" w:color="auto"/>
              <w:bottom w:val="nil"/>
              <w:right w:val="single" w:sz="4" w:space="0" w:color="auto"/>
            </w:tcBorders>
          </w:tcPr>
          <w:p w14:paraId="7B395DB2"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nil"/>
              <w:right w:val="single" w:sz="4" w:space="0" w:color="auto"/>
            </w:tcBorders>
          </w:tcPr>
          <w:p w14:paraId="62CC79E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事業所は次のような項目を定めた「虐待防止のための指針」を作成することが望ましい。</w:t>
            </w:r>
          </w:p>
          <w:p w14:paraId="596DD06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ア　事業所における虐待防止に関する基本的な考え方</w:t>
            </w:r>
          </w:p>
          <w:p w14:paraId="64E1342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イ　虐待防止委員会その他施設内の組織に関する事項</w:t>
            </w:r>
          </w:p>
          <w:p w14:paraId="2E9A4DC7"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ウ　虐待防止のための職員研修に関する基本方針</w:t>
            </w:r>
          </w:p>
          <w:p w14:paraId="70A69911"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エ　施設内で発生した虐待の報告方法等の方策に関する基本方針</w:t>
            </w:r>
          </w:p>
          <w:p w14:paraId="424B0FD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オ　虐待発生時の対応に関する基本方針</w:t>
            </w:r>
          </w:p>
          <w:p w14:paraId="54ABB63F"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カ　利用者等に対する当該指針の閲覧に関する基本方針</w:t>
            </w:r>
          </w:p>
          <w:p w14:paraId="5A7B747D"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キ　その他虐待防止の適正化の推進のために必要な基本方針　</w:t>
            </w:r>
          </w:p>
        </w:tc>
        <w:tc>
          <w:tcPr>
            <w:tcW w:w="947" w:type="dxa"/>
            <w:tcBorders>
              <w:top w:val="nil"/>
              <w:left w:val="single" w:sz="4" w:space="0" w:color="auto"/>
              <w:bottom w:val="nil"/>
              <w:right w:val="single" w:sz="4" w:space="0" w:color="auto"/>
            </w:tcBorders>
          </w:tcPr>
          <w:p w14:paraId="4D30C4F0"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630009BF" w14:textId="77777777" w:rsidR="00B964C4" w:rsidRPr="00D54A7D" w:rsidRDefault="00B964C4" w:rsidP="00B964C4">
            <w:pPr>
              <w:spacing w:line="240" w:lineRule="atLeast"/>
              <w:jc w:val="left"/>
              <w:rPr>
                <w:rFonts w:asciiTheme="minorEastAsia" w:hAnsiTheme="minorEastAsia" w:cs="Times New Roman"/>
                <w:color w:val="FF0000"/>
                <w:szCs w:val="21"/>
              </w:rPr>
            </w:pPr>
          </w:p>
        </w:tc>
      </w:tr>
      <w:tr w:rsidR="00B964C4" w:rsidRPr="00D54A7D" w14:paraId="15D94E23" w14:textId="77777777" w:rsidTr="004A7243">
        <w:trPr>
          <w:trHeight w:val="210"/>
        </w:trPr>
        <w:tc>
          <w:tcPr>
            <w:tcW w:w="1137" w:type="dxa"/>
            <w:tcBorders>
              <w:top w:val="nil"/>
              <w:left w:val="single" w:sz="4" w:space="0" w:color="auto"/>
              <w:bottom w:val="nil"/>
              <w:right w:val="single" w:sz="4" w:space="0" w:color="auto"/>
            </w:tcBorders>
          </w:tcPr>
          <w:p w14:paraId="1B1BB97C"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p>
        </w:tc>
        <w:tc>
          <w:tcPr>
            <w:tcW w:w="6390" w:type="dxa"/>
            <w:gridSpan w:val="4"/>
            <w:tcBorders>
              <w:top w:val="single" w:sz="4" w:space="0" w:color="auto"/>
              <w:left w:val="single" w:sz="4" w:space="0" w:color="auto"/>
              <w:bottom w:val="dotted" w:sz="4" w:space="0" w:color="auto"/>
              <w:right w:val="single" w:sz="4" w:space="0" w:color="auto"/>
            </w:tcBorders>
          </w:tcPr>
          <w:p w14:paraId="11A7898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　事業所において、従業者に対し、虐待の防止のための研修を定期的に実施していますか。</w:t>
            </w:r>
          </w:p>
        </w:tc>
        <w:tc>
          <w:tcPr>
            <w:tcW w:w="947" w:type="dxa"/>
            <w:tcBorders>
              <w:top w:val="single" w:sz="4" w:space="0" w:color="auto"/>
              <w:left w:val="single" w:sz="4" w:space="0" w:color="auto"/>
              <w:bottom w:val="nil"/>
              <w:right w:val="single" w:sz="4" w:space="0" w:color="auto"/>
            </w:tcBorders>
          </w:tcPr>
          <w:p w14:paraId="63533AA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AFE379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55A77FA9" w14:textId="77777777" w:rsidR="00B964C4" w:rsidRPr="00D54A7D" w:rsidRDefault="00B964C4" w:rsidP="00B964C4">
            <w:pPr>
              <w:spacing w:line="240" w:lineRule="atLeast"/>
              <w:jc w:val="left"/>
              <w:rPr>
                <w:rFonts w:asciiTheme="minorEastAsia" w:hAnsiTheme="minorEastAsia" w:cs="Times New Roman"/>
                <w:color w:val="FF0000"/>
                <w:szCs w:val="21"/>
              </w:rPr>
            </w:pPr>
          </w:p>
        </w:tc>
      </w:tr>
      <w:tr w:rsidR="00B964C4" w:rsidRPr="00D54A7D" w14:paraId="38D51C39" w14:textId="77777777" w:rsidTr="004A7243">
        <w:trPr>
          <w:trHeight w:val="2681"/>
        </w:trPr>
        <w:tc>
          <w:tcPr>
            <w:tcW w:w="1137" w:type="dxa"/>
            <w:tcBorders>
              <w:top w:val="nil"/>
              <w:left w:val="single" w:sz="4" w:space="0" w:color="auto"/>
              <w:bottom w:val="nil"/>
              <w:right w:val="single" w:sz="4" w:space="0" w:color="auto"/>
            </w:tcBorders>
          </w:tcPr>
          <w:p w14:paraId="4C976317"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single" w:sz="4" w:space="0" w:color="auto"/>
              <w:right w:val="single" w:sz="4" w:space="0" w:color="auto"/>
            </w:tcBorders>
          </w:tcPr>
          <w:p w14:paraId="66C1430B"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14:paraId="1F35E71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職員教育を組織的に徹底させていくためには、当該指定計画相談支援事業所の虐待防止委員会が作成した研修プログラムを実施し、定期的な研修を実施（年１回以上）するとともに、新規採用時には必ず虐待防止の研修を実施することが重要である。</w:t>
            </w:r>
          </w:p>
          <w:p w14:paraId="71EF6559"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また、研修の実施内容について記録することが必要である。なお、研修の実施は、施設内で行う職員研修及び協議会又は基幹相談支援センター等が実施する研修に事業所が参加した場合でも差し支えない。</w:t>
            </w:r>
          </w:p>
        </w:tc>
        <w:tc>
          <w:tcPr>
            <w:tcW w:w="947" w:type="dxa"/>
            <w:tcBorders>
              <w:top w:val="nil"/>
              <w:left w:val="single" w:sz="4" w:space="0" w:color="auto"/>
              <w:bottom w:val="single" w:sz="4" w:space="0" w:color="auto"/>
              <w:right w:val="single" w:sz="4" w:space="0" w:color="auto"/>
            </w:tcBorders>
          </w:tcPr>
          <w:p w14:paraId="080FFB2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682399EE" w14:textId="77777777" w:rsidR="00B964C4" w:rsidRPr="00D54A7D" w:rsidRDefault="00B964C4" w:rsidP="00B964C4">
            <w:pPr>
              <w:spacing w:line="240" w:lineRule="atLeast"/>
              <w:jc w:val="left"/>
              <w:rPr>
                <w:rFonts w:asciiTheme="minorEastAsia" w:hAnsiTheme="minorEastAsia" w:cs="Times New Roman"/>
                <w:color w:val="FF0000"/>
                <w:szCs w:val="21"/>
              </w:rPr>
            </w:pPr>
          </w:p>
        </w:tc>
      </w:tr>
      <w:tr w:rsidR="00B964C4" w:rsidRPr="00D54A7D" w14:paraId="0CA1C0AF" w14:textId="77777777" w:rsidTr="004A7243">
        <w:trPr>
          <w:trHeight w:val="210"/>
        </w:trPr>
        <w:tc>
          <w:tcPr>
            <w:tcW w:w="1137" w:type="dxa"/>
            <w:tcBorders>
              <w:top w:val="nil"/>
              <w:left w:val="single" w:sz="4" w:space="0" w:color="auto"/>
              <w:bottom w:val="nil"/>
              <w:right w:val="single" w:sz="4" w:space="0" w:color="auto"/>
            </w:tcBorders>
          </w:tcPr>
          <w:p w14:paraId="62A88B99"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p>
        </w:tc>
        <w:tc>
          <w:tcPr>
            <w:tcW w:w="6390" w:type="dxa"/>
            <w:gridSpan w:val="4"/>
            <w:tcBorders>
              <w:top w:val="single" w:sz="4" w:space="0" w:color="auto"/>
              <w:left w:val="single" w:sz="4" w:space="0" w:color="auto"/>
              <w:bottom w:val="single" w:sz="4" w:space="0" w:color="auto"/>
              <w:right w:val="single" w:sz="4" w:space="0" w:color="auto"/>
            </w:tcBorders>
          </w:tcPr>
          <w:p w14:paraId="7700651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3</w:t>
            </w:r>
            <w:r w:rsidRPr="00D54A7D">
              <w:rPr>
                <w:rFonts w:asciiTheme="minorEastAsia" w:hAnsiTheme="minorEastAsia" w:cs="Times New Roman" w:hint="eastAsia"/>
                <w:szCs w:val="21"/>
              </w:rPr>
              <w:t>）　（</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）に掲げる措置を適切に実施するための担当者を置いていますか。</w:t>
            </w:r>
          </w:p>
        </w:tc>
        <w:tc>
          <w:tcPr>
            <w:tcW w:w="947" w:type="dxa"/>
            <w:tcBorders>
              <w:top w:val="single" w:sz="4" w:space="0" w:color="auto"/>
              <w:left w:val="single" w:sz="4" w:space="0" w:color="auto"/>
              <w:bottom w:val="single" w:sz="4" w:space="0" w:color="auto"/>
              <w:right w:val="single" w:sz="4" w:space="0" w:color="auto"/>
            </w:tcBorders>
          </w:tcPr>
          <w:p w14:paraId="65321A0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4E1CC10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4025FE83" w14:textId="77777777" w:rsidR="00B964C4" w:rsidRPr="00D54A7D" w:rsidRDefault="00B964C4" w:rsidP="00B964C4">
            <w:pPr>
              <w:spacing w:line="240" w:lineRule="atLeast"/>
              <w:jc w:val="left"/>
              <w:rPr>
                <w:rFonts w:asciiTheme="minorEastAsia" w:hAnsiTheme="minorEastAsia" w:cs="Times New Roman"/>
                <w:color w:val="FF0000"/>
                <w:szCs w:val="21"/>
              </w:rPr>
            </w:pPr>
          </w:p>
        </w:tc>
      </w:tr>
      <w:tr w:rsidR="00B964C4" w:rsidRPr="00D54A7D" w14:paraId="2C1ECA72" w14:textId="77777777" w:rsidTr="004A7243">
        <w:trPr>
          <w:trHeight w:val="210"/>
        </w:trPr>
        <w:tc>
          <w:tcPr>
            <w:tcW w:w="1137" w:type="dxa"/>
            <w:tcBorders>
              <w:top w:val="nil"/>
              <w:left w:val="single" w:sz="4" w:space="0" w:color="auto"/>
              <w:bottom w:val="nil"/>
              <w:right w:val="single" w:sz="4" w:space="0" w:color="auto"/>
            </w:tcBorders>
          </w:tcPr>
          <w:p w14:paraId="3469ABED" w14:textId="77777777" w:rsidR="00B964C4" w:rsidRPr="00D54A7D" w:rsidRDefault="00B964C4" w:rsidP="00B964C4">
            <w:pPr>
              <w:snapToGrid w:val="0"/>
              <w:spacing w:line="240" w:lineRule="atLeast"/>
              <w:ind w:rightChars="-80" w:right="-168"/>
              <w:rPr>
                <w:rFonts w:asciiTheme="minorEastAsia" w:hAnsiTheme="minorEastAsia" w:cs="Times New Roman"/>
                <w:color w:val="FF0000"/>
                <w:szCs w:val="21"/>
                <w:u w:val="single"/>
              </w:rPr>
            </w:pPr>
          </w:p>
        </w:tc>
        <w:tc>
          <w:tcPr>
            <w:tcW w:w="6390" w:type="dxa"/>
            <w:gridSpan w:val="4"/>
            <w:tcBorders>
              <w:top w:val="single" w:sz="4" w:space="0" w:color="auto"/>
              <w:left w:val="single" w:sz="4" w:space="0" w:color="auto"/>
              <w:bottom w:val="nil"/>
              <w:right w:val="single" w:sz="4" w:space="0" w:color="auto"/>
            </w:tcBorders>
          </w:tcPr>
          <w:p w14:paraId="54F57F5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4</w:t>
            </w:r>
            <w:r w:rsidRPr="00D54A7D">
              <w:rPr>
                <w:rFonts w:asciiTheme="minorEastAsia" w:hAnsiTheme="minorEastAsia" w:cs="Times New Roman" w:hint="eastAsia"/>
                <w:szCs w:val="21"/>
              </w:rPr>
              <w:t>）　（</w:t>
            </w:r>
            <w:r w:rsidRPr="00D54A7D">
              <w:rPr>
                <w:rFonts w:asciiTheme="minorEastAsia" w:hAnsiTheme="minorEastAsia" w:cs="Times New Roman"/>
                <w:szCs w:val="21"/>
              </w:rPr>
              <w:t>3</w:t>
            </w:r>
            <w:r w:rsidRPr="00D54A7D">
              <w:rPr>
                <w:rFonts w:asciiTheme="minorEastAsia" w:hAnsiTheme="minorEastAsia" w:cs="Times New Roman" w:hint="eastAsia"/>
                <w:szCs w:val="21"/>
              </w:rPr>
              <w:t>）の虐待防止のための担当者については、相談支援専門員を配置していますか。</w:t>
            </w:r>
          </w:p>
        </w:tc>
        <w:tc>
          <w:tcPr>
            <w:tcW w:w="947" w:type="dxa"/>
            <w:tcBorders>
              <w:top w:val="single" w:sz="4" w:space="0" w:color="auto"/>
              <w:left w:val="single" w:sz="4" w:space="0" w:color="auto"/>
              <w:bottom w:val="nil"/>
              <w:right w:val="single" w:sz="4" w:space="0" w:color="auto"/>
            </w:tcBorders>
          </w:tcPr>
          <w:p w14:paraId="6922D0B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7AE11C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nil"/>
              <w:left w:val="single" w:sz="4" w:space="0" w:color="auto"/>
              <w:bottom w:val="nil"/>
              <w:right w:val="single" w:sz="4" w:space="0" w:color="auto"/>
            </w:tcBorders>
          </w:tcPr>
          <w:p w14:paraId="6BEE32C6" w14:textId="77777777" w:rsidR="00B964C4" w:rsidRPr="00D54A7D" w:rsidRDefault="00B964C4" w:rsidP="00B964C4">
            <w:pPr>
              <w:spacing w:line="240" w:lineRule="atLeast"/>
              <w:jc w:val="left"/>
              <w:rPr>
                <w:rFonts w:asciiTheme="minorEastAsia" w:hAnsiTheme="minorEastAsia" w:cs="Times New Roman"/>
                <w:color w:val="FF0000"/>
                <w:szCs w:val="21"/>
              </w:rPr>
            </w:pPr>
          </w:p>
        </w:tc>
      </w:tr>
      <w:tr w:rsidR="00B964C4" w:rsidRPr="00D54A7D" w14:paraId="6E74E74A" w14:textId="77777777" w:rsidTr="004A7243">
        <w:trPr>
          <w:trHeight w:val="210"/>
        </w:trPr>
        <w:tc>
          <w:tcPr>
            <w:tcW w:w="1137" w:type="dxa"/>
            <w:tcBorders>
              <w:left w:val="single" w:sz="4" w:space="0" w:color="auto"/>
              <w:right w:val="single" w:sz="4" w:space="0" w:color="auto"/>
            </w:tcBorders>
          </w:tcPr>
          <w:p w14:paraId="34493C4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３１</w:t>
            </w:r>
          </w:p>
          <w:p w14:paraId="789A207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会計の</w:t>
            </w:r>
          </w:p>
          <w:p w14:paraId="4BDD848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区分</w:t>
            </w:r>
          </w:p>
          <w:p w14:paraId="0C31E12C"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70981C50"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共通</w:t>
            </w:r>
          </w:p>
        </w:tc>
        <w:tc>
          <w:tcPr>
            <w:tcW w:w="6390" w:type="dxa"/>
            <w:gridSpan w:val="4"/>
            <w:tcBorders>
              <w:top w:val="single" w:sz="4" w:space="0" w:color="auto"/>
              <w:left w:val="single" w:sz="4" w:space="0" w:color="auto"/>
              <w:bottom w:val="single" w:sz="4" w:space="0" w:color="auto"/>
              <w:right w:val="single" w:sz="4" w:space="0" w:color="auto"/>
            </w:tcBorders>
          </w:tcPr>
          <w:p w14:paraId="1683264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事業所ごとに経理を区分するとともに、当該事業の会計とその他の事業の会計を区分していますか。</w:t>
            </w:r>
          </w:p>
        </w:tc>
        <w:tc>
          <w:tcPr>
            <w:tcW w:w="947" w:type="dxa"/>
            <w:tcBorders>
              <w:top w:val="single" w:sz="4" w:space="0" w:color="auto"/>
              <w:left w:val="single" w:sz="4" w:space="0" w:color="auto"/>
              <w:bottom w:val="single" w:sz="4" w:space="0" w:color="auto"/>
              <w:right w:val="single" w:sz="4" w:space="0" w:color="auto"/>
            </w:tcBorders>
          </w:tcPr>
          <w:p w14:paraId="405FECA0"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3B057B82"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5C600BB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6BAE04A7"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29</w:t>
            </w:r>
            <w:r w:rsidRPr="00D54A7D">
              <w:rPr>
                <w:rFonts w:asciiTheme="minorEastAsia" w:hAnsiTheme="minorEastAsia" w:cs="Times New Roman" w:hint="eastAsia"/>
                <w:szCs w:val="21"/>
              </w:rPr>
              <w:t>条</w:t>
            </w:r>
          </w:p>
          <w:p w14:paraId="0DF57C13"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地域</w:t>
            </w:r>
            <w:r w:rsidRPr="00D54A7D">
              <w:rPr>
                <w:rFonts w:asciiTheme="minorEastAsia" w:hAnsiTheme="minorEastAsia" w:cs="Times New Roman" w:hint="eastAsia"/>
                <w:szCs w:val="21"/>
              </w:rPr>
              <w:t>基準</w:t>
            </w:r>
          </w:p>
          <w:p w14:paraId="1DA58CB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37</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7313271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40CF471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29</w:t>
            </w:r>
            <w:r w:rsidRPr="00D54A7D">
              <w:rPr>
                <w:rFonts w:asciiTheme="minorEastAsia" w:hAnsiTheme="minorEastAsia" w:cs="Times New Roman" w:hint="eastAsia"/>
                <w:szCs w:val="21"/>
              </w:rPr>
              <w:t>条</w:t>
            </w:r>
          </w:p>
          <w:p w14:paraId="6AE71DF0" w14:textId="77777777" w:rsidR="00B964C4" w:rsidRPr="00D54A7D" w:rsidRDefault="00B964C4" w:rsidP="00B964C4">
            <w:pPr>
              <w:snapToGrid w:val="0"/>
              <w:spacing w:line="240" w:lineRule="atLeast"/>
              <w:rPr>
                <w:rFonts w:asciiTheme="minorEastAsia" w:hAnsiTheme="minorEastAsia" w:cs="Times New Roman"/>
                <w:szCs w:val="21"/>
              </w:rPr>
            </w:pPr>
          </w:p>
          <w:p w14:paraId="3F745F32"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06F5895B" w14:textId="77777777" w:rsidTr="004A7243">
        <w:trPr>
          <w:trHeight w:val="210"/>
        </w:trPr>
        <w:tc>
          <w:tcPr>
            <w:tcW w:w="1137" w:type="dxa"/>
            <w:vMerge w:val="restart"/>
            <w:tcBorders>
              <w:left w:val="single" w:sz="4" w:space="0" w:color="auto"/>
              <w:right w:val="single" w:sz="4" w:space="0" w:color="auto"/>
            </w:tcBorders>
          </w:tcPr>
          <w:p w14:paraId="15D9F1D4"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３２</w:t>
            </w:r>
          </w:p>
          <w:p w14:paraId="651F13E0"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記録の</w:t>
            </w:r>
          </w:p>
          <w:p w14:paraId="744A6B9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整備</w:t>
            </w:r>
          </w:p>
          <w:p w14:paraId="660F4DC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7428EE1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共通</w:t>
            </w:r>
          </w:p>
        </w:tc>
        <w:tc>
          <w:tcPr>
            <w:tcW w:w="6390" w:type="dxa"/>
            <w:gridSpan w:val="4"/>
            <w:tcBorders>
              <w:top w:val="single" w:sz="4" w:space="0" w:color="auto"/>
              <w:left w:val="single" w:sz="4" w:space="0" w:color="auto"/>
              <w:bottom w:val="single" w:sz="4" w:space="0" w:color="auto"/>
              <w:right w:val="single" w:sz="4" w:space="0" w:color="auto"/>
            </w:tcBorders>
          </w:tcPr>
          <w:p w14:paraId="6141E348"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従業者、設備、備品及び会計に関する諸記録を整備していますか。</w:t>
            </w:r>
          </w:p>
        </w:tc>
        <w:tc>
          <w:tcPr>
            <w:tcW w:w="947" w:type="dxa"/>
            <w:tcBorders>
              <w:top w:val="single" w:sz="4" w:space="0" w:color="auto"/>
              <w:left w:val="single" w:sz="4" w:space="0" w:color="auto"/>
              <w:bottom w:val="single" w:sz="4" w:space="0" w:color="auto"/>
              <w:right w:val="single" w:sz="4" w:space="0" w:color="auto"/>
            </w:tcBorders>
          </w:tcPr>
          <w:p w14:paraId="37B92A95"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5A35F68" w14:textId="77777777" w:rsidR="00B964C4" w:rsidRPr="00D54A7D" w:rsidRDefault="00B964C4" w:rsidP="00B964C4">
            <w:pPr>
              <w:snapToGrid w:val="0"/>
              <w:spacing w:line="240" w:lineRule="atLeast"/>
              <w:ind w:rightChars="-56" w:right="-118"/>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77900B58"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6C1024C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30</w:t>
            </w:r>
            <w:r w:rsidRPr="00D54A7D">
              <w:rPr>
                <w:rFonts w:asciiTheme="minorEastAsia" w:hAnsiTheme="minorEastAsia" w:cs="Times New Roman" w:hint="eastAsia"/>
                <w:szCs w:val="21"/>
              </w:rPr>
              <w:t>条</w:t>
            </w:r>
          </w:p>
          <w:p w14:paraId="425EEEA2"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4EF593B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38</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3E2FDB2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4CF6FF38"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30</w:t>
            </w:r>
            <w:r w:rsidRPr="00D54A7D">
              <w:rPr>
                <w:rFonts w:asciiTheme="minorEastAsia" w:hAnsiTheme="minorEastAsia" w:cs="Times New Roman" w:hint="eastAsia"/>
                <w:szCs w:val="21"/>
              </w:rPr>
              <w:t>条</w:t>
            </w:r>
          </w:p>
          <w:p w14:paraId="3AA9ECF2" w14:textId="77777777" w:rsidR="00B964C4" w:rsidRPr="00D54A7D" w:rsidRDefault="00B964C4" w:rsidP="00B964C4">
            <w:pPr>
              <w:snapToGrid w:val="0"/>
              <w:spacing w:line="240" w:lineRule="atLeast"/>
              <w:rPr>
                <w:rFonts w:asciiTheme="minorEastAsia" w:hAnsiTheme="minorEastAsia" w:cs="Times New Roman"/>
                <w:szCs w:val="21"/>
              </w:rPr>
            </w:pPr>
          </w:p>
          <w:p w14:paraId="23F3E572" w14:textId="77777777" w:rsidR="00B964C4" w:rsidRPr="00D54A7D" w:rsidRDefault="00B964C4" w:rsidP="00B964C4">
            <w:pPr>
              <w:snapToGrid w:val="0"/>
              <w:spacing w:line="240" w:lineRule="atLeast"/>
              <w:rPr>
                <w:rFonts w:asciiTheme="minorEastAsia" w:hAnsiTheme="minorEastAsia" w:cs="Times New Roman"/>
                <w:szCs w:val="21"/>
              </w:rPr>
            </w:pPr>
          </w:p>
          <w:p w14:paraId="5EB5FE9C" w14:textId="77777777" w:rsidR="00B964C4" w:rsidRPr="00D54A7D" w:rsidRDefault="00B964C4" w:rsidP="00B964C4">
            <w:pPr>
              <w:snapToGrid w:val="0"/>
              <w:spacing w:line="240" w:lineRule="atLeast"/>
              <w:rPr>
                <w:rFonts w:asciiTheme="minorEastAsia" w:hAnsiTheme="minorEastAsia" w:cs="Times New Roman"/>
                <w:szCs w:val="21"/>
              </w:rPr>
            </w:pPr>
          </w:p>
        </w:tc>
      </w:tr>
      <w:tr w:rsidR="00B964C4" w:rsidRPr="00D54A7D" w14:paraId="0475DA15" w14:textId="77777777" w:rsidTr="004A7243">
        <w:trPr>
          <w:trHeight w:val="210"/>
        </w:trPr>
        <w:tc>
          <w:tcPr>
            <w:tcW w:w="1137" w:type="dxa"/>
            <w:vMerge/>
            <w:tcBorders>
              <w:left w:val="single" w:sz="4" w:space="0" w:color="auto"/>
              <w:right w:val="single" w:sz="4" w:space="0" w:color="auto"/>
            </w:tcBorders>
          </w:tcPr>
          <w:p w14:paraId="14A3240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51A8F9D4"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利用者に対するサービスの提供に関する次の諸記録を整備し、その完結の日から５年間保存していますか。</w:t>
            </w:r>
          </w:p>
          <w:p w14:paraId="5A850E15"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rPr>
            </w:pPr>
          </w:p>
        </w:tc>
        <w:tc>
          <w:tcPr>
            <w:tcW w:w="947" w:type="dxa"/>
            <w:vMerge w:val="restart"/>
            <w:tcBorders>
              <w:top w:val="single" w:sz="4" w:space="0" w:color="auto"/>
              <w:left w:val="single" w:sz="4" w:space="0" w:color="auto"/>
              <w:right w:val="single" w:sz="4" w:space="0" w:color="auto"/>
            </w:tcBorders>
          </w:tcPr>
          <w:p w14:paraId="3D7A3430"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430F93F" w14:textId="77777777" w:rsidR="00B964C4" w:rsidRPr="00D54A7D" w:rsidRDefault="00B964C4" w:rsidP="00B964C4">
            <w:pPr>
              <w:snapToGrid w:val="0"/>
              <w:spacing w:line="240" w:lineRule="atLeast"/>
              <w:ind w:leftChars="-56" w:left="-118" w:rightChars="-56" w:right="-118"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tcBorders>
              <w:left w:val="single" w:sz="4" w:space="0" w:color="auto"/>
              <w:right w:val="single" w:sz="4" w:space="0" w:color="auto"/>
            </w:tcBorders>
          </w:tcPr>
          <w:p w14:paraId="35D69744" w14:textId="77777777" w:rsidR="00B964C4" w:rsidRPr="00D54A7D" w:rsidRDefault="00B964C4" w:rsidP="00B964C4">
            <w:pPr>
              <w:snapToGrid w:val="0"/>
              <w:spacing w:line="240" w:lineRule="atLeast"/>
              <w:jc w:val="left"/>
              <w:rPr>
                <w:rFonts w:asciiTheme="minorEastAsia" w:hAnsiTheme="minorEastAsia" w:cs="Times New Roman"/>
                <w:szCs w:val="21"/>
              </w:rPr>
            </w:pPr>
          </w:p>
        </w:tc>
      </w:tr>
      <w:tr w:rsidR="00B964C4" w:rsidRPr="00D54A7D" w14:paraId="1475A92F" w14:textId="77777777" w:rsidTr="004A7243">
        <w:trPr>
          <w:trHeight w:val="210"/>
        </w:trPr>
        <w:tc>
          <w:tcPr>
            <w:tcW w:w="1137" w:type="dxa"/>
            <w:vMerge/>
            <w:tcBorders>
              <w:left w:val="single" w:sz="4" w:space="0" w:color="auto"/>
              <w:bottom w:val="nil"/>
              <w:right w:val="single" w:sz="4" w:space="0" w:color="auto"/>
            </w:tcBorders>
          </w:tcPr>
          <w:p w14:paraId="383C0AF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727D1CB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障がい児</w:t>
            </w:r>
          </w:p>
          <w:p w14:paraId="44C4604B" w14:textId="77777777" w:rsidR="00B964C4" w:rsidRPr="00D54A7D" w:rsidRDefault="00B964C4" w:rsidP="00B964C4">
            <w:pPr>
              <w:snapToGrid w:val="0"/>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①　福祉サービス等の事業を行う者等との連絡調整に関する記録</w:t>
            </w:r>
          </w:p>
          <w:p w14:paraId="3CAEEACC" w14:textId="77777777" w:rsidR="00B964C4" w:rsidRPr="00D54A7D" w:rsidRDefault="00B964C4" w:rsidP="00B964C4">
            <w:pPr>
              <w:snapToGrid w:val="0"/>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②　個々の利用者ごとの次に掲げる事項を記載した相談支援台帳</w:t>
            </w:r>
          </w:p>
          <w:p w14:paraId="1D726DE0" w14:textId="77777777" w:rsidR="00B964C4" w:rsidRPr="00D54A7D" w:rsidRDefault="00B964C4" w:rsidP="00B964C4">
            <w:pPr>
              <w:snapToGrid w:val="0"/>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サービス等利用計画案及びサービス等利用計画</w:t>
            </w:r>
          </w:p>
          <w:p w14:paraId="49EDF514" w14:textId="77777777" w:rsidR="00B964C4" w:rsidRPr="00D54A7D" w:rsidRDefault="00B964C4" w:rsidP="00B964C4">
            <w:pPr>
              <w:snapToGrid w:val="0"/>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アセスメントの記録</w:t>
            </w:r>
          </w:p>
          <w:p w14:paraId="48DFDDC7" w14:textId="77777777" w:rsidR="00B964C4" w:rsidRPr="00D54A7D" w:rsidRDefault="00B964C4" w:rsidP="00B964C4">
            <w:pPr>
              <w:snapToGrid w:val="0"/>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サービス担当者会議等の記録</w:t>
            </w:r>
          </w:p>
          <w:p w14:paraId="4F4BE925" w14:textId="77777777" w:rsidR="00B964C4" w:rsidRPr="00D54A7D" w:rsidRDefault="00B964C4" w:rsidP="00B964C4">
            <w:pPr>
              <w:snapToGrid w:val="0"/>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モニタリングの結果の記録</w:t>
            </w:r>
          </w:p>
          <w:p w14:paraId="2E3BFFB8" w14:textId="77777777" w:rsidR="00B964C4" w:rsidRPr="00D54A7D" w:rsidRDefault="00B964C4" w:rsidP="00B964C4">
            <w:pPr>
              <w:snapToGrid w:val="0"/>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③　市町村への通知に係る記録</w:t>
            </w:r>
          </w:p>
          <w:p w14:paraId="4ECDF010" w14:textId="77777777" w:rsidR="00B964C4" w:rsidRPr="00D54A7D" w:rsidRDefault="00B964C4" w:rsidP="00B964C4">
            <w:pPr>
              <w:snapToGrid w:val="0"/>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④　苦情の内容等の記録</w:t>
            </w:r>
          </w:p>
          <w:p w14:paraId="4D7F74D2" w14:textId="77777777" w:rsidR="00B964C4" w:rsidRPr="00D54A7D" w:rsidRDefault="00B964C4" w:rsidP="00B964C4">
            <w:pPr>
              <w:snapToGrid w:val="0"/>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⑤　事故</w:t>
            </w:r>
            <w:r w:rsidRPr="00D54A7D">
              <w:rPr>
                <w:rFonts w:asciiTheme="minorEastAsia" w:hAnsiTheme="minorEastAsia" w:cs="ＭＳ ゴシック" w:hint="eastAsia"/>
                <w:szCs w:val="21"/>
              </w:rPr>
              <w:t>の状況及び事故に際して採った処置について</w:t>
            </w:r>
            <w:r w:rsidRPr="00D54A7D">
              <w:rPr>
                <w:rFonts w:asciiTheme="minorEastAsia" w:hAnsiTheme="minorEastAsia" w:cs="Times New Roman" w:hint="eastAsia"/>
                <w:szCs w:val="21"/>
              </w:rPr>
              <w:t>の記録</w:t>
            </w:r>
          </w:p>
          <w:p w14:paraId="2DB1826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bdr w:val="single" w:sz="4" w:space="0" w:color="auto"/>
              </w:rPr>
              <w:t>地域定着</w:t>
            </w:r>
          </w:p>
          <w:p w14:paraId="0DE50C74"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①　提供した地域移行支援に係る必要な事項の提供の記録</w:t>
            </w:r>
          </w:p>
          <w:p w14:paraId="271B7FDB" w14:textId="77777777" w:rsidR="00B964C4" w:rsidRPr="00D54A7D" w:rsidRDefault="00B964C4" w:rsidP="00B964C4">
            <w:pPr>
              <w:spacing w:line="240" w:lineRule="atLeast"/>
              <w:ind w:leftChars="100" w:left="210"/>
              <w:rPr>
                <w:rFonts w:asciiTheme="minorEastAsia" w:hAnsiTheme="minorEastAsia" w:cs="Times New Roman"/>
                <w:szCs w:val="21"/>
              </w:rPr>
            </w:pPr>
            <w:r w:rsidRPr="00D54A7D">
              <w:rPr>
                <w:rFonts w:asciiTheme="minorEastAsia" w:hAnsiTheme="minorEastAsia" w:cs="Times New Roman" w:hint="eastAsia"/>
                <w:szCs w:val="21"/>
              </w:rPr>
              <w:t>②　地域移行支援計画</w:t>
            </w:r>
          </w:p>
          <w:p w14:paraId="6504B37F"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③　市町村への通知に係る記録</w:t>
            </w:r>
          </w:p>
          <w:p w14:paraId="0066FF29" w14:textId="77777777" w:rsidR="00B964C4" w:rsidRPr="00D54A7D" w:rsidRDefault="00B964C4" w:rsidP="00B964C4">
            <w:pPr>
              <w:spacing w:line="240" w:lineRule="atLeast"/>
              <w:ind w:leftChars="100" w:left="210"/>
              <w:rPr>
                <w:rFonts w:asciiTheme="minorEastAsia" w:hAnsiTheme="minorEastAsia" w:cs="Times New Roman"/>
                <w:szCs w:val="21"/>
              </w:rPr>
            </w:pPr>
            <w:r w:rsidRPr="00D54A7D">
              <w:rPr>
                <w:rFonts w:asciiTheme="minorEastAsia" w:hAnsiTheme="minorEastAsia" w:cs="Times New Roman" w:hint="eastAsia"/>
                <w:szCs w:val="21"/>
              </w:rPr>
              <w:t>④　苦情の内容等の記録</w:t>
            </w:r>
          </w:p>
          <w:p w14:paraId="0A576A37"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⑤　事故</w:t>
            </w:r>
            <w:r w:rsidRPr="00D54A7D">
              <w:rPr>
                <w:rFonts w:asciiTheme="minorEastAsia" w:hAnsiTheme="minorEastAsia" w:cs="ＭＳ ゴシック" w:hint="eastAsia"/>
                <w:szCs w:val="21"/>
              </w:rPr>
              <w:t>の状況及び事故に際して採った処置について</w:t>
            </w:r>
            <w:r w:rsidRPr="00D54A7D">
              <w:rPr>
                <w:rFonts w:asciiTheme="minorEastAsia" w:hAnsiTheme="minorEastAsia" w:cs="Times New Roman" w:hint="eastAsia"/>
                <w:szCs w:val="21"/>
              </w:rPr>
              <w:t>の記録</w:t>
            </w:r>
          </w:p>
        </w:tc>
        <w:tc>
          <w:tcPr>
            <w:tcW w:w="947" w:type="dxa"/>
            <w:vMerge/>
            <w:tcBorders>
              <w:left w:val="single" w:sz="4" w:space="0" w:color="auto"/>
              <w:bottom w:val="nil"/>
              <w:right w:val="single" w:sz="4" w:space="0" w:color="auto"/>
            </w:tcBorders>
          </w:tcPr>
          <w:p w14:paraId="56927AC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nil"/>
              <w:right w:val="single" w:sz="4" w:space="0" w:color="auto"/>
            </w:tcBorders>
          </w:tcPr>
          <w:p w14:paraId="4C7DE2E1"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6C331DE6" w14:textId="77777777" w:rsidTr="004A7243">
        <w:trPr>
          <w:trHeight w:val="210"/>
        </w:trPr>
        <w:tc>
          <w:tcPr>
            <w:tcW w:w="1137" w:type="dxa"/>
            <w:tcBorders>
              <w:top w:val="nil"/>
              <w:left w:val="single" w:sz="4" w:space="0" w:color="auto"/>
              <w:right w:val="single" w:sz="4" w:space="0" w:color="auto"/>
            </w:tcBorders>
          </w:tcPr>
          <w:p w14:paraId="00E8229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4834B93" w14:textId="77777777" w:rsidR="00B964C4" w:rsidRPr="00D54A7D" w:rsidRDefault="00B964C4" w:rsidP="00B964C4">
            <w:pPr>
              <w:snapToGrid w:val="0"/>
              <w:spacing w:line="240" w:lineRule="atLeast"/>
              <w:ind w:left="210" w:hangingChars="100" w:hanging="210"/>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　従業者、設備、備品及び会計等に関する諸記録を文書により整備しておく必要があること。なお、事業者は、利用者等に対するサービスの提供に関する諸記録のうち、少なくとも上記に掲げる記録については、サービスを提供した日から、少なくとも５年以上保存しておかなければならないこととしたものである。</w:t>
            </w:r>
          </w:p>
        </w:tc>
        <w:tc>
          <w:tcPr>
            <w:tcW w:w="947" w:type="dxa"/>
            <w:tcBorders>
              <w:top w:val="nil"/>
              <w:left w:val="single" w:sz="4" w:space="0" w:color="auto"/>
              <w:bottom w:val="single" w:sz="4" w:space="0" w:color="auto"/>
              <w:right w:val="single" w:sz="4" w:space="0" w:color="auto"/>
            </w:tcBorders>
          </w:tcPr>
          <w:p w14:paraId="1BF72F0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74D30E2E" w14:textId="77777777" w:rsidR="00B964C4" w:rsidRPr="00D54A7D" w:rsidRDefault="00B964C4" w:rsidP="00B964C4">
            <w:pPr>
              <w:snapToGrid w:val="0"/>
              <w:spacing w:line="16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(27)</w:t>
            </w:r>
          </w:p>
          <w:p w14:paraId="5FD3EC3A" w14:textId="77777777" w:rsidR="00B964C4" w:rsidRPr="00D54A7D" w:rsidRDefault="00B964C4" w:rsidP="00B964C4">
            <w:pPr>
              <w:snapToGrid w:val="0"/>
              <w:spacing w:line="160" w:lineRule="exac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(33)</w:t>
            </w:r>
          </w:p>
          <w:p w14:paraId="601A4E1A" w14:textId="77777777" w:rsidR="00B964C4" w:rsidRPr="00D54A7D" w:rsidRDefault="00B964C4" w:rsidP="00B964C4">
            <w:pPr>
              <w:snapToGrid w:val="0"/>
              <w:spacing w:line="160" w:lineRule="exact"/>
              <w:jc w:val="left"/>
              <w:rPr>
                <w:rFonts w:asciiTheme="minorEastAsia" w:hAnsiTheme="minorEastAsia" w:cs="Times New Roman"/>
                <w:b/>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(27)</w:t>
            </w:r>
          </w:p>
        </w:tc>
      </w:tr>
      <w:tr w:rsidR="00B964C4" w:rsidRPr="00D54A7D" w14:paraId="0FFA3D6D" w14:textId="77777777" w:rsidTr="004A7243">
        <w:trPr>
          <w:trHeight w:val="210"/>
        </w:trPr>
        <w:tc>
          <w:tcPr>
            <w:tcW w:w="1137" w:type="dxa"/>
            <w:tcBorders>
              <w:left w:val="single" w:sz="4" w:space="0" w:color="auto"/>
              <w:bottom w:val="nil"/>
              <w:right w:val="single" w:sz="4" w:space="0" w:color="auto"/>
            </w:tcBorders>
          </w:tcPr>
          <w:p w14:paraId="000EF45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lastRenderedPageBreak/>
              <w:t>３３</w:t>
            </w:r>
          </w:p>
          <w:p w14:paraId="58BFB9B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電磁的</w:t>
            </w:r>
          </w:p>
          <w:p w14:paraId="4E43953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rPr>
              <w:t>記録等</w:t>
            </w:r>
          </w:p>
          <w:p w14:paraId="11C0454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182DCC7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共通</w:t>
            </w:r>
          </w:p>
        </w:tc>
        <w:tc>
          <w:tcPr>
            <w:tcW w:w="6390" w:type="dxa"/>
            <w:gridSpan w:val="4"/>
            <w:tcBorders>
              <w:top w:val="dotted" w:sz="4" w:space="0" w:color="auto"/>
              <w:left w:val="single" w:sz="4" w:space="0" w:color="auto"/>
              <w:bottom w:val="dotted" w:sz="4" w:space="0" w:color="auto"/>
              <w:right w:val="single" w:sz="4" w:space="0" w:color="auto"/>
            </w:tcBorders>
          </w:tcPr>
          <w:p w14:paraId="300ADD9C"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　事業者及びその従業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947" w:type="dxa"/>
            <w:tcBorders>
              <w:left w:val="single" w:sz="4" w:space="0" w:color="auto"/>
              <w:bottom w:val="nil"/>
              <w:right w:val="single" w:sz="4" w:space="0" w:color="auto"/>
            </w:tcBorders>
          </w:tcPr>
          <w:p w14:paraId="2BE4695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4AAD76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591629E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非該当</w:t>
            </w:r>
          </w:p>
        </w:tc>
        <w:tc>
          <w:tcPr>
            <w:tcW w:w="1165" w:type="dxa"/>
            <w:tcBorders>
              <w:left w:val="single" w:sz="4" w:space="0" w:color="auto"/>
              <w:bottom w:val="nil"/>
              <w:right w:val="single" w:sz="4" w:space="0" w:color="auto"/>
            </w:tcBorders>
          </w:tcPr>
          <w:p w14:paraId="4251CE65"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w:t>
            </w:r>
          </w:p>
          <w:p w14:paraId="5767C5DE"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31</w:t>
            </w:r>
            <w:r w:rsidRPr="00D54A7D">
              <w:rPr>
                <w:rFonts w:asciiTheme="minorEastAsia" w:hAnsiTheme="minorEastAsia" w:cs="Times New Roman" w:hint="eastAsia"/>
                <w:szCs w:val="21"/>
              </w:rPr>
              <w:t>条</w:t>
            </w:r>
          </w:p>
          <w:p w14:paraId="431EB2EF"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0BC35A2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46</w:t>
            </w:r>
            <w:r w:rsidRPr="00D54A7D">
              <w:rPr>
                <w:rFonts w:asciiTheme="minorEastAsia" w:hAnsiTheme="minorEastAsia" w:cs="Times New Roman" w:hint="eastAsia"/>
                <w:szCs w:val="21"/>
              </w:rPr>
              <w:t>条</w:t>
            </w:r>
          </w:p>
          <w:p w14:paraId="6065A5FD"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w:t>
            </w:r>
          </w:p>
          <w:p w14:paraId="369DBA5F"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31</w:t>
            </w:r>
            <w:r w:rsidRPr="00D54A7D">
              <w:rPr>
                <w:rFonts w:asciiTheme="minorEastAsia" w:hAnsiTheme="minorEastAsia" w:cs="Times New Roman" w:hint="eastAsia"/>
                <w:szCs w:val="21"/>
              </w:rPr>
              <w:t>条</w:t>
            </w:r>
          </w:p>
          <w:p w14:paraId="5C0391B9"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D3EEA64" w14:textId="77777777" w:rsidTr="004A7243">
        <w:trPr>
          <w:trHeight w:val="210"/>
        </w:trPr>
        <w:tc>
          <w:tcPr>
            <w:tcW w:w="1137" w:type="dxa"/>
            <w:tcBorders>
              <w:top w:val="nil"/>
              <w:left w:val="single" w:sz="4" w:space="0" w:color="auto"/>
              <w:bottom w:val="nil"/>
              <w:right w:val="single" w:sz="4" w:space="0" w:color="auto"/>
            </w:tcBorders>
          </w:tcPr>
          <w:p w14:paraId="0E13429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13ED3820"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※令和</w:t>
            </w:r>
            <w:r w:rsidRPr="00D54A7D">
              <w:rPr>
                <w:rFonts w:asciiTheme="minorEastAsia" w:hAnsiTheme="minorEastAsia" w:cs="Times New Roman"/>
                <w:szCs w:val="21"/>
              </w:rPr>
              <w:t>3</w:t>
            </w:r>
            <w:r w:rsidRPr="00D54A7D">
              <w:rPr>
                <w:rFonts w:asciiTheme="minorEastAsia" w:hAnsiTheme="minorEastAsia" w:cs="Times New Roman" w:hint="eastAsia"/>
                <w:szCs w:val="21"/>
              </w:rPr>
              <w:t>年</w:t>
            </w:r>
            <w:r w:rsidRPr="00D54A7D">
              <w:rPr>
                <w:rFonts w:asciiTheme="minorEastAsia" w:hAnsiTheme="minorEastAsia" w:cs="Times New Roman"/>
                <w:szCs w:val="21"/>
              </w:rPr>
              <w:t>7</w:t>
            </w:r>
            <w:r w:rsidRPr="00D54A7D">
              <w:rPr>
                <w:rFonts w:asciiTheme="minorEastAsia" w:hAnsiTheme="minorEastAsia" w:cs="Times New Roman" w:hint="eastAsia"/>
                <w:szCs w:val="21"/>
              </w:rPr>
              <w:t>月施行</w:t>
            </w:r>
          </w:p>
        </w:tc>
        <w:tc>
          <w:tcPr>
            <w:tcW w:w="947" w:type="dxa"/>
            <w:tcBorders>
              <w:top w:val="nil"/>
              <w:left w:val="single" w:sz="4" w:space="0" w:color="auto"/>
              <w:bottom w:val="nil"/>
              <w:right w:val="single" w:sz="4" w:space="0" w:color="auto"/>
            </w:tcBorders>
          </w:tcPr>
          <w:p w14:paraId="0E8EE4BE"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1AE9FA95"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734D24D" w14:textId="77777777" w:rsidTr="004A7243">
        <w:trPr>
          <w:trHeight w:val="210"/>
        </w:trPr>
        <w:tc>
          <w:tcPr>
            <w:tcW w:w="1137" w:type="dxa"/>
            <w:tcBorders>
              <w:top w:val="nil"/>
              <w:left w:val="single" w:sz="4" w:space="0" w:color="auto"/>
              <w:bottom w:val="nil"/>
              <w:right w:val="single" w:sz="4" w:space="0" w:color="auto"/>
            </w:tcBorders>
          </w:tcPr>
          <w:p w14:paraId="11B2C40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12167E16"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〔電磁的記録について〕</w:t>
            </w:r>
          </w:p>
          <w:p w14:paraId="03EFC10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事業者及びその従業者（以下「事業者等」という。）の書面の保存等に係る負担の軽減を図るため、事業者等は、この省令で規定する書面の作成、保存等を次に掲げる電磁的記録により行うことができることとしたものである。</w:t>
            </w:r>
          </w:p>
          <w:p w14:paraId="1FCDC5E6"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電磁的記録による作成は、事業者等の使用に係る電子計算機に備えられたファイルに記録する方法または磁気ディスク等をもって調製する方法によること。</w:t>
            </w:r>
          </w:p>
          <w:p w14:paraId="342DC88B"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電磁的記録による保存は、以下のいずれかの方法によること。</w:t>
            </w:r>
          </w:p>
          <w:p w14:paraId="5B735AFB"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①　作成された電磁的記録を事業者等の使用に係る電子計算機に備えられたファイル又は磁気ディスク等をもって調製するファイルにより保存する方法</w:t>
            </w:r>
          </w:p>
          <w:p w14:paraId="73762AE5"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1758799F"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その他、基準第</w:t>
            </w:r>
            <w:r w:rsidRPr="00D54A7D">
              <w:rPr>
                <w:rFonts w:asciiTheme="minorEastAsia" w:hAnsiTheme="minorEastAsia" w:cs="Times New Roman"/>
                <w:szCs w:val="21"/>
              </w:rPr>
              <w:t xml:space="preserve">31 </w:t>
            </w:r>
            <w:r w:rsidRPr="00D54A7D">
              <w:rPr>
                <w:rFonts w:asciiTheme="minorEastAsia" w:hAnsiTheme="minorEastAsia" w:cs="Times New Roman" w:hint="eastAsia"/>
                <w:szCs w:val="21"/>
              </w:rPr>
              <w:t>条第１項において電磁的記録により行うことができるとされているものは、</w:t>
            </w:r>
            <w:r w:rsidRPr="00D54A7D">
              <w:rPr>
                <w:rFonts w:asciiTheme="minorEastAsia" w:hAnsiTheme="minorEastAsia" w:cs="Times New Roman"/>
                <w:szCs w:val="21"/>
              </w:rPr>
              <w:t>(1)</w:t>
            </w:r>
            <w:r w:rsidRPr="00D54A7D">
              <w:rPr>
                <w:rFonts w:asciiTheme="minorEastAsia" w:hAnsiTheme="minorEastAsia" w:cs="Times New Roman" w:hint="eastAsia"/>
                <w:szCs w:val="21"/>
              </w:rPr>
              <w:t>及び</w:t>
            </w:r>
            <w:r w:rsidRPr="00D54A7D">
              <w:rPr>
                <w:rFonts w:asciiTheme="minorEastAsia" w:hAnsiTheme="minorEastAsia" w:cs="Times New Roman"/>
                <w:szCs w:val="21"/>
              </w:rPr>
              <w:t>(2)</w:t>
            </w:r>
            <w:r w:rsidRPr="00D54A7D">
              <w:rPr>
                <w:rFonts w:asciiTheme="minorEastAsia" w:hAnsiTheme="minorEastAsia" w:cs="Times New Roman" w:hint="eastAsia"/>
                <w:szCs w:val="21"/>
              </w:rPr>
              <w:t>に準じた方法によること。</w:t>
            </w:r>
          </w:p>
          <w:p w14:paraId="383E87ED"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また、電磁的記録により行う場合は、個人情報保護委員会「個人情報の保護に関する法律についてのガイドライン」等を遵守すること。</w:t>
            </w:r>
          </w:p>
        </w:tc>
        <w:tc>
          <w:tcPr>
            <w:tcW w:w="947" w:type="dxa"/>
            <w:tcBorders>
              <w:top w:val="nil"/>
              <w:left w:val="single" w:sz="4" w:space="0" w:color="auto"/>
              <w:bottom w:val="single" w:sz="4" w:space="0" w:color="auto"/>
              <w:right w:val="single" w:sz="4" w:space="0" w:color="auto"/>
            </w:tcBorders>
          </w:tcPr>
          <w:p w14:paraId="51F16DA8"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3608A8B6"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基準解釈通知第三</w:t>
            </w:r>
          </w:p>
          <w:p w14:paraId="053D306D"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基準解釈通知第四</w:t>
            </w:r>
          </w:p>
          <w:p w14:paraId="17778511" w14:textId="77777777" w:rsidR="00B964C4" w:rsidRPr="00D54A7D" w:rsidRDefault="00B964C4" w:rsidP="00B964C4">
            <w:pPr>
              <w:snapToGrid w:val="0"/>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基準解釈通知第三</w:t>
            </w:r>
          </w:p>
          <w:p w14:paraId="5F388AE1"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06132ED" w14:textId="77777777" w:rsidTr="004A7243">
        <w:trPr>
          <w:trHeight w:val="210"/>
        </w:trPr>
        <w:tc>
          <w:tcPr>
            <w:tcW w:w="1137" w:type="dxa"/>
            <w:tcBorders>
              <w:top w:val="nil"/>
              <w:left w:val="single" w:sz="4" w:space="0" w:color="auto"/>
              <w:bottom w:val="nil"/>
              <w:right w:val="single" w:sz="4" w:space="0" w:color="auto"/>
            </w:tcBorders>
          </w:tcPr>
          <w:p w14:paraId="6074916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72FB673F"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　事業者及びその従業者は、交付、説明、同意その他これらに類するもの（以下「交付等」という。）のうち、この省令</w:t>
            </w:r>
            <w:r w:rsidRPr="00D54A7D">
              <w:rPr>
                <w:rFonts w:asciiTheme="minorEastAsia" w:hAnsiTheme="minorEastAsia" w:cs="Times New Roman" w:hint="eastAsia"/>
                <w:szCs w:val="21"/>
              </w:rPr>
              <w:lastRenderedPageBreak/>
              <w:t>の規定において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り行っていますか。</w:t>
            </w:r>
          </w:p>
        </w:tc>
        <w:tc>
          <w:tcPr>
            <w:tcW w:w="947" w:type="dxa"/>
            <w:tcBorders>
              <w:top w:val="single" w:sz="4" w:space="0" w:color="auto"/>
              <w:left w:val="single" w:sz="4" w:space="0" w:color="auto"/>
              <w:bottom w:val="nil"/>
              <w:right w:val="single" w:sz="4" w:space="0" w:color="auto"/>
            </w:tcBorders>
          </w:tcPr>
          <w:p w14:paraId="31B4D0A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00B463F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236BCC6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非該当</w:t>
            </w:r>
          </w:p>
        </w:tc>
        <w:tc>
          <w:tcPr>
            <w:tcW w:w="1165" w:type="dxa"/>
            <w:tcBorders>
              <w:top w:val="nil"/>
              <w:left w:val="single" w:sz="4" w:space="0" w:color="auto"/>
              <w:bottom w:val="nil"/>
              <w:right w:val="single" w:sz="4" w:space="0" w:color="auto"/>
            </w:tcBorders>
          </w:tcPr>
          <w:p w14:paraId="798D64CE"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D27C5D9" w14:textId="77777777" w:rsidTr="004A7243">
        <w:trPr>
          <w:trHeight w:val="210"/>
        </w:trPr>
        <w:tc>
          <w:tcPr>
            <w:tcW w:w="1137" w:type="dxa"/>
            <w:tcBorders>
              <w:top w:val="nil"/>
              <w:left w:val="single" w:sz="4" w:space="0" w:color="auto"/>
              <w:bottom w:val="nil"/>
              <w:right w:val="single" w:sz="4" w:space="0" w:color="auto"/>
            </w:tcBorders>
          </w:tcPr>
          <w:p w14:paraId="6BEB888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nil"/>
              <w:right w:val="single" w:sz="4" w:space="0" w:color="auto"/>
            </w:tcBorders>
          </w:tcPr>
          <w:p w14:paraId="45E1D2D3"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〔電磁的方法について〕</w:t>
            </w:r>
          </w:p>
          <w:p w14:paraId="0361C79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書面で行うことが規定されている又は想定される交付等（交付、説明、同意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こととしたものである。</w:t>
            </w:r>
          </w:p>
        </w:tc>
        <w:tc>
          <w:tcPr>
            <w:tcW w:w="947" w:type="dxa"/>
            <w:tcBorders>
              <w:top w:val="nil"/>
              <w:left w:val="single" w:sz="4" w:space="0" w:color="auto"/>
              <w:bottom w:val="nil"/>
              <w:right w:val="single" w:sz="4" w:space="0" w:color="auto"/>
            </w:tcBorders>
          </w:tcPr>
          <w:p w14:paraId="5932A4A6"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06E3685F"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EA16C87" w14:textId="77777777" w:rsidTr="004A7243">
        <w:trPr>
          <w:trHeight w:val="210"/>
        </w:trPr>
        <w:tc>
          <w:tcPr>
            <w:tcW w:w="1137" w:type="dxa"/>
            <w:tcBorders>
              <w:top w:val="nil"/>
              <w:left w:val="single" w:sz="4" w:space="0" w:color="auto"/>
              <w:bottom w:val="nil"/>
              <w:right w:val="single" w:sz="4" w:space="0" w:color="auto"/>
            </w:tcBorders>
          </w:tcPr>
          <w:p w14:paraId="59DDFEA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nil"/>
              <w:right w:val="single" w:sz="4" w:space="0" w:color="auto"/>
            </w:tcBorders>
          </w:tcPr>
          <w:p w14:paraId="347F514B"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　電磁的方法による交付は、以下の①から⑤までに準じた方法によること。</w:t>
            </w:r>
          </w:p>
          <w:p w14:paraId="135E710E"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①　事業者等は、利用申込者からの申出があった場合には、文書の交付に代えて、④で定めるところにより、当該利用申込者の承諾を得て、当該文書に記すべき重要事項を電磁的方法により提供することができる。この場合において、当該事業者等は、当該文書を交付したものとみなす。</w:t>
            </w:r>
          </w:p>
        </w:tc>
        <w:tc>
          <w:tcPr>
            <w:tcW w:w="947" w:type="dxa"/>
            <w:tcBorders>
              <w:top w:val="nil"/>
              <w:left w:val="single" w:sz="4" w:space="0" w:color="auto"/>
              <w:bottom w:val="nil"/>
              <w:right w:val="single" w:sz="4" w:space="0" w:color="auto"/>
            </w:tcBorders>
          </w:tcPr>
          <w:p w14:paraId="2923F284"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631B6FEB"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C6A388D" w14:textId="77777777" w:rsidTr="004A7243">
        <w:trPr>
          <w:trHeight w:val="210"/>
        </w:trPr>
        <w:tc>
          <w:tcPr>
            <w:tcW w:w="1137" w:type="dxa"/>
            <w:tcBorders>
              <w:top w:val="nil"/>
              <w:left w:val="single" w:sz="4" w:space="0" w:color="auto"/>
              <w:bottom w:val="nil"/>
              <w:right w:val="single" w:sz="4" w:space="0" w:color="auto"/>
            </w:tcBorders>
          </w:tcPr>
          <w:p w14:paraId="01CD4EF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nil"/>
              <w:right w:val="single" w:sz="4" w:space="0" w:color="auto"/>
            </w:tcBorders>
          </w:tcPr>
          <w:p w14:paraId="3C5A0323"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ア　電子情報処理組織を使用する方法のうちａ又はｂに掲げるもの</w:t>
            </w:r>
          </w:p>
          <w:p w14:paraId="6437272A" w14:textId="77777777" w:rsidR="00B964C4" w:rsidRPr="00D54A7D" w:rsidRDefault="00B964C4" w:rsidP="00B964C4">
            <w:pPr>
              <w:spacing w:line="240" w:lineRule="atLeast"/>
              <w:ind w:left="630" w:hangingChars="300" w:hanging="630"/>
              <w:jc w:val="left"/>
              <w:rPr>
                <w:rFonts w:asciiTheme="minorEastAsia" w:hAnsiTheme="minorEastAsia" w:cs="Times New Roman"/>
                <w:szCs w:val="21"/>
              </w:rPr>
            </w:pPr>
            <w:r w:rsidRPr="00D54A7D">
              <w:rPr>
                <w:rFonts w:asciiTheme="minorEastAsia" w:hAnsiTheme="minorEastAsia" w:cs="Times New Roman" w:hint="eastAsia"/>
                <w:szCs w:val="21"/>
              </w:rPr>
              <w:t xml:space="preserve">　　　ａ　事業者等の使用に係る電子計算機と利用申込者の使用に係る電子計算機とを接続する電気通信回線を通じて送信し、受信者の使用に係る電子計算機に備えられたファイルに記録する方法</w:t>
            </w:r>
          </w:p>
          <w:p w14:paraId="32E651BF" w14:textId="77777777" w:rsidR="00B964C4" w:rsidRPr="00D54A7D" w:rsidRDefault="00B964C4" w:rsidP="00B964C4">
            <w:pPr>
              <w:spacing w:line="240" w:lineRule="atLeast"/>
              <w:ind w:left="630" w:hangingChars="300" w:hanging="630"/>
              <w:jc w:val="left"/>
              <w:rPr>
                <w:rFonts w:asciiTheme="minorEastAsia" w:hAnsiTheme="minorEastAsia" w:cs="Times New Roman"/>
                <w:szCs w:val="21"/>
              </w:rPr>
            </w:pPr>
            <w:r w:rsidRPr="00D54A7D">
              <w:rPr>
                <w:rFonts w:asciiTheme="minorEastAsia" w:hAnsiTheme="minorEastAsia" w:cs="Times New Roman" w:hint="eastAsia"/>
                <w:szCs w:val="21"/>
              </w:rPr>
              <w:t xml:space="preserve">　　　ｂ　事業者等の使用に係る電子計算機に備えられたファイルに記録された重要事項を電気通信回線を通じて利用申込者又はその家族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tc>
        <w:tc>
          <w:tcPr>
            <w:tcW w:w="947" w:type="dxa"/>
            <w:tcBorders>
              <w:top w:val="nil"/>
              <w:left w:val="single" w:sz="4" w:space="0" w:color="auto"/>
              <w:bottom w:val="nil"/>
              <w:right w:val="single" w:sz="4" w:space="0" w:color="auto"/>
            </w:tcBorders>
          </w:tcPr>
          <w:p w14:paraId="48DADDE9"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0F7FFF1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BFB0562" w14:textId="77777777" w:rsidTr="004A7243">
        <w:trPr>
          <w:trHeight w:val="210"/>
        </w:trPr>
        <w:tc>
          <w:tcPr>
            <w:tcW w:w="1137" w:type="dxa"/>
            <w:tcBorders>
              <w:top w:val="nil"/>
              <w:left w:val="single" w:sz="4" w:space="0" w:color="auto"/>
              <w:bottom w:val="nil"/>
              <w:right w:val="single" w:sz="4" w:space="0" w:color="auto"/>
            </w:tcBorders>
          </w:tcPr>
          <w:p w14:paraId="5208443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nil"/>
              <w:right w:val="single" w:sz="4" w:space="0" w:color="auto"/>
            </w:tcBorders>
          </w:tcPr>
          <w:p w14:paraId="222E3818"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イ　磁気ディスク、シー・ディー・ロムその他これらに準ずる方法により一定の事項を確実に記録しておくことができる物をもって調製するファイルに基準第５条第１項に規定する重要事項を記録したものを交付する方法</w:t>
            </w:r>
          </w:p>
          <w:p w14:paraId="622AAE15"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②　①に掲げる方法は、利用申込者がファイルへの記録を出力することによる文書を作成することができるものでなければならない。</w:t>
            </w:r>
          </w:p>
          <w:p w14:paraId="1A6552C4"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③　①アの「電子情報処理組織」とは、事業者等の使用に係る電子計算機と、利用申込者の使用に係る電子計算機とを電気通信回線で接続した電子情報処理組織をいう。</w:t>
            </w:r>
          </w:p>
          <w:p w14:paraId="3C24FBB3"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④　事業者等は、①の規定により重要事項を提供しようとするときは、あらかじめ、当該利用申込者に対し、その用いる次に掲げる電磁的方法の種類及び内容を示し、文書又は電磁的方法による承諾を得なければならない。</w:t>
            </w:r>
          </w:p>
          <w:p w14:paraId="71D8DB57"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ア　①のア及びイに規定する方法のうち事業者等が使用するもの</w:t>
            </w:r>
          </w:p>
          <w:p w14:paraId="2763863A"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イ　ファイルへの記録の方式</w:t>
            </w:r>
          </w:p>
          <w:p w14:paraId="30212F05"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⑤　④の規定による承諾を得た事業者等は、当該利用申込者から文書又は電磁的方法により電磁的方法による提供を受けない旨の申出があったときは、当該利用申込者に対し、重要事項の提供を電磁的方法によってしてはならない。ただし、当該利用申込者が再び④の規定による承諾をした場合は、この限りでない。</w:t>
            </w:r>
          </w:p>
        </w:tc>
        <w:tc>
          <w:tcPr>
            <w:tcW w:w="947" w:type="dxa"/>
            <w:tcBorders>
              <w:top w:val="nil"/>
              <w:left w:val="single" w:sz="4" w:space="0" w:color="auto"/>
              <w:bottom w:val="nil"/>
              <w:right w:val="single" w:sz="4" w:space="0" w:color="auto"/>
            </w:tcBorders>
          </w:tcPr>
          <w:p w14:paraId="0415A564"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4D76A73F"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626E898" w14:textId="77777777" w:rsidTr="004A7243">
        <w:trPr>
          <w:trHeight w:val="210"/>
        </w:trPr>
        <w:tc>
          <w:tcPr>
            <w:tcW w:w="1137" w:type="dxa"/>
            <w:tcBorders>
              <w:top w:val="nil"/>
              <w:left w:val="single" w:sz="4" w:space="0" w:color="auto"/>
              <w:bottom w:val="nil"/>
              <w:right w:val="single" w:sz="4" w:space="0" w:color="auto"/>
            </w:tcBorders>
          </w:tcPr>
          <w:p w14:paraId="480A773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nil"/>
              <w:left w:val="single" w:sz="4" w:space="0" w:color="auto"/>
              <w:bottom w:val="nil"/>
              <w:right w:val="single" w:sz="4" w:space="0" w:color="auto"/>
            </w:tcBorders>
          </w:tcPr>
          <w:p w14:paraId="548C4110"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電磁的方法による同意は、例えば電子メールにより当該同意の相手方が同意の意思表示をした場合等が考えられること。なお、「押印についてのＱ＆Ａ（令和２年６月</w:t>
            </w:r>
            <w:r w:rsidRPr="00D54A7D">
              <w:rPr>
                <w:rFonts w:asciiTheme="minorEastAsia" w:hAnsiTheme="minorEastAsia" w:cs="Times New Roman"/>
                <w:szCs w:val="21"/>
              </w:rPr>
              <w:t xml:space="preserve">19 </w:t>
            </w:r>
            <w:r w:rsidRPr="00D54A7D">
              <w:rPr>
                <w:rFonts w:asciiTheme="minorEastAsia" w:hAnsiTheme="minorEastAsia" w:cs="Times New Roman" w:hint="eastAsia"/>
                <w:szCs w:val="21"/>
              </w:rPr>
              <w:t>日内閣府・法務省・経済産業省）」を参考にすること。</w:t>
            </w:r>
          </w:p>
          <w:p w14:paraId="23A8D29D"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3</w:t>
            </w:r>
            <w:r w:rsidRPr="00D54A7D">
              <w:rPr>
                <w:rFonts w:asciiTheme="minorEastAsia" w:hAnsiTheme="minorEastAsia" w:cs="Times New Roman" w:hint="eastAsia"/>
                <w:szCs w:val="21"/>
              </w:rPr>
              <w:t>）　その他、基準第</w:t>
            </w:r>
            <w:r w:rsidRPr="00D54A7D">
              <w:rPr>
                <w:rFonts w:asciiTheme="minorEastAsia" w:hAnsiTheme="minorEastAsia" w:cs="Times New Roman"/>
                <w:szCs w:val="21"/>
              </w:rPr>
              <w:t xml:space="preserve">31 </w:t>
            </w:r>
            <w:r w:rsidRPr="00D54A7D">
              <w:rPr>
                <w:rFonts w:asciiTheme="minorEastAsia" w:hAnsiTheme="minorEastAsia" w:cs="Times New Roman" w:hint="eastAsia"/>
                <w:szCs w:val="21"/>
              </w:rPr>
              <w:t>条第２項において電磁的方法によることができるとされているものは、</w:t>
            </w:r>
            <w:r w:rsidRPr="00D54A7D">
              <w:rPr>
                <w:rFonts w:asciiTheme="minorEastAsia" w:hAnsiTheme="minorEastAsia" w:cs="Times New Roman"/>
                <w:szCs w:val="21"/>
              </w:rPr>
              <w:t>(1)</w:t>
            </w:r>
            <w:r w:rsidRPr="00D54A7D">
              <w:rPr>
                <w:rFonts w:asciiTheme="minorEastAsia" w:hAnsiTheme="minorEastAsia" w:cs="Times New Roman" w:hint="eastAsia"/>
                <w:szCs w:val="21"/>
              </w:rPr>
              <w:t>及び（</w:t>
            </w:r>
            <w:r w:rsidRPr="00D54A7D">
              <w:rPr>
                <w:rFonts w:asciiTheme="minorEastAsia" w:hAnsiTheme="minorEastAsia" w:cs="Times New Roman"/>
                <w:szCs w:val="21"/>
              </w:rPr>
              <w:t>2</w:t>
            </w:r>
            <w:r w:rsidRPr="00D54A7D">
              <w:rPr>
                <w:rFonts w:asciiTheme="minorEastAsia" w:hAnsiTheme="minorEastAsia" w:cs="Times New Roman" w:hint="eastAsia"/>
                <w:szCs w:val="21"/>
              </w:rPr>
              <w:t>）に準じた方法によること。ただし、基準又はこの通知の規定により電磁的方法の定めがあるものについては、当該定めに従うこと。</w:t>
            </w:r>
          </w:p>
          <w:p w14:paraId="1EA495AC"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4</w:t>
            </w:r>
            <w:r w:rsidRPr="00D54A7D">
              <w:rPr>
                <w:rFonts w:asciiTheme="minorEastAsia" w:hAnsiTheme="minorEastAsia" w:cs="Times New Roman" w:hint="eastAsia"/>
                <w:szCs w:val="21"/>
              </w:rPr>
              <w:t>）　また、電磁的方法による場合は、個人情報保護委員会「個人情報の保護に関する法律についてのガイドライン」等を遵守すること。</w:t>
            </w:r>
          </w:p>
        </w:tc>
        <w:tc>
          <w:tcPr>
            <w:tcW w:w="947" w:type="dxa"/>
            <w:tcBorders>
              <w:top w:val="nil"/>
              <w:left w:val="single" w:sz="4" w:space="0" w:color="auto"/>
              <w:bottom w:val="nil"/>
              <w:right w:val="single" w:sz="4" w:space="0" w:color="auto"/>
            </w:tcBorders>
          </w:tcPr>
          <w:p w14:paraId="2B0EA9A6"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6C8F07B0"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23D01DE" w14:textId="77777777" w:rsidTr="004A7243">
        <w:trPr>
          <w:trHeight w:val="210"/>
        </w:trPr>
        <w:tc>
          <w:tcPr>
            <w:tcW w:w="1137" w:type="dxa"/>
            <w:vMerge w:val="restart"/>
            <w:tcBorders>
              <w:left w:val="single" w:sz="4" w:space="0" w:color="auto"/>
              <w:right w:val="single" w:sz="4" w:space="0" w:color="auto"/>
            </w:tcBorders>
          </w:tcPr>
          <w:p w14:paraId="5DB5DA3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３４</w:t>
            </w:r>
          </w:p>
          <w:p w14:paraId="24818FB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連絡調整に対する協力</w:t>
            </w:r>
          </w:p>
          <w:p w14:paraId="1973B64D"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072578C0"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地域定着</w:t>
            </w:r>
          </w:p>
        </w:tc>
        <w:tc>
          <w:tcPr>
            <w:tcW w:w="6390" w:type="dxa"/>
            <w:gridSpan w:val="4"/>
            <w:tcBorders>
              <w:top w:val="single" w:sz="4" w:space="0" w:color="auto"/>
              <w:left w:val="single" w:sz="4" w:space="0" w:color="auto"/>
              <w:bottom w:val="dotted" w:sz="4" w:space="0" w:color="auto"/>
              <w:right w:val="single" w:sz="4" w:space="0" w:color="auto"/>
            </w:tcBorders>
          </w:tcPr>
          <w:p w14:paraId="439609E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サービスの利用について市町村又は特定相談支援事業者が行う連絡調整に、できる限り協力していますか。</w:t>
            </w:r>
          </w:p>
        </w:tc>
        <w:tc>
          <w:tcPr>
            <w:tcW w:w="947" w:type="dxa"/>
            <w:vMerge w:val="restart"/>
            <w:tcBorders>
              <w:top w:val="single" w:sz="4" w:space="0" w:color="auto"/>
              <w:left w:val="single" w:sz="4" w:space="0" w:color="auto"/>
              <w:right w:val="single" w:sz="4" w:space="0" w:color="auto"/>
            </w:tcBorders>
          </w:tcPr>
          <w:p w14:paraId="6E05FC6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6B15C2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0D282DF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97722D5"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8</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4A802CA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lastRenderedPageBreak/>
              <w:t>の</w:t>
            </w:r>
            <w:r w:rsidRPr="00D54A7D">
              <w:rPr>
                <w:rFonts w:asciiTheme="minorEastAsia" w:hAnsiTheme="minorEastAsia" w:cs="Times New Roman"/>
                <w:szCs w:val="21"/>
              </w:rPr>
              <w:t>(4)</w:t>
            </w:r>
          </w:p>
        </w:tc>
      </w:tr>
      <w:tr w:rsidR="00B964C4" w:rsidRPr="00D54A7D" w14:paraId="734DF05C" w14:textId="77777777" w:rsidTr="004A7243">
        <w:trPr>
          <w:trHeight w:val="210"/>
        </w:trPr>
        <w:tc>
          <w:tcPr>
            <w:tcW w:w="1137" w:type="dxa"/>
            <w:vMerge/>
            <w:tcBorders>
              <w:left w:val="single" w:sz="4" w:space="0" w:color="auto"/>
              <w:right w:val="single" w:sz="4" w:space="0" w:color="auto"/>
            </w:tcBorders>
          </w:tcPr>
          <w:p w14:paraId="697D724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0C95ABF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市町村又は特定相談支援事業者が行う利用者の紹介、地域におけるサービス担当者会議への出席依頼等の連絡調整等に対し、地域移行支援の円滑な利用の観点から、できる限り協力してください。</w:t>
            </w:r>
          </w:p>
        </w:tc>
        <w:tc>
          <w:tcPr>
            <w:tcW w:w="947" w:type="dxa"/>
            <w:vMerge/>
            <w:tcBorders>
              <w:left w:val="single" w:sz="4" w:space="0" w:color="auto"/>
              <w:bottom w:val="single" w:sz="4" w:space="0" w:color="auto"/>
              <w:right w:val="single" w:sz="4" w:space="0" w:color="auto"/>
            </w:tcBorders>
          </w:tcPr>
          <w:p w14:paraId="64F3EA77"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7C76C419"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676AF7C" w14:textId="77777777" w:rsidTr="004A7243">
        <w:trPr>
          <w:trHeight w:val="210"/>
        </w:trPr>
        <w:tc>
          <w:tcPr>
            <w:tcW w:w="1137" w:type="dxa"/>
            <w:tcBorders>
              <w:left w:val="single" w:sz="4" w:space="0" w:color="auto"/>
              <w:right w:val="single" w:sz="4" w:space="0" w:color="auto"/>
            </w:tcBorders>
          </w:tcPr>
          <w:p w14:paraId="100AEE3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３５</w:t>
            </w:r>
          </w:p>
          <w:p w14:paraId="0E62548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心身の状況等の把握★</w:t>
            </w:r>
          </w:p>
          <w:p w14:paraId="6D51ABFC"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713FE6CB"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tc>
        <w:tc>
          <w:tcPr>
            <w:tcW w:w="6390" w:type="dxa"/>
            <w:gridSpan w:val="4"/>
            <w:tcBorders>
              <w:top w:val="single" w:sz="4" w:space="0" w:color="auto"/>
              <w:left w:val="single" w:sz="4" w:space="0" w:color="auto"/>
              <w:bottom w:val="single" w:sz="4" w:space="0" w:color="auto"/>
              <w:right w:val="single" w:sz="4" w:space="0" w:color="auto"/>
            </w:tcBorders>
          </w:tcPr>
          <w:p w14:paraId="3B85EA8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サービスの提供に当たっては、利用者の心身の状況、その置かれている環境、他の保健医療サービス又は福祉サービスの利用状況等の把握に努めていますか。</w:t>
            </w:r>
          </w:p>
        </w:tc>
        <w:tc>
          <w:tcPr>
            <w:tcW w:w="947" w:type="dxa"/>
            <w:tcBorders>
              <w:top w:val="single" w:sz="4" w:space="0" w:color="auto"/>
              <w:left w:val="single" w:sz="4" w:space="0" w:color="auto"/>
              <w:bottom w:val="single" w:sz="4" w:space="0" w:color="auto"/>
              <w:right w:val="single" w:sz="4" w:space="0" w:color="auto"/>
            </w:tcBorders>
          </w:tcPr>
          <w:p w14:paraId="1B828BA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A34DE0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5937D57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4E05255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12</w:t>
            </w:r>
            <w:r w:rsidRPr="00D54A7D">
              <w:rPr>
                <w:rFonts w:asciiTheme="minorEastAsia" w:hAnsiTheme="minorEastAsia" w:cs="Times New Roman" w:hint="eastAsia"/>
                <w:szCs w:val="21"/>
              </w:rPr>
              <w:t>条・第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69991271" w14:textId="77777777" w:rsidTr="004A7243">
        <w:trPr>
          <w:trHeight w:val="210"/>
        </w:trPr>
        <w:tc>
          <w:tcPr>
            <w:tcW w:w="1137" w:type="dxa"/>
            <w:vMerge w:val="restart"/>
            <w:tcBorders>
              <w:left w:val="single" w:sz="4" w:space="0" w:color="auto"/>
              <w:right w:val="single" w:sz="4" w:space="0" w:color="auto"/>
            </w:tcBorders>
          </w:tcPr>
          <w:p w14:paraId="0236EDF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３６</w:t>
            </w:r>
          </w:p>
          <w:p w14:paraId="1053958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障害福祉</w:t>
            </w:r>
          </w:p>
          <w:p w14:paraId="719C983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サービス</w:t>
            </w:r>
          </w:p>
          <w:p w14:paraId="1F875E1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事業者等</w:t>
            </w:r>
          </w:p>
          <w:p w14:paraId="2731DE3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との連携等★</w:t>
            </w:r>
          </w:p>
          <w:p w14:paraId="3F27BF59"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72E49677"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地域定着</w:t>
            </w:r>
          </w:p>
        </w:tc>
        <w:tc>
          <w:tcPr>
            <w:tcW w:w="6390" w:type="dxa"/>
            <w:gridSpan w:val="4"/>
            <w:tcBorders>
              <w:top w:val="single" w:sz="4" w:space="0" w:color="auto"/>
              <w:left w:val="single" w:sz="4" w:space="0" w:color="auto"/>
              <w:bottom w:val="single" w:sz="4" w:space="0" w:color="auto"/>
              <w:right w:val="single" w:sz="4" w:space="0" w:color="auto"/>
            </w:tcBorders>
          </w:tcPr>
          <w:p w14:paraId="466D4AF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サービスの提供に当たっては、地域及び家庭との結び付きを重視した運営を行い、市町村、障害福祉サービス事業者等その他の保健医療サービス又は福祉サービスを提供する者との密接な連携に努めていますか。</w:t>
            </w:r>
          </w:p>
        </w:tc>
        <w:tc>
          <w:tcPr>
            <w:tcW w:w="947" w:type="dxa"/>
            <w:tcBorders>
              <w:top w:val="single" w:sz="4" w:space="0" w:color="auto"/>
              <w:left w:val="single" w:sz="4" w:space="0" w:color="auto"/>
              <w:bottom w:val="single" w:sz="4" w:space="0" w:color="auto"/>
              <w:right w:val="single" w:sz="4" w:space="0" w:color="auto"/>
            </w:tcBorders>
          </w:tcPr>
          <w:p w14:paraId="69E1C9C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606042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7FD901A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4320A507"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13</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5667DD13"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758D8CCB" w14:textId="77777777" w:rsidTr="004A7243">
        <w:trPr>
          <w:trHeight w:val="210"/>
        </w:trPr>
        <w:tc>
          <w:tcPr>
            <w:tcW w:w="1137" w:type="dxa"/>
            <w:vMerge/>
            <w:tcBorders>
              <w:left w:val="single" w:sz="4" w:space="0" w:color="auto"/>
              <w:right w:val="single" w:sz="4" w:space="0" w:color="auto"/>
            </w:tcBorders>
          </w:tcPr>
          <w:p w14:paraId="3065728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3EE6CFE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サービスの提供の終了に際しては、利用者又はその家族に対して適切な援助を行うとともに、市町村、指定障害福祉サービス事業者等その他の保健医療サービス又は福祉サービスを提供する者との密接な連携に努めていますか。</w:t>
            </w:r>
          </w:p>
          <w:p w14:paraId="37C383C0"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tc>
        <w:tc>
          <w:tcPr>
            <w:tcW w:w="947" w:type="dxa"/>
            <w:tcBorders>
              <w:top w:val="single" w:sz="4" w:space="0" w:color="auto"/>
              <w:left w:val="single" w:sz="4" w:space="0" w:color="auto"/>
              <w:bottom w:val="single" w:sz="4" w:space="0" w:color="auto"/>
              <w:right w:val="single" w:sz="4" w:space="0" w:color="auto"/>
            </w:tcBorders>
          </w:tcPr>
          <w:p w14:paraId="62A22F9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309BC8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27936C9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DBA21B1"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13</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48AB7AA9"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51A775FF" w14:textId="77777777" w:rsidTr="004A7243">
        <w:trPr>
          <w:trHeight w:val="210"/>
        </w:trPr>
        <w:tc>
          <w:tcPr>
            <w:tcW w:w="1137" w:type="dxa"/>
            <w:vMerge w:val="restart"/>
            <w:tcBorders>
              <w:left w:val="single" w:sz="4" w:space="0" w:color="auto"/>
              <w:right w:val="single" w:sz="4" w:space="0" w:color="auto"/>
            </w:tcBorders>
          </w:tcPr>
          <w:p w14:paraId="525F3B0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３７</w:t>
            </w:r>
          </w:p>
          <w:p w14:paraId="2A699D4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サービスの</w:t>
            </w:r>
          </w:p>
          <w:p w14:paraId="30C32C5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提供の記録★</w:t>
            </w:r>
          </w:p>
          <w:p w14:paraId="4A89025C"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052C6DD3"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tc>
        <w:tc>
          <w:tcPr>
            <w:tcW w:w="6390" w:type="dxa"/>
            <w:gridSpan w:val="4"/>
            <w:tcBorders>
              <w:top w:val="single" w:sz="4" w:space="0" w:color="auto"/>
              <w:left w:val="single" w:sz="4" w:space="0" w:color="auto"/>
              <w:bottom w:val="single" w:sz="4" w:space="0" w:color="auto"/>
              <w:right w:val="single" w:sz="4" w:space="0" w:color="auto"/>
            </w:tcBorders>
          </w:tcPr>
          <w:p w14:paraId="147DE86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サービスを提供した際は、当該サービスの提供日、提供したサービスの具体的内容等の利用者へ伝達すべき必要な事項を、当該サービスの提供の都度、記録していますか。</w:t>
            </w:r>
          </w:p>
        </w:tc>
        <w:tc>
          <w:tcPr>
            <w:tcW w:w="947" w:type="dxa"/>
            <w:tcBorders>
              <w:top w:val="single" w:sz="4" w:space="0" w:color="auto"/>
              <w:left w:val="single" w:sz="4" w:space="0" w:color="auto"/>
              <w:bottom w:val="single" w:sz="4" w:space="0" w:color="auto"/>
              <w:right w:val="single" w:sz="4" w:space="0" w:color="auto"/>
            </w:tcBorders>
          </w:tcPr>
          <w:p w14:paraId="3D4AA75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401A2B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7DCC53F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22BD425C"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7EA1CD31" w14:textId="77777777" w:rsidTr="004A7243">
        <w:trPr>
          <w:trHeight w:val="210"/>
        </w:trPr>
        <w:tc>
          <w:tcPr>
            <w:tcW w:w="1137" w:type="dxa"/>
            <w:vMerge/>
            <w:tcBorders>
              <w:left w:val="single" w:sz="4" w:space="0" w:color="auto"/>
              <w:right w:val="single" w:sz="4" w:space="0" w:color="auto"/>
            </w:tcBorders>
          </w:tcPr>
          <w:p w14:paraId="2066A8C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1D65BEC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の記録に際しては、利用者からサービスを提供したことについて確認を受けていますか。</w:t>
            </w:r>
          </w:p>
        </w:tc>
        <w:tc>
          <w:tcPr>
            <w:tcW w:w="947" w:type="dxa"/>
            <w:tcBorders>
              <w:top w:val="single" w:sz="4" w:space="0" w:color="auto"/>
              <w:left w:val="single" w:sz="4" w:space="0" w:color="auto"/>
              <w:bottom w:val="single" w:sz="4" w:space="0" w:color="auto"/>
              <w:right w:val="single" w:sz="4" w:space="0" w:color="auto"/>
            </w:tcBorders>
          </w:tcPr>
          <w:p w14:paraId="63547BA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B18D20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23ECD0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E4D82D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12F63BF7" w14:textId="77777777" w:rsidTr="004A7243">
        <w:trPr>
          <w:trHeight w:val="210"/>
        </w:trPr>
        <w:tc>
          <w:tcPr>
            <w:tcW w:w="1137" w:type="dxa"/>
            <w:vMerge w:val="restart"/>
            <w:tcBorders>
              <w:left w:val="single" w:sz="4" w:space="0" w:color="auto"/>
              <w:right w:val="single" w:sz="4" w:space="0" w:color="auto"/>
            </w:tcBorders>
          </w:tcPr>
          <w:p w14:paraId="2049D58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３８</w:t>
            </w:r>
          </w:p>
          <w:p w14:paraId="4B905D5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利用者に求めることのできる金銭の支払の範囲等</w:t>
            </w:r>
          </w:p>
          <w:p w14:paraId="7C5A14F7"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26E34EAE"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lastRenderedPageBreak/>
              <w:t>地域定着</w:t>
            </w:r>
          </w:p>
          <w:p w14:paraId="794E21E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578948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利用者に対して金銭の支払いを求める場合、金銭の使途が直接利用者の便益を向上させるものであって、利用者に支払いを求めることが適当であるものに限られていますか。</w:t>
            </w:r>
          </w:p>
        </w:tc>
        <w:tc>
          <w:tcPr>
            <w:tcW w:w="947" w:type="dxa"/>
            <w:vMerge w:val="restart"/>
            <w:tcBorders>
              <w:top w:val="single" w:sz="4" w:space="0" w:color="auto"/>
              <w:left w:val="single" w:sz="4" w:space="0" w:color="auto"/>
              <w:right w:val="single" w:sz="4" w:space="0" w:color="auto"/>
            </w:tcBorders>
          </w:tcPr>
          <w:p w14:paraId="3DE7F76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70B393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549F6E3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16</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p w14:paraId="03540F66"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p w14:paraId="4ADF603F" w14:textId="77777777" w:rsidR="00B964C4" w:rsidRPr="00D54A7D" w:rsidRDefault="00B964C4" w:rsidP="00B964C4">
            <w:pPr>
              <w:spacing w:line="240" w:lineRule="atLeast"/>
              <w:rPr>
                <w:rFonts w:asciiTheme="minorEastAsia" w:hAnsiTheme="minorEastAsia" w:cs="Times New Roman"/>
                <w:szCs w:val="21"/>
              </w:rPr>
            </w:pPr>
          </w:p>
          <w:p w14:paraId="767C207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w:t>
            </w:r>
            <w:r w:rsidRPr="00D54A7D">
              <w:rPr>
                <w:rFonts w:asciiTheme="minorEastAsia" w:hAnsiTheme="minorEastAsia" w:cs="Times New Roman" w:hint="eastAsia"/>
                <w:szCs w:val="21"/>
              </w:rPr>
              <w:lastRenderedPageBreak/>
              <w:t>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(10)</w:t>
            </w:r>
          </w:p>
        </w:tc>
      </w:tr>
      <w:tr w:rsidR="00B964C4" w:rsidRPr="00D54A7D" w14:paraId="7FD3BB86" w14:textId="77777777" w:rsidTr="004A7243">
        <w:trPr>
          <w:trHeight w:val="210"/>
        </w:trPr>
        <w:tc>
          <w:tcPr>
            <w:tcW w:w="1137" w:type="dxa"/>
            <w:vMerge/>
            <w:tcBorders>
              <w:left w:val="single" w:sz="4" w:space="0" w:color="auto"/>
              <w:right w:val="single" w:sz="4" w:space="0" w:color="auto"/>
            </w:tcBorders>
          </w:tcPr>
          <w:p w14:paraId="0B67383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11E371E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曖昧な名目による不適切な費用の徴収を行うことはできません。</w:t>
            </w:r>
          </w:p>
        </w:tc>
        <w:tc>
          <w:tcPr>
            <w:tcW w:w="947" w:type="dxa"/>
            <w:vMerge/>
            <w:tcBorders>
              <w:left w:val="single" w:sz="4" w:space="0" w:color="auto"/>
              <w:right w:val="single" w:sz="4" w:space="0" w:color="auto"/>
            </w:tcBorders>
          </w:tcPr>
          <w:p w14:paraId="5D94F33F"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3644934D"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0D59157" w14:textId="77777777" w:rsidTr="004A7243">
        <w:trPr>
          <w:trHeight w:val="210"/>
        </w:trPr>
        <w:tc>
          <w:tcPr>
            <w:tcW w:w="1137" w:type="dxa"/>
            <w:vMerge/>
            <w:tcBorders>
              <w:left w:val="single" w:sz="4" w:space="0" w:color="auto"/>
              <w:right w:val="single" w:sz="4" w:space="0" w:color="auto"/>
            </w:tcBorders>
          </w:tcPr>
          <w:p w14:paraId="78CDF99D"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10EDF8A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次の要件を満たす場合については、利用者に金銭の支払いを求めることは差し支えありません。</w:t>
            </w:r>
          </w:p>
          <w:p w14:paraId="1468881E"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①　サービスの提供の一環として行われるものではないサービスの提供に要する費用であること。</w:t>
            </w:r>
          </w:p>
          <w:p w14:paraId="093AA6E4"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②　利用者に求める金額、その使途及び金銭の支払いを求める理由について記載した書面を利用者に交付し、説明を行うとともに、当該利用者の同意を得ていること。</w:t>
            </w:r>
          </w:p>
        </w:tc>
        <w:tc>
          <w:tcPr>
            <w:tcW w:w="947" w:type="dxa"/>
            <w:vMerge/>
            <w:tcBorders>
              <w:left w:val="single" w:sz="4" w:space="0" w:color="auto"/>
              <w:bottom w:val="single" w:sz="4" w:space="0" w:color="auto"/>
              <w:right w:val="single" w:sz="4" w:space="0" w:color="auto"/>
            </w:tcBorders>
          </w:tcPr>
          <w:p w14:paraId="2A2130F3"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565FB5FD"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9E718F2" w14:textId="77777777" w:rsidTr="004A7243">
        <w:trPr>
          <w:trHeight w:val="210"/>
        </w:trPr>
        <w:tc>
          <w:tcPr>
            <w:tcW w:w="1137" w:type="dxa"/>
            <w:vMerge/>
            <w:tcBorders>
              <w:left w:val="single" w:sz="4" w:space="0" w:color="auto"/>
              <w:right w:val="single" w:sz="4" w:space="0" w:color="auto"/>
            </w:tcBorders>
          </w:tcPr>
          <w:p w14:paraId="0C3575B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79F10541" w14:textId="77777777" w:rsidR="00B964C4" w:rsidRPr="00D54A7D" w:rsidRDefault="00B964C4" w:rsidP="00B964C4">
            <w:pPr>
              <w:spacing w:line="240" w:lineRule="atLeast"/>
              <w:ind w:leftChars="16" w:left="244"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により金銭の支払を求める際は、金銭の使途及び額並びに利用者に金銭の支払を求める理由について書面によって明らかにするとともに、利用者に対して説明を行い、その同意を得ていますか。</w:t>
            </w:r>
          </w:p>
        </w:tc>
        <w:tc>
          <w:tcPr>
            <w:tcW w:w="947" w:type="dxa"/>
            <w:tcBorders>
              <w:top w:val="single" w:sz="4" w:space="0" w:color="auto"/>
              <w:left w:val="single" w:sz="4" w:space="0" w:color="auto"/>
              <w:bottom w:val="single" w:sz="4" w:space="0" w:color="auto"/>
              <w:right w:val="single" w:sz="4" w:space="0" w:color="auto"/>
            </w:tcBorders>
          </w:tcPr>
          <w:p w14:paraId="2E63756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89C457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5E20C309"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16</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6CE6D7A9" w14:textId="77777777" w:rsidTr="004A7243">
        <w:trPr>
          <w:trHeight w:val="210"/>
        </w:trPr>
        <w:tc>
          <w:tcPr>
            <w:tcW w:w="1137" w:type="dxa"/>
            <w:vMerge w:val="restart"/>
            <w:tcBorders>
              <w:left w:val="single" w:sz="4" w:space="0" w:color="auto"/>
              <w:right w:val="single" w:sz="4" w:space="0" w:color="auto"/>
            </w:tcBorders>
          </w:tcPr>
          <w:p w14:paraId="21B4CC3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３９</w:t>
            </w:r>
          </w:p>
          <w:p w14:paraId="300C0F3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地域移行</w:t>
            </w:r>
          </w:p>
          <w:p w14:paraId="59B0564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支援計画の作成等</w:t>
            </w:r>
          </w:p>
          <w:p w14:paraId="5CEB669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p>
          <w:p w14:paraId="4DCCA067"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3E32639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2E22647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78757C0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E230A7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利用者の意向、適性、障がいの特性その他の事情を踏まえた地域移行支援計画を作成していますか。</w:t>
            </w:r>
          </w:p>
        </w:tc>
        <w:tc>
          <w:tcPr>
            <w:tcW w:w="947" w:type="dxa"/>
            <w:vMerge w:val="restart"/>
            <w:tcBorders>
              <w:top w:val="single" w:sz="4" w:space="0" w:color="auto"/>
              <w:left w:val="single" w:sz="4" w:space="0" w:color="auto"/>
              <w:right w:val="single" w:sz="4" w:space="0" w:color="auto"/>
            </w:tcBorders>
          </w:tcPr>
          <w:p w14:paraId="3155DB8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5D4023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7165E3F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tc>
      </w:tr>
      <w:tr w:rsidR="00B964C4" w:rsidRPr="00D54A7D" w14:paraId="0B0F3AA4" w14:textId="77777777" w:rsidTr="004A7243">
        <w:trPr>
          <w:trHeight w:val="210"/>
        </w:trPr>
        <w:tc>
          <w:tcPr>
            <w:tcW w:w="1137" w:type="dxa"/>
            <w:vMerge/>
            <w:tcBorders>
              <w:left w:val="single" w:sz="4" w:space="0" w:color="auto"/>
              <w:right w:val="single" w:sz="4" w:space="0" w:color="auto"/>
            </w:tcBorders>
          </w:tcPr>
          <w:p w14:paraId="6EEC6E4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7F5035D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てください。</w:t>
            </w:r>
          </w:p>
          <w:p w14:paraId="432E906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なお、地域移行支援計画の様式については、事業所ごとに定めるもので差し支えありません。</w:t>
            </w:r>
          </w:p>
        </w:tc>
        <w:tc>
          <w:tcPr>
            <w:tcW w:w="947" w:type="dxa"/>
            <w:vMerge/>
            <w:tcBorders>
              <w:left w:val="single" w:sz="4" w:space="0" w:color="auto"/>
              <w:bottom w:val="single" w:sz="4" w:space="0" w:color="auto"/>
              <w:right w:val="single" w:sz="4" w:space="0" w:color="auto"/>
            </w:tcBorders>
          </w:tcPr>
          <w:p w14:paraId="6C65F59C"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1E8C6519"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F73E0C9" w14:textId="77777777" w:rsidTr="004A7243">
        <w:trPr>
          <w:trHeight w:val="210"/>
        </w:trPr>
        <w:tc>
          <w:tcPr>
            <w:tcW w:w="1137" w:type="dxa"/>
            <w:vMerge/>
            <w:tcBorders>
              <w:left w:val="single" w:sz="4" w:space="0" w:color="auto"/>
              <w:bottom w:val="nil"/>
              <w:right w:val="single" w:sz="4" w:space="0" w:color="auto"/>
            </w:tcBorders>
          </w:tcPr>
          <w:p w14:paraId="62494EC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3160717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地域移行支援計画の作成に当たっては、適切な方法により、利用者について、その心身の状況、その置かれている環境及び日常生活全般の状況等の評価を通じて利用者の希望する生活や課題等の把握（アセスメント）を行い、利用者が地域において自立した日常生活又は社会生活を営むことができるように支援する上での適切な支援内容の検討をしていますか。</w:t>
            </w:r>
          </w:p>
        </w:tc>
        <w:tc>
          <w:tcPr>
            <w:tcW w:w="947" w:type="dxa"/>
            <w:tcBorders>
              <w:top w:val="single" w:sz="4" w:space="0" w:color="auto"/>
              <w:left w:val="single" w:sz="4" w:space="0" w:color="auto"/>
              <w:bottom w:val="single" w:sz="4" w:space="0" w:color="auto"/>
              <w:right w:val="single" w:sz="4" w:space="0" w:color="auto"/>
            </w:tcBorders>
          </w:tcPr>
          <w:p w14:paraId="5BEE23D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9E1FD1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DB7639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tc>
      </w:tr>
      <w:tr w:rsidR="00B964C4" w:rsidRPr="00D54A7D" w14:paraId="6095681C" w14:textId="77777777" w:rsidTr="004A7243">
        <w:trPr>
          <w:trHeight w:val="210"/>
        </w:trPr>
        <w:tc>
          <w:tcPr>
            <w:tcW w:w="1137" w:type="dxa"/>
            <w:vMerge w:val="restart"/>
            <w:tcBorders>
              <w:top w:val="nil"/>
              <w:left w:val="single" w:sz="4" w:space="0" w:color="auto"/>
              <w:right w:val="single" w:sz="4" w:space="0" w:color="auto"/>
            </w:tcBorders>
          </w:tcPr>
          <w:p w14:paraId="6B83457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260C431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アセスメントに当たっては、利用者に面接して行っていますか。</w:t>
            </w:r>
          </w:p>
        </w:tc>
        <w:tc>
          <w:tcPr>
            <w:tcW w:w="947" w:type="dxa"/>
            <w:tcBorders>
              <w:top w:val="single" w:sz="4" w:space="0" w:color="auto"/>
              <w:left w:val="single" w:sz="4" w:space="0" w:color="auto"/>
              <w:bottom w:val="single" w:sz="4" w:space="0" w:color="auto"/>
              <w:right w:val="single" w:sz="4" w:space="0" w:color="auto"/>
            </w:tcBorders>
          </w:tcPr>
          <w:p w14:paraId="3F769C0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44B934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225CE3A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342B0674" w14:textId="77777777" w:rsidTr="004A7243">
        <w:trPr>
          <w:trHeight w:val="210"/>
        </w:trPr>
        <w:tc>
          <w:tcPr>
            <w:tcW w:w="1137" w:type="dxa"/>
            <w:vMerge/>
            <w:tcBorders>
              <w:left w:val="single" w:sz="4" w:space="0" w:color="auto"/>
              <w:right w:val="single" w:sz="4" w:space="0" w:color="auto"/>
            </w:tcBorders>
          </w:tcPr>
          <w:p w14:paraId="5EC7E51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35ACAB4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アセスメントの面接の趣旨を利用者に対して十分に説明し、理解を得ていますか。</w:t>
            </w:r>
          </w:p>
        </w:tc>
        <w:tc>
          <w:tcPr>
            <w:tcW w:w="947" w:type="dxa"/>
            <w:tcBorders>
              <w:top w:val="single" w:sz="4" w:space="0" w:color="auto"/>
              <w:left w:val="single" w:sz="4" w:space="0" w:color="auto"/>
              <w:bottom w:val="single" w:sz="4" w:space="0" w:color="auto"/>
              <w:right w:val="single" w:sz="4" w:space="0" w:color="auto"/>
            </w:tcBorders>
          </w:tcPr>
          <w:p w14:paraId="3C33894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02725E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18E56A4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57EC9BB2" w14:textId="77777777" w:rsidTr="004A7243">
        <w:trPr>
          <w:trHeight w:val="210"/>
        </w:trPr>
        <w:tc>
          <w:tcPr>
            <w:tcW w:w="1137" w:type="dxa"/>
            <w:vMerge/>
            <w:tcBorders>
              <w:left w:val="single" w:sz="4" w:space="0" w:color="auto"/>
              <w:right w:val="single" w:sz="4" w:space="0" w:color="auto"/>
            </w:tcBorders>
          </w:tcPr>
          <w:p w14:paraId="71A34FC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2137811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(5)</w:t>
            </w:r>
            <w:r w:rsidRPr="00D54A7D">
              <w:rPr>
                <w:rFonts w:asciiTheme="minorEastAsia" w:hAnsiTheme="minorEastAsia" w:cs="Times New Roman" w:hint="eastAsia"/>
                <w:szCs w:val="21"/>
              </w:rPr>
              <w:t xml:space="preserve">　アセスメント及び支援内容の検討結果に基づき、利用者及びその家族の生活に対する意向、総合的な支援の方針、生活全般の質を向上させるための課題、サービスの目標及びその達成時期並びにサービスを提供する上での留意事項等を記載した地域移行支援計画の原案を作成していますか。</w:t>
            </w:r>
          </w:p>
        </w:tc>
        <w:tc>
          <w:tcPr>
            <w:tcW w:w="947" w:type="dxa"/>
            <w:vMerge w:val="restart"/>
            <w:tcBorders>
              <w:top w:val="single" w:sz="4" w:space="0" w:color="auto"/>
              <w:left w:val="single" w:sz="4" w:space="0" w:color="auto"/>
              <w:right w:val="single" w:sz="4" w:space="0" w:color="auto"/>
            </w:tcBorders>
          </w:tcPr>
          <w:p w14:paraId="69614C3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4B5BE8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5B5B5E7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条第</w:t>
            </w:r>
            <w:r w:rsidRPr="00D54A7D">
              <w:rPr>
                <w:rFonts w:asciiTheme="minorEastAsia" w:hAnsiTheme="minorEastAsia" w:cs="Times New Roman"/>
                <w:szCs w:val="21"/>
              </w:rPr>
              <w:t>4</w:t>
            </w:r>
            <w:r w:rsidRPr="00D54A7D">
              <w:rPr>
                <w:rFonts w:asciiTheme="minorEastAsia" w:hAnsiTheme="minorEastAsia" w:cs="Times New Roman" w:hint="eastAsia"/>
                <w:szCs w:val="21"/>
              </w:rPr>
              <w:t>項</w:t>
            </w:r>
          </w:p>
          <w:p w14:paraId="5B43ED1F"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11F06896" w14:textId="77777777" w:rsidTr="004A7243">
        <w:trPr>
          <w:trHeight w:val="210"/>
        </w:trPr>
        <w:tc>
          <w:tcPr>
            <w:tcW w:w="1137" w:type="dxa"/>
            <w:vMerge/>
            <w:tcBorders>
              <w:left w:val="single" w:sz="4" w:space="0" w:color="auto"/>
              <w:bottom w:val="nil"/>
              <w:right w:val="single" w:sz="4" w:space="0" w:color="auto"/>
            </w:tcBorders>
          </w:tcPr>
          <w:p w14:paraId="2B1DE8E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57D060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地域移行支援以外の保健医療サービス又はその他の福祉サービス等との連携も含めて地域移行支援計画の原案に位置付けるよう努めてください。</w:t>
            </w:r>
          </w:p>
        </w:tc>
        <w:tc>
          <w:tcPr>
            <w:tcW w:w="947" w:type="dxa"/>
            <w:vMerge/>
            <w:tcBorders>
              <w:left w:val="single" w:sz="4" w:space="0" w:color="auto"/>
              <w:bottom w:val="single" w:sz="4" w:space="0" w:color="auto"/>
              <w:right w:val="single" w:sz="4" w:space="0" w:color="auto"/>
            </w:tcBorders>
          </w:tcPr>
          <w:p w14:paraId="185D8DD8"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581753A3"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21A1C15" w14:textId="77777777" w:rsidTr="004A7243">
        <w:trPr>
          <w:trHeight w:val="210"/>
        </w:trPr>
        <w:tc>
          <w:tcPr>
            <w:tcW w:w="1137" w:type="dxa"/>
            <w:vMerge w:val="restart"/>
            <w:tcBorders>
              <w:top w:val="nil"/>
              <w:left w:val="single" w:sz="4" w:space="0" w:color="auto"/>
              <w:right w:val="single" w:sz="4" w:space="0" w:color="auto"/>
            </w:tcBorders>
          </w:tcPr>
          <w:p w14:paraId="4EE90A3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5D3919D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(6)</w:t>
            </w:r>
            <w:r w:rsidRPr="00D54A7D">
              <w:rPr>
                <w:rFonts w:asciiTheme="minorEastAsia" w:hAnsiTheme="minorEastAsia" w:cs="Times New Roman" w:hint="eastAsia"/>
                <w:szCs w:val="21"/>
              </w:rPr>
              <w:t xml:space="preserve">　計画作成会議（地域移行支援計画の作成に当たり、当該利用者に係る障害者支援施設等、精神科病院、救護施設等、刑事施設等、保護観察所又は地域生活定着支援センターにおける担当者等を招集して行う会議をいい、テレビ電話装置その他の情報通信機器（「テレビ電話装置等」という。）を活用して行うことができるものとする。）を開催し、地域移行支援計画の原案の内容について意見を求めていますか。</w:t>
            </w:r>
          </w:p>
        </w:tc>
        <w:tc>
          <w:tcPr>
            <w:tcW w:w="947" w:type="dxa"/>
            <w:tcBorders>
              <w:top w:val="single" w:sz="4" w:space="0" w:color="auto"/>
              <w:left w:val="single" w:sz="4" w:space="0" w:color="auto"/>
              <w:bottom w:val="single" w:sz="4" w:space="0" w:color="auto"/>
              <w:right w:val="single" w:sz="4" w:space="0" w:color="auto"/>
            </w:tcBorders>
          </w:tcPr>
          <w:p w14:paraId="72A1731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6C8603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01F0BF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条第</w:t>
            </w:r>
            <w:r w:rsidRPr="00D54A7D">
              <w:rPr>
                <w:rFonts w:asciiTheme="minorEastAsia" w:hAnsiTheme="minorEastAsia" w:cs="Times New Roman"/>
                <w:szCs w:val="21"/>
              </w:rPr>
              <w:t>5</w:t>
            </w:r>
            <w:r w:rsidRPr="00D54A7D">
              <w:rPr>
                <w:rFonts w:asciiTheme="minorEastAsia" w:hAnsiTheme="minorEastAsia" w:cs="Times New Roman" w:hint="eastAsia"/>
                <w:szCs w:val="21"/>
              </w:rPr>
              <w:t>項</w:t>
            </w:r>
          </w:p>
        </w:tc>
      </w:tr>
      <w:tr w:rsidR="00B964C4" w:rsidRPr="00D54A7D" w14:paraId="74CB13F3" w14:textId="77777777" w:rsidTr="004A7243">
        <w:trPr>
          <w:trHeight w:val="210"/>
        </w:trPr>
        <w:tc>
          <w:tcPr>
            <w:tcW w:w="1137" w:type="dxa"/>
            <w:vMerge/>
            <w:tcBorders>
              <w:left w:val="single" w:sz="4" w:space="0" w:color="auto"/>
              <w:right w:val="single" w:sz="4" w:space="0" w:color="auto"/>
            </w:tcBorders>
          </w:tcPr>
          <w:p w14:paraId="3EB40AF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1C14E46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(7)</w:t>
            </w:r>
            <w:r w:rsidRPr="00D54A7D">
              <w:rPr>
                <w:rFonts w:asciiTheme="minorEastAsia" w:hAnsiTheme="minorEastAsia" w:cs="Times New Roman" w:hint="eastAsia"/>
                <w:szCs w:val="21"/>
              </w:rPr>
              <w:t xml:space="preserve">　地域移行支援計画の作成に当たっては、利用者又はその家族に対して説明し、文書により利用者の同意を得ていますか。</w:t>
            </w:r>
          </w:p>
        </w:tc>
        <w:tc>
          <w:tcPr>
            <w:tcW w:w="947" w:type="dxa"/>
            <w:tcBorders>
              <w:top w:val="single" w:sz="4" w:space="0" w:color="auto"/>
              <w:left w:val="single" w:sz="4" w:space="0" w:color="auto"/>
              <w:bottom w:val="single" w:sz="4" w:space="0" w:color="auto"/>
              <w:right w:val="single" w:sz="4" w:space="0" w:color="auto"/>
            </w:tcBorders>
          </w:tcPr>
          <w:p w14:paraId="688AD88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1A2553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3BACF1F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条第</w:t>
            </w:r>
            <w:r w:rsidRPr="00D54A7D">
              <w:rPr>
                <w:rFonts w:asciiTheme="minorEastAsia" w:hAnsiTheme="minorEastAsia" w:cs="Times New Roman"/>
                <w:szCs w:val="21"/>
              </w:rPr>
              <w:t>6</w:t>
            </w:r>
            <w:r w:rsidRPr="00D54A7D">
              <w:rPr>
                <w:rFonts w:asciiTheme="minorEastAsia" w:hAnsiTheme="minorEastAsia" w:cs="Times New Roman" w:hint="eastAsia"/>
                <w:szCs w:val="21"/>
              </w:rPr>
              <w:t>項</w:t>
            </w:r>
          </w:p>
        </w:tc>
      </w:tr>
      <w:tr w:rsidR="00B964C4" w:rsidRPr="00D54A7D" w14:paraId="53AF0CB0" w14:textId="77777777" w:rsidTr="004A7243">
        <w:trPr>
          <w:trHeight w:val="210"/>
        </w:trPr>
        <w:tc>
          <w:tcPr>
            <w:tcW w:w="1137" w:type="dxa"/>
            <w:vMerge/>
            <w:tcBorders>
              <w:left w:val="single" w:sz="4" w:space="0" w:color="auto"/>
              <w:right w:val="single" w:sz="4" w:space="0" w:color="auto"/>
            </w:tcBorders>
          </w:tcPr>
          <w:p w14:paraId="2DC94A3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1E30DA0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(8)</w:t>
            </w:r>
            <w:r w:rsidRPr="00D54A7D">
              <w:rPr>
                <w:rFonts w:asciiTheme="minorEastAsia" w:hAnsiTheme="minorEastAsia" w:cs="Times New Roman" w:hint="eastAsia"/>
                <w:szCs w:val="21"/>
              </w:rPr>
              <w:t xml:space="preserve">　地域移行支援計画を作成した際には、当該地域移行支援計画を利用者に交付していますか。</w:t>
            </w:r>
          </w:p>
        </w:tc>
        <w:tc>
          <w:tcPr>
            <w:tcW w:w="947" w:type="dxa"/>
            <w:vMerge w:val="restart"/>
            <w:tcBorders>
              <w:top w:val="single" w:sz="4" w:space="0" w:color="auto"/>
              <w:left w:val="single" w:sz="4" w:space="0" w:color="auto"/>
              <w:right w:val="single" w:sz="4" w:space="0" w:color="auto"/>
            </w:tcBorders>
          </w:tcPr>
          <w:p w14:paraId="5329F5C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BC75B1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79FF56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条第</w:t>
            </w:r>
            <w:r w:rsidRPr="00D54A7D">
              <w:rPr>
                <w:rFonts w:asciiTheme="minorEastAsia" w:hAnsiTheme="minorEastAsia" w:cs="Times New Roman"/>
                <w:szCs w:val="21"/>
              </w:rPr>
              <w:t>7</w:t>
            </w:r>
            <w:r w:rsidRPr="00D54A7D">
              <w:rPr>
                <w:rFonts w:asciiTheme="minorEastAsia" w:hAnsiTheme="minorEastAsia" w:cs="Times New Roman" w:hint="eastAsia"/>
                <w:szCs w:val="21"/>
              </w:rPr>
              <w:t>項</w:t>
            </w:r>
          </w:p>
        </w:tc>
      </w:tr>
      <w:tr w:rsidR="00B964C4" w:rsidRPr="00D54A7D" w14:paraId="5B0601CA" w14:textId="77777777" w:rsidTr="004A7243">
        <w:trPr>
          <w:trHeight w:val="210"/>
        </w:trPr>
        <w:tc>
          <w:tcPr>
            <w:tcW w:w="1137" w:type="dxa"/>
            <w:vMerge/>
            <w:tcBorders>
              <w:left w:val="single" w:sz="4" w:space="0" w:color="auto"/>
              <w:right w:val="single" w:sz="4" w:space="0" w:color="auto"/>
            </w:tcBorders>
          </w:tcPr>
          <w:p w14:paraId="7D86A42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154AC2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交付した地域移行支援計画は、５年間保存してください。</w:t>
            </w:r>
          </w:p>
        </w:tc>
        <w:tc>
          <w:tcPr>
            <w:tcW w:w="947" w:type="dxa"/>
            <w:vMerge/>
            <w:tcBorders>
              <w:left w:val="single" w:sz="4" w:space="0" w:color="auto"/>
              <w:bottom w:val="single" w:sz="4" w:space="0" w:color="auto"/>
              <w:right w:val="single" w:sz="4" w:space="0" w:color="auto"/>
            </w:tcBorders>
          </w:tcPr>
          <w:p w14:paraId="185C7C48"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2F188729"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F672B3B" w14:textId="77777777" w:rsidTr="004A7243">
        <w:trPr>
          <w:trHeight w:val="210"/>
        </w:trPr>
        <w:tc>
          <w:tcPr>
            <w:tcW w:w="1137" w:type="dxa"/>
            <w:vMerge/>
            <w:tcBorders>
              <w:left w:val="single" w:sz="4" w:space="0" w:color="auto"/>
              <w:right w:val="single" w:sz="4" w:space="0" w:color="auto"/>
            </w:tcBorders>
          </w:tcPr>
          <w:p w14:paraId="107F90A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08DE251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(9)</w:t>
            </w:r>
            <w:r w:rsidRPr="00D54A7D">
              <w:rPr>
                <w:rFonts w:asciiTheme="minorEastAsia" w:hAnsiTheme="minorEastAsia" w:cs="Times New Roman" w:hint="eastAsia"/>
                <w:szCs w:val="21"/>
              </w:rPr>
              <w:t xml:space="preserve">　地域移行支援計画の作成後においても、適宜、地域移行支援計画の見直しを行い、必要に応じて地域移行支援計画の変更を行っていますか。</w:t>
            </w:r>
          </w:p>
        </w:tc>
        <w:tc>
          <w:tcPr>
            <w:tcW w:w="947" w:type="dxa"/>
            <w:vMerge w:val="restart"/>
            <w:tcBorders>
              <w:top w:val="single" w:sz="4" w:space="0" w:color="auto"/>
              <w:left w:val="single" w:sz="4" w:space="0" w:color="auto"/>
              <w:right w:val="single" w:sz="4" w:space="0" w:color="auto"/>
            </w:tcBorders>
          </w:tcPr>
          <w:p w14:paraId="4D4116C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513B81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708953F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20</w:t>
            </w:r>
            <w:r w:rsidRPr="00D54A7D">
              <w:rPr>
                <w:rFonts w:asciiTheme="minorEastAsia" w:hAnsiTheme="minorEastAsia" w:cs="Times New Roman" w:hint="eastAsia"/>
                <w:szCs w:val="21"/>
              </w:rPr>
              <w:t>条第</w:t>
            </w:r>
            <w:r w:rsidRPr="00D54A7D">
              <w:rPr>
                <w:rFonts w:asciiTheme="minorEastAsia" w:hAnsiTheme="minorEastAsia" w:cs="Times New Roman"/>
                <w:szCs w:val="21"/>
              </w:rPr>
              <w:t>8</w:t>
            </w:r>
            <w:r w:rsidRPr="00D54A7D">
              <w:rPr>
                <w:rFonts w:asciiTheme="minorEastAsia" w:hAnsiTheme="minorEastAsia" w:cs="Times New Roman" w:hint="eastAsia"/>
                <w:szCs w:val="21"/>
              </w:rPr>
              <w:t>項</w:t>
            </w:r>
          </w:p>
        </w:tc>
      </w:tr>
      <w:tr w:rsidR="00B964C4" w:rsidRPr="00D54A7D" w14:paraId="79121B42" w14:textId="77777777" w:rsidTr="004A7243">
        <w:trPr>
          <w:trHeight w:val="210"/>
        </w:trPr>
        <w:tc>
          <w:tcPr>
            <w:tcW w:w="1137" w:type="dxa"/>
            <w:vMerge/>
            <w:tcBorders>
              <w:left w:val="single" w:sz="4" w:space="0" w:color="auto"/>
              <w:right w:val="single" w:sz="4" w:space="0" w:color="auto"/>
            </w:tcBorders>
          </w:tcPr>
          <w:p w14:paraId="13F2640F"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54F53CF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地域移行支援計画の変更について、</w:t>
            </w:r>
            <w:r w:rsidRPr="00D54A7D">
              <w:rPr>
                <w:rFonts w:asciiTheme="minorEastAsia" w:hAnsiTheme="minorEastAsia" w:cs="Times New Roman"/>
                <w:szCs w:val="21"/>
              </w:rPr>
              <w:t>(2)</w:t>
            </w:r>
            <w:r w:rsidRPr="00D54A7D">
              <w:rPr>
                <w:rFonts w:asciiTheme="minorEastAsia" w:hAnsiTheme="minorEastAsia" w:cs="Times New Roman" w:hint="eastAsia"/>
                <w:szCs w:val="21"/>
              </w:rPr>
              <w:t>から</w:t>
            </w:r>
            <w:r w:rsidRPr="00D54A7D">
              <w:rPr>
                <w:rFonts w:asciiTheme="minorEastAsia" w:hAnsiTheme="minorEastAsia" w:cs="Times New Roman"/>
                <w:szCs w:val="21"/>
              </w:rPr>
              <w:t>(8)</w:t>
            </w:r>
            <w:r w:rsidRPr="00D54A7D">
              <w:rPr>
                <w:rFonts w:asciiTheme="minorEastAsia" w:hAnsiTheme="minorEastAsia" w:cs="Times New Roman" w:hint="eastAsia"/>
                <w:szCs w:val="21"/>
              </w:rPr>
              <w:t>までを準用してください。</w:t>
            </w:r>
          </w:p>
        </w:tc>
        <w:tc>
          <w:tcPr>
            <w:tcW w:w="947" w:type="dxa"/>
            <w:vMerge/>
            <w:tcBorders>
              <w:left w:val="single" w:sz="4" w:space="0" w:color="auto"/>
              <w:bottom w:val="single" w:sz="4" w:space="0" w:color="auto"/>
              <w:right w:val="single" w:sz="4" w:space="0" w:color="auto"/>
            </w:tcBorders>
          </w:tcPr>
          <w:p w14:paraId="5F3074F8"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6104327F"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58EE893" w14:textId="77777777" w:rsidTr="004A7243">
        <w:trPr>
          <w:trHeight w:val="210"/>
        </w:trPr>
        <w:tc>
          <w:tcPr>
            <w:tcW w:w="1137" w:type="dxa"/>
            <w:vMerge w:val="restart"/>
            <w:tcBorders>
              <w:left w:val="single" w:sz="4" w:space="0" w:color="auto"/>
              <w:right w:val="single" w:sz="4" w:space="0" w:color="auto"/>
            </w:tcBorders>
          </w:tcPr>
          <w:p w14:paraId="46ACAD1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４０</w:t>
            </w:r>
          </w:p>
          <w:p w14:paraId="6979E80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地域における生活に移行するための活動に関する支援</w:t>
            </w:r>
          </w:p>
          <w:p w14:paraId="04C6709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tc>
        <w:tc>
          <w:tcPr>
            <w:tcW w:w="6390" w:type="dxa"/>
            <w:gridSpan w:val="4"/>
            <w:tcBorders>
              <w:top w:val="single" w:sz="4" w:space="0" w:color="auto"/>
              <w:left w:val="single" w:sz="4" w:space="0" w:color="auto"/>
              <w:bottom w:val="single" w:sz="4" w:space="0" w:color="auto"/>
              <w:right w:val="single" w:sz="4" w:space="0" w:color="auto"/>
            </w:tcBorders>
          </w:tcPr>
          <w:p w14:paraId="4BDA1ED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者に対し、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提供するに当たっては、利用者の心身の状況、その置かれている環境及び日常生活全般の状況等の的確な把握に努めていますか。</w:t>
            </w:r>
          </w:p>
        </w:tc>
        <w:tc>
          <w:tcPr>
            <w:tcW w:w="947" w:type="dxa"/>
            <w:tcBorders>
              <w:top w:val="single" w:sz="4" w:space="0" w:color="auto"/>
              <w:left w:val="single" w:sz="4" w:space="0" w:color="auto"/>
              <w:bottom w:val="single" w:sz="4" w:space="0" w:color="auto"/>
              <w:right w:val="single" w:sz="4" w:space="0" w:color="auto"/>
            </w:tcBorders>
          </w:tcPr>
          <w:p w14:paraId="09DE94C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AFE21E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267A10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1C99DBB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21</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tc>
      </w:tr>
      <w:tr w:rsidR="00B964C4" w:rsidRPr="00D54A7D" w14:paraId="54448646" w14:textId="77777777" w:rsidTr="004A7243">
        <w:trPr>
          <w:trHeight w:val="210"/>
        </w:trPr>
        <w:tc>
          <w:tcPr>
            <w:tcW w:w="1137" w:type="dxa"/>
            <w:vMerge/>
            <w:tcBorders>
              <w:left w:val="single" w:sz="4" w:space="0" w:color="auto"/>
              <w:right w:val="single" w:sz="4" w:space="0" w:color="auto"/>
            </w:tcBorders>
          </w:tcPr>
          <w:p w14:paraId="667D3B3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6D55E22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利用者に対して</w:t>
            </w:r>
            <w:r w:rsidRPr="00D54A7D">
              <w:rPr>
                <w:rFonts w:asciiTheme="minorEastAsia" w:hAnsiTheme="minorEastAsia" w:cs="Times New Roman"/>
                <w:szCs w:val="21"/>
              </w:rPr>
              <w:t>(1)</w:t>
            </w:r>
            <w:r w:rsidRPr="00D54A7D">
              <w:rPr>
                <w:rFonts w:asciiTheme="minorEastAsia" w:hAnsiTheme="minorEastAsia" w:cs="Times New Roman" w:hint="eastAsia"/>
                <w:szCs w:val="21"/>
              </w:rPr>
              <w:t>の支援を提供するに当たっては、おおむね週に１回以上、利用者との対面により行っていますか。</w:t>
            </w:r>
          </w:p>
        </w:tc>
        <w:tc>
          <w:tcPr>
            <w:tcW w:w="947" w:type="dxa"/>
            <w:vMerge w:val="restart"/>
            <w:tcBorders>
              <w:top w:val="single" w:sz="4" w:space="0" w:color="auto"/>
              <w:left w:val="single" w:sz="4" w:space="0" w:color="auto"/>
              <w:right w:val="single" w:sz="4" w:space="0" w:color="auto"/>
            </w:tcBorders>
          </w:tcPr>
          <w:p w14:paraId="12D1FA5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C7CAA8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75A7B4B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3DCDCED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21</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1B84E4A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(15)</w:t>
            </w:r>
            <w:r w:rsidRPr="00D54A7D">
              <w:rPr>
                <w:rFonts w:asciiTheme="minorEastAsia" w:hAnsiTheme="minorEastAsia" w:cs="Times New Roman" w:hint="eastAsia"/>
                <w:szCs w:val="21"/>
              </w:rPr>
              <w:t>の②</w:t>
            </w:r>
          </w:p>
        </w:tc>
      </w:tr>
      <w:tr w:rsidR="00B964C4" w:rsidRPr="00D54A7D" w14:paraId="096B4816" w14:textId="77777777" w:rsidTr="004A7243">
        <w:trPr>
          <w:trHeight w:val="210"/>
        </w:trPr>
        <w:tc>
          <w:tcPr>
            <w:tcW w:w="1137" w:type="dxa"/>
            <w:vMerge/>
            <w:tcBorders>
              <w:left w:val="single" w:sz="4" w:space="0" w:color="auto"/>
              <w:right w:val="single" w:sz="4" w:space="0" w:color="auto"/>
            </w:tcBorders>
          </w:tcPr>
          <w:p w14:paraId="63E020B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28530A6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利用者との対面による支援とは、利用者が入所、入院等する障害者支援施設等、精神科病院、救護施設等又は刑事施設等や体験宿泊場所への訪問による相談支援や地域生活への移行のための外出時の同行による支援をいいます。</w:t>
            </w:r>
          </w:p>
        </w:tc>
        <w:tc>
          <w:tcPr>
            <w:tcW w:w="947" w:type="dxa"/>
            <w:vMerge/>
            <w:tcBorders>
              <w:left w:val="single" w:sz="4" w:space="0" w:color="auto"/>
              <w:bottom w:val="single" w:sz="4" w:space="0" w:color="auto"/>
              <w:right w:val="single" w:sz="4" w:space="0" w:color="auto"/>
            </w:tcBorders>
          </w:tcPr>
          <w:p w14:paraId="14C30509"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18A4E82A"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B338396" w14:textId="77777777" w:rsidTr="004A7243">
        <w:trPr>
          <w:trHeight w:val="210"/>
        </w:trPr>
        <w:tc>
          <w:tcPr>
            <w:tcW w:w="1137" w:type="dxa"/>
            <w:vMerge/>
            <w:tcBorders>
              <w:left w:val="single" w:sz="4" w:space="0" w:color="auto"/>
              <w:right w:val="single" w:sz="4" w:space="0" w:color="auto"/>
            </w:tcBorders>
          </w:tcPr>
          <w:p w14:paraId="73B929A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217F548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サービスの提供に当たっては、障害者支援施設等、精神科病院、救護施設等、刑事施設等、保護観察所又は地域生活定着支援センターにおける担当者との役割分担を明確にするとともに、継続的に連絡調整や支援方針の協議等を行い、障害者支援施設等又は精神科病院の担当者と緊密に連携して、利用者の地域生活への移行に向けた支援を一体的に行うよう努めていますか。</w:t>
            </w:r>
          </w:p>
        </w:tc>
        <w:tc>
          <w:tcPr>
            <w:tcW w:w="947" w:type="dxa"/>
            <w:tcBorders>
              <w:top w:val="single" w:sz="4" w:space="0" w:color="auto"/>
              <w:left w:val="single" w:sz="4" w:space="0" w:color="auto"/>
              <w:bottom w:val="single" w:sz="4" w:space="0" w:color="auto"/>
              <w:right w:val="single" w:sz="4" w:space="0" w:color="auto"/>
            </w:tcBorders>
          </w:tcPr>
          <w:p w14:paraId="2CDA210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730B6B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32DD9F4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(15)</w:t>
            </w:r>
            <w:r w:rsidRPr="00D54A7D">
              <w:rPr>
                <w:rFonts w:asciiTheme="minorEastAsia" w:hAnsiTheme="minorEastAsia" w:cs="Times New Roman" w:hint="eastAsia"/>
                <w:szCs w:val="21"/>
              </w:rPr>
              <w:t>の②</w:t>
            </w:r>
          </w:p>
        </w:tc>
      </w:tr>
      <w:tr w:rsidR="00B964C4" w:rsidRPr="00D54A7D" w14:paraId="0E6D8D60" w14:textId="77777777" w:rsidTr="004A7243">
        <w:trPr>
          <w:trHeight w:val="210"/>
        </w:trPr>
        <w:tc>
          <w:tcPr>
            <w:tcW w:w="1137" w:type="dxa"/>
            <w:vMerge w:val="restart"/>
            <w:tcBorders>
              <w:left w:val="single" w:sz="4" w:space="0" w:color="auto"/>
              <w:right w:val="single" w:sz="4" w:space="0" w:color="auto"/>
            </w:tcBorders>
          </w:tcPr>
          <w:p w14:paraId="024BFED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４１</w:t>
            </w:r>
          </w:p>
          <w:p w14:paraId="387B4C0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障害福祉サービスの体験的な利用支援</w:t>
            </w:r>
          </w:p>
          <w:p w14:paraId="6D1F7F0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tc>
        <w:tc>
          <w:tcPr>
            <w:tcW w:w="6390" w:type="dxa"/>
            <w:gridSpan w:val="4"/>
            <w:tcBorders>
              <w:top w:val="single" w:sz="4" w:space="0" w:color="auto"/>
              <w:left w:val="single" w:sz="4" w:space="0" w:color="auto"/>
              <w:bottom w:val="dotted" w:sz="4" w:space="0" w:color="auto"/>
              <w:right w:val="single" w:sz="4" w:space="0" w:color="auto"/>
            </w:tcBorders>
          </w:tcPr>
          <w:p w14:paraId="6C5A31D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障害福祉サービスの体験的な利用支援について、障害福祉サービス事業者等への委託により行っていますか。</w:t>
            </w:r>
          </w:p>
        </w:tc>
        <w:tc>
          <w:tcPr>
            <w:tcW w:w="947" w:type="dxa"/>
            <w:vMerge w:val="restart"/>
            <w:tcBorders>
              <w:top w:val="single" w:sz="4" w:space="0" w:color="auto"/>
              <w:left w:val="single" w:sz="4" w:space="0" w:color="auto"/>
              <w:right w:val="single" w:sz="4" w:space="0" w:color="auto"/>
            </w:tcBorders>
          </w:tcPr>
          <w:p w14:paraId="5B38268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42B064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519B8CB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772C6B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22</w:t>
            </w:r>
            <w:r w:rsidRPr="00D54A7D">
              <w:rPr>
                <w:rFonts w:asciiTheme="minorEastAsia" w:hAnsiTheme="minorEastAsia" w:cs="Times New Roman" w:hint="eastAsia"/>
                <w:szCs w:val="21"/>
              </w:rPr>
              <w:t>条</w:t>
            </w:r>
          </w:p>
          <w:p w14:paraId="693E19B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(16)</w:t>
            </w:r>
          </w:p>
        </w:tc>
      </w:tr>
      <w:tr w:rsidR="00B964C4" w:rsidRPr="00D54A7D" w14:paraId="563C4D6C" w14:textId="77777777" w:rsidTr="004A7243">
        <w:trPr>
          <w:trHeight w:val="210"/>
        </w:trPr>
        <w:tc>
          <w:tcPr>
            <w:tcW w:w="1137" w:type="dxa"/>
            <w:vMerge/>
            <w:tcBorders>
              <w:left w:val="single" w:sz="4" w:space="0" w:color="auto"/>
              <w:right w:val="single" w:sz="4" w:space="0" w:color="auto"/>
            </w:tcBorders>
          </w:tcPr>
          <w:p w14:paraId="1BD5541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207193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障害福祉サービスの体験的な利用支援の提供に当たっては、原則として、同行による支援を行ってください。また、障害者支援施設等、精神科病院、救護施設等、刑事施設等、保護観察所又は地域生活定着支援センター及び委託先の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ってください。</w:t>
            </w:r>
          </w:p>
        </w:tc>
        <w:tc>
          <w:tcPr>
            <w:tcW w:w="947" w:type="dxa"/>
            <w:vMerge/>
            <w:tcBorders>
              <w:left w:val="single" w:sz="4" w:space="0" w:color="auto"/>
              <w:bottom w:val="single" w:sz="4" w:space="0" w:color="auto"/>
              <w:right w:val="single" w:sz="4" w:space="0" w:color="auto"/>
            </w:tcBorders>
          </w:tcPr>
          <w:p w14:paraId="455F5BA6"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764BD521"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68267B2A" w14:textId="77777777" w:rsidTr="004A7243">
        <w:trPr>
          <w:trHeight w:val="210"/>
        </w:trPr>
        <w:tc>
          <w:tcPr>
            <w:tcW w:w="1137" w:type="dxa"/>
            <w:vMerge w:val="restart"/>
            <w:tcBorders>
              <w:left w:val="single" w:sz="4" w:space="0" w:color="auto"/>
              <w:right w:val="single" w:sz="4" w:space="0" w:color="auto"/>
            </w:tcBorders>
          </w:tcPr>
          <w:p w14:paraId="6272FA9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４２</w:t>
            </w:r>
          </w:p>
          <w:p w14:paraId="7003F18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体験的な宿泊支援</w:t>
            </w:r>
          </w:p>
          <w:p w14:paraId="6254D7B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tc>
        <w:tc>
          <w:tcPr>
            <w:tcW w:w="6390" w:type="dxa"/>
            <w:gridSpan w:val="4"/>
            <w:tcBorders>
              <w:top w:val="single" w:sz="4" w:space="0" w:color="auto"/>
              <w:left w:val="single" w:sz="4" w:space="0" w:color="auto"/>
              <w:bottom w:val="dotted" w:sz="4" w:space="0" w:color="auto"/>
              <w:right w:val="single" w:sz="4" w:space="0" w:color="auto"/>
            </w:tcBorders>
          </w:tcPr>
          <w:p w14:paraId="6BE4C9C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　体験的な宿泊支援について、次の要件を満たす場所において行っていますか。</w:t>
            </w:r>
          </w:p>
          <w:p w14:paraId="431D642E"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①　利用者が体験的な宿泊を行うために必要な広さの居室を有するとともに、体験的な宿泊に必要な設備及び備品等を備えていること。</w:t>
            </w:r>
          </w:p>
          <w:p w14:paraId="59991BD7"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②　衛生的に管理されている場所であること。</w:t>
            </w:r>
          </w:p>
        </w:tc>
        <w:tc>
          <w:tcPr>
            <w:tcW w:w="947" w:type="dxa"/>
            <w:vMerge w:val="restart"/>
            <w:tcBorders>
              <w:top w:val="single" w:sz="4" w:space="0" w:color="auto"/>
              <w:left w:val="single" w:sz="4" w:space="0" w:color="auto"/>
              <w:right w:val="single" w:sz="4" w:space="0" w:color="auto"/>
            </w:tcBorders>
          </w:tcPr>
          <w:p w14:paraId="61CDECD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404810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2BD6998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62CB809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23</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p w14:paraId="341015F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(17)</w:t>
            </w:r>
            <w:r w:rsidRPr="00D54A7D">
              <w:rPr>
                <w:rFonts w:asciiTheme="minorEastAsia" w:hAnsiTheme="minorEastAsia" w:cs="Times New Roman" w:hint="eastAsia"/>
                <w:szCs w:val="21"/>
              </w:rPr>
              <w:t>の①、③</w:t>
            </w:r>
          </w:p>
        </w:tc>
      </w:tr>
      <w:tr w:rsidR="00B964C4" w:rsidRPr="00D54A7D" w14:paraId="4D2E8C12" w14:textId="77777777" w:rsidTr="004A7243">
        <w:trPr>
          <w:trHeight w:val="210"/>
        </w:trPr>
        <w:tc>
          <w:tcPr>
            <w:tcW w:w="1137" w:type="dxa"/>
            <w:vMerge/>
            <w:tcBorders>
              <w:left w:val="single" w:sz="4" w:space="0" w:color="auto"/>
              <w:right w:val="single" w:sz="4" w:space="0" w:color="auto"/>
            </w:tcBorders>
          </w:tcPr>
          <w:p w14:paraId="274FF870"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right w:val="single" w:sz="4" w:space="0" w:color="auto"/>
            </w:tcBorders>
          </w:tcPr>
          <w:p w14:paraId="41FAB60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体験的な宿泊支援については、地域生活と同様の環境で実施してください。</w:t>
            </w:r>
          </w:p>
        </w:tc>
        <w:tc>
          <w:tcPr>
            <w:tcW w:w="947" w:type="dxa"/>
            <w:vMerge/>
            <w:tcBorders>
              <w:left w:val="single" w:sz="4" w:space="0" w:color="auto"/>
              <w:right w:val="single" w:sz="4" w:space="0" w:color="auto"/>
            </w:tcBorders>
          </w:tcPr>
          <w:p w14:paraId="4A262679"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right w:val="single" w:sz="4" w:space="0" w:color="auto"/>
            </w:tcBorders>
          </w:tcPr>
          <w:p w14:paraId="349EDA6E"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6451F74" w14:textId="77777777" w:rsidTr="004A7243">
        <w:trPr>
          <w:trHeight w:val="210"/>
        </w:trPr>
        <w:tc>
          <w:tcPr>
            <w:tcW w:w="1137" w:type="dxa"/>
            <w:vMerge/>
            <w:tcBorders>
              <w:left w:val="single" w:sz="4" w:space="0" w:color="auto"/>
              <w:right w:val="single" w:sz="4" w:space="0" w:color="auto"/>
            </w:tcBorders>
          </w:tcPr>
          <w:p w14:paraId="0DC06DC7"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2A40199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体験的な宿泊支援の提供に当たっては、原則として、利用者に同行又は宿泊場所への訪問による支援を行ってください。</w:t>
            </w:r>
          </w:p>
        </w:tc>
        <w:tc>
          <w:tcPr>
            <w:tcW w:w="947" w:type="dxa"/>
            <w:vMerge/>
            <w:tcBorders>
              <w:left w:val="single" w:sz="4" w:space="0" w:color="auto"/>
              <w:bottom w:val="single" w:sz="4" w:space="0" w:color="auto"/>
              <w:right w:val="single" w:sz="4" w:space="0" w:color="auto"/>
            </w:tcBorders>
          </w:tcPr>
          <w:p w14:paraId="7822E629"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6DE49C17"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9C385C0" w14:textId="77777777" w:rsidTr="004A7243">
        <w:trPr>
          <w:trHeight w:val="210"/>
        </w:trPr>
        <w:tc>
          <w:tcPr>
            <w:tcW w:w="1137" w:type="dxa"/>
            <w:vMerge/>
            <w:tcBorders>
              <w:left w:val="single" w:sz="4" w:space="0" w:color="auto"/>
              <w:right w:val="single" w:sz="4" w:space="0" w:color="auto"/>
            </w:tcBorders>
          </w:tcPr>
          <w:p w14:paraId="54D4A425"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7CA9F4C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　体験的な宿泊支援について、障害福祉サービス事業者等への委託により行っていますか。</w:t>
            </w:r>
          </w:p>
        </w:tc>
        <w:tc>
          <w:tcPr>
            <w:tcW w:w="947" w:type="dxa"/>
            <w:vMerge w:val="restart"/>
            <w:tcBorders>
              <w:top w:val="single" w:sz="4" w:space="0" w:color="auto"/>
              <w:left w:val="single" w:sz="4" w:space="0" w:color="auto"/>
              <w:right w:val="single" w:sz="4" w:space="0" w:color="auto"/>
            </w:tcBorders>
          </w:tcPr>
          <w:p w14:paraId="1F20989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08A9D1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20BA4D9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263F24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23</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5F598EA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(17)</w:t>
            </w:r>
            <w:r w:rsidRPr="00D54A7D">
              <w:rPr>
                <w:rFonts w:asciiTheme="minorEastAsia" w:hAnsiTheme="minorEastAsia" w:cs="Times New Roman" w:hint="eastAsia"/>
                <w:szCs w:val="21"/>
              </w:rPr>
              <w:t>の②</w:t>
            </w:r>
          </w:p>
        </w:tc>
      </w:tr>
      <w:tr w:rsidR="00B964C4" w:rsidRPr="00D54A7D" w14:paraId="09D13CAD" w14:textId="77777777" w:rsidTr="004A7243">
        <w:trPr>
          <w:trHeight w:val="210"/>
        </w:trPr>
        <w:tc>
          <w:tcPr>
            <w:tcW w:w="1137" w:type="dxa"/>
            <w:vMerge/>
            <w:tcBorders>
              <w:left w:val="single" w:sz="4" w:space="0" w:color="auto"/>
              <w:right w:val="single" w:sz="4" w:space="0" w:color="auto"/>
            </w:tcBorders>
          </w:tcPr>
          <w:p w14:paraId="2CEED6B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61B0EF2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体験的な宿泊支援について、地域移行支援事業者が自らアパート等を確保して実施する他、障害福祉サービス事業者等への委託により共同生活援助の共同生活住居や短期入所事業所等の空室を活用して行うことができます。</w:t>
            </w:r>
          </w:p>
        </w:tc>
        <w:tc>
          <w:tcPr>
            <w:tcW w:w="947" w:type="dxa"/>
            <w:vMerge/>
            <w:tcBorders>
              <w:left w:val="single" w:sz="4" w:space="0" w:color="auto"/>
              <w:bottom w:val="single" w:sz="4" w:space="0" w:color="auto"/>
              <w:right w:val="single" w:sz="4" w:space="0" w:color="auto"/>
            </w:tcBorders>
          </w:tcPr>
          <w:p w14:paraId="5BD33A27"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516AD098"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B008AF2" w14:textId="77777777" w:rsidTr="004A7243">
        <w:trPr>
          <w:trHeight w:val="210"/>
        </w:trPr>
        <w:tc>
          <w:tcPr>
            <w:tcW w:w="1137" w:type="dxa"/>
            <w:vMerge w:val="restart"/>
            <w:tcBorders>
              <w:left w:val="single" w:sz="4" w:space="0" w:color="auto"/>
              <w:right w:val="single" w:sz="4" w:space="0" w:color="auto"/>
            </w:tcBorders>
          </w:tcPr>
          <w:p w14:paraId="3B116A1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４３</w:t>
            </w:r>
          </w:p>
          <w:p w14:paraId="261F41B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関係機関との連絡調整等</w:t>
            </w:r>
          </w:p>
          <w:p w14:paraId="1828785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tc>
        <w:tc>
          <w:tcPr>
            <w:tcW w:w="6390" w:type="dxa"/>
            <w:gridSpan w:val="4"/>
            <w:tcBorders>
              <w:top w:val="single" w:sz="4" w:space="0" w:color="auto"/>
              <w:left w:val="single" w:sz="4" w:space="0" w:color="auto"/>
              <w:bottom w:val="dotted" w:sz="4" w:space="0" w:color="auto"/>
              <w:right w:val="single" w:sz="4" w:space="0" w:color="auto"/>
            </w:tcBorders>
          </w:tcPr>
          <w:p w14:paraId="639CCB2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サービスを提供するに当たっては、市町村、障害福祉サービス事</w:t>
            </w:r>
            <w:r w:rsidRPr="00D54A7D">
              <w:rPr>
                <w:rFonts w:asciiTheme="minorEastAsia" w:hAnsiTheme="minorEastAsia" w:cs="Times New Roman" w:hint="eastAsia"/>
                <w:szCs w:val="21"/>
              </w:rPr>
              <w:lastRenderedPageBreak/>
              <w:t>業者等その他の退院又は退所後の地域における生活に係る関係機関との連絡調整その他の便宜の供与を行っていますか。</w:t>
            </w:r>
          </w:p>
        </w:tc>
        <w:tc>
          <w:tcPr>
            <w:tcW w:w="947" w:type="dxa"/>
            <w:vMerge w:val="restart"/>
            <w:tcBorders>
              <w:top w:val="single" w:sz="4" w:space="0" w:color="auto"/>
              <w:left w:val="single" w:sz="4" w:space="0" w:color="auto"/>
              <w:right w:val="single" w:sz="4" w:space="0" w:color="auto"/>
            </w:tcBorders>
          </w:tcPr>
          <w:p w14:paraId="1129E66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0F785AA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いない</w:t>
            </w:r>
          </w:p>
        </w:tc>
        <w:tc>
          <w:tcPr>
            <w:tcW w:w="1165" w:type="dxa"/>
            <w:vMerge w:val="restart"/>
            <w:tcBorders>
              <w:top w:val="single" w:sz="4" w:space="0" w:color="auto"/>
              <w:left w:val="single" w:sz="4" w:space="0" w:color="auto"/>
              <w:right w:val="single" w:sz="4" w:space="0" w:color="auto"/>
            </w:tcBorders>
          </w:tcPr>
          <w:p w14:paraId="173A87B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地域</w:t>
            </w:r>
            <w:r w:rsidRPr="00D54A7D">
              <w:rPr>
                <w:rFonts w:asciiTheme="minorEastAsia" w:hAnsiTheme="minorEastAsia" w:cs="Times New Roman" w:hint="eastAsia"/>
                <w:szCs w:val="21"/>
              </w:rPr>
              <w:t>基準</w:t>
            </w:r>
          </w:p>
          <w:p w14:paraId="3B75698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24</w:t>
            </w:r>
            <w:r w:rsidRPr="00D54A7D">
              <w:rPr>
                <w:rFonts w:asciiTheme="minorEastAsia" w:hAnsiTheme="minorEastAsia" w:cs="Times New Roman" w:hint="eastAsia"/>
                <w:szCs w:val="21"/>
              </w:rPr>
              <w:t>条</w:t>
            </w:r>
          </w:p>
          <w:p w14:paraId="225DFEB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基準解釈通知第二の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(18)</w:t>
            </w:r>
          </w:p>
        </w:tc>
      </w:tr>
      <w:tr w:rsidR="00B964C4" w:rsidRPr="00D54A7D" w14:paraId="6E6F554B" w14:textId="77777777" w:rsidTr="004A7243">
        <w:trPr>
          <w:trHeight w:val="210"/>
        </w:trPr>
        <w:tc>
          <w:tcPr>
            <w:tcW w:w="1137" w:type="dxa"/>
            <w:vMerge/>
            <w:tcBorders>
              <w:left w:val="single" w:sz="4" w:space="0" w:color="auto"/>
              <w:right w:val="single" w:sz="4" w:space="0" w:color="auto"/>
            </w:tcBorders>
          </w:tcPr>
          <w:p w14:paraId="2EDF13B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F036CD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住居の確保や行政機関の手続等について、利用者又はその家族が行うことが困難な場合は、当該利用者の同意を得て代行するなど必要な支援を行ってください。</w:t>
            </w:r>
          </w:p>
        </w:tc>
        <w:tc>
          <w:tcPr>
            <w:tcW w:w="947" w:type="dxa"/>
            <w:vMerge/>
            <w:tcBorders>
              <w:left w:val="single" w:sz="4" w:space="0" w:color="auto"/>
              <w:bottom w:val="single" w:sz="4" w:space="0" w:color="auto"/>
              <w:right w:val="single" w:sz="4" w:space="0" w:color="auto"/>
            </w:tcBorders>
          </w:tcPr>
          <w:p w14:paraId="0172E0B4"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2F230B25"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3EF66FB" w14:textId="77777777" w:rsidTr="004A7243">
        <w:trPr>
          <w:trHeight w:val="210"/>
        </w:trPr>
        <w:tc>
          <w:tcPr>
            <w:tcW w:w="1137" w:type="dxa"/>
            <w:vMerge w:val="restart"/>
            <w:tcBorders>
              <w:left w:val="single" w:sz="4" w:space="0" w:color="auto"/>
              <w:right w:val="single" w:sz="4" w:space="0" w:color="auto"/>
            </w:tcBorders>
          </w:tcPr>
          <w:p w14:paraId="4028153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４４</w:t>
            </w:r>
          </w:p>
          <w:p w14:paraId="5CC1F37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情報の提供等</w:t>
            </w:r>
          </w:p>
          <w:p w14:paraId="17A5B69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p>
          <w:p w14:paraId="4B5B2FC0"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0443B19E" w14:textId="77777777" w:rsidR="00B964C4" w:rsidRPr="00D54A7D" w:rsidRDefault="00B964C4" w:rsidP="00B964C4">
            <w:pPr>
              <w:snapToGrid w:val="0"/>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地域定着</w:t>
            </w:r>
          </w:p>
        </w:tc>
        <w:tc>
          <w:tcPr>
            <w:tcW w:w="6390" w:type="dxa"/>
            <w:gridSpan w:val="4"/>
            <w:tcBorders>
              <w:top w:val="single" w:sz="4" w:space="0" w:color="auto"/>
              <w:left w:val="single" w:sz="4" w:space="0" w:color="auto"/>
              <w:bottom w:val="single" w:sz="4" w:space="0" w:color="auto"/>
              <w:right w:val="single" w:sz="4" w:space="0" w:color="auto"/>
            </w:tcBorders>
          </w:tcPr>
          <w:p w14:paraId="3401BE3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利用希望者が、サービスを適切かつ円滑に利用することができるように、当該事業者が実施する事業の内容に関する情報の提供を行うよう努めていますか。</w:t>
            </w:r>
          </w:p>
        </w:tc>
        <w:tc>
          <w:tcPr>
            <w:tcW w:w="947" w:type="dxa"/>
            <w:tcBorders>
              <w:top w:val="single" w:sz="4" w:space="0" w:color="auto"/>
              <w:left w:val="single" w:sz="4" w:space="0" w:color="auto"/>
              <w:bottom w:val="single" w:sz="4" w:space="0" w:color="auto"/>
              <w:right w:val="single" w:sz="4" w:space="0" w:color="auto"/>
            </w:tcBorders>
          </w:tcPr>
          <w:p w14:paraId="41EADFD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A9A9DE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48A8ED2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139FC904"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33</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78756A3A" w14:textId="77777777" w:rsidTr="004A7243">
        <w:trPr>
          <w:trHeight w:val="210"/>
        </w:trPr>
        <w:tc>
          <w:tcPr>
            <w:tcW w:w="1137" w:type="dxa"/>
            <w:vMerge/>
            <w:tcBorders>
              <w:left w:val="single" w:sz="4" w:space="0" w:color="auto"/>
              <w:right w:val="single" w:sz="4" w:space="0" w:color="auto"/>
            </w:tcBorders>
          </w:tcPr>
          <w:p w14:paraId="424EA4C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5E14D21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広告をする場合においては、その内容を虚偽のもの又は誇大なものとしてはいませんか。</w:t>
            </w:r>
          </w:p>
        </w:tc>
        <w:tc>
          <w:tcPr>
            <w:tcW w:w="947" w:type="dxa"/>
            <w:tcBorders>
              <w:top w:val="single" w:sz="4" w:space="0" w:color="auto"/>
              <w:left w:val="single" w:sz="4" w:space="0" w:color="auto"/>
              <w:bottom w:val="single" w:sz="4" w:space="0" w:color="auto"/>
              <w:right w:val="single" w:sz="4" w:space="0" w:color="auto"/>
            </w:tcBorders>
          </w:tcPr>
          <w:p w14:paraId="5FCCAE1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A3FC49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tc>
        <w:tc>
          <w:tcPr>
            <w:tcW w:w="1165" w:type="dxa"/>
            <w:tcBorders>
              <w:top w:val="single" w:sz="4" w:space="0" w:color="auto"/>
              <w:left w:val="single" w:sz="4" w:space="0" w:color="auto"/>
              <w:bottom w:val="single" w:sz="4" w:space="0" w:color="auto"/>
              <w:right w:val="single" w:sz="4" w:space="0" w:color="auto"/>
            </w:tcBorders>
          </w:tcPr>
          <w:p w14:paraId="0B65574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49D12B42" w14:textId="77777777" w:rsidR="00B964C4" w:rsidRPr="00D54A7D" w:rsidRDefault="00B964C4" w:rsidP="00B964C4">
            <w:pPr>
              <w:snapToGrid w:val="0"/>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33</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45</w:t>
            </w:r>
            <w:r w:rsidRPr="00D54A7D">
              <w:rPr>
                <w:rFonts w:asciiTheme="minorEastAsia" w:hAnsiTheme="minorEastAsia" w:cs="Times New Roman" w:hint="eastAsia"/>
                <w:szCs w:val="21"/>
              </w:rPr>
              <w:t>条</w:t>
            </w:r>
          </w:p>
        </w:tc>
      </w:tr>
      <w:tr w:rsidR="00B964C4" w:rsidRPr="00D54A7D" w14:paraId="25B6D8FB" w14:textId="77777777" w:rsidTr="004A7243">
        <w:trPr>
          <w:trHeight w:val="210"/>
        </w:trPr>
        <w:tc>
          <w:tcPr>
            <w:tcW w:w="1137" w:type="dxa"/>
            <w:vMerge w:val="restart"/>
            <w:tcBorders>
              <w:left w:val="single" w:sz="4" w:space="0" w:color="auto"/>
              <w:right w:val="single" w:sz="4" w:space="0" w:color="auto"/>
            </w:tcBorders>
          </w:tcPr>
          <w:p w14:paraId="4B79187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４５</w:t>
            </w:r>
          </w:p>
          <w:p w14:paraId="7FABC47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地域定着支援台帳の作成等</w:t>
            </w:r>
          </w:p>
          <w:p w14:paraId="7B9D47D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w:t>
            </w:r>
          </w:p>
          <w:p w14:paraId="5BDA2D4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p w14:paraId="5C07770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256DFB8C"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者の心身の状況、その置かれている環境、緊急時において必要となる当該利用者の家族等及び当該利用者が利用する障害福祉サービス事業者等、医療機関その他の関係機関の連絡先その他の利用者に関する情報を記載した地域定着支援台帳を作成していますか。</w:t>
            </w:r>
          </w:p>
        </w:tc>
        <w:tc>
          <w:tcPr>
            <w:tcW w:w="947" w:type="dxa"/>
            <w:tcBorders>
              <w:top w:val="single" w:sz="4" w:space="0" w:color="auto"/>
              <w:left w:val="single" w:sz="4" w:space="0" w:color="auto"/>
              <w:bottom w:val="single" w:sz="4" w:space="0" w:color="auto"/>
              <w:right w:val="single" w:sz="4" w:space="0" w:color="auto"/>
            </w:tcBorders>
          </w:tcPr>
          <w:p w14:paraId="0757DF9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1293A0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35A43C1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8A3245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42</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tc>
      </w:tr>
      <w:tr w:rsidR="00B964C4" w:rsidRPr="00D54A7D" w14:paraId="1D9D9A75" w14:textId="77777777" w:rsidTr="004A7243">
        <w:trPr>
          <w:trHeight w:val="210"/>
        </w:trPr>
        <w:tc>
          <w:tcPr>
            <w:tcW w:w="1137" w:type="dxa"/>
            <w:vMerge/>
            <w:tcBorders>
              <w:left w:val="single" w:sz="4" w:space="0" w:color="auto"/>
              <w:right w:val="single" w:sz="4" w:space="0" w:color="auto"/>
            </w:tcBorders>
          </w:tcPr>
          <w:p w14:paraId="72AEDCE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395CEA26"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地域定着支援台帳の作成に当たっては、適切な方法によりアセスメントを行っていますか。</w:t>
            </w:r>
          </w:p>
        </w:tc>
        <w:tc>
          <w:tcPr>
            <w:tcW w:w="947" w:type="dxa"/>
            <w:tcBorders>
              <w:top w:val="single" w:sz="4" w:space="0" w:color="auto"/>
              <w:left w:val="single" w:sz="4" w:space="0" w:color="auto"/>
              <w:bottom w:val="single" w:sz="4" w:space="0" w:color="auto"/>
              <w:right w:val="single" w:sz="4" w:space="0" w:color="auto"/>
            </w:tcBorders>
          </w:tcPr>
          <w:p w14:paraId="3C8F8D0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A22C5A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5305454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0C40663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42</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tc>
      </w:tr>
      <w:tr w:rsidR="00B964C4" w:rsidRPr="00D54A7D" w14:paraId="42B0B0BC" w14:textId="77777777" w:rsidTr="004A7243">
        <w:trPr>
          <w:trHeight w:val="313"/>
        </w:trPr>
        <w:tc>
          <w:tcPr>
            <w:tcW w:w="1137" w:type="dxa"/>
            <w:vMerge/>
            <w:tcBorders>
              <w:left w:val="single" w:sz="4" w:space="0" w:color="auto"/>
              <w:right w:val="single" w:sz="4" w:space="0" w:color="auto"/>
            </w:tcBorders>
          </w:tcPr>
          <w:p w14:paraId="423B2B8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7300EC1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アセスメントに当たっては、利用者に面接して行っていますか。</w:t>
            </w:r>
          </w:p>
        </w:tc>
        <w:tc>
          <w:tcPr>
            <w:tcW w:w="947" w:type="dxa"/>
            <w:tcBorders>
              <w:top w:val="single" w:sz="4" w:space="0" w:color="auto"/>
              <w:left w:val="single" w:sz="4" w:space="0" w:color="auto"/>
              <w:bottom w:val="single" w:sz="4" w:space="0" w:color="auto"/>
              <w:right w:val="single" w:sz="4" w:space="0" w:color="auto"/>
            </w:tcBorders>
          </w:tcPr>
          <w:p w14:paraId="056F4F8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A4BE2D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6C49127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4A553A7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42</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5DAB50A5" w14:textId="77777777" w:rsidTr="004A7243">
        <w:trPr>
          <w:trHeight w:val="210"/>
        </w:trPr>
        <w:tc>
          <w:tcPr>
            <w:tcW w:w="1137" w:type="dxa"/>
            <w:vMerge/>
            <w:tcBorders>
              <w:left w:val="single" w:sz="4" w:space="0" w:color="auto"/>
              <w:right w:val="single" w:sz="4" w:space="0" w:color="auto"/>
            </w:tcBorders>
          </w:tcPr>
          <w:p w14:paraId="0F78FD68"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2F9E41D8"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アセスメントの面接の趣旨を利用者及びその家族に対して十分に説明し、理解を得ていますか。</w:t>
            </w:r>
          </w:p>
        </w:tc>
        <w:tc>
          <w:tcPr>
            <w:tcW w:w="947" w:type="dxa"/>
            <w:tcBorders>
              <w:top w:val="single" w:sz="4" w:space="0" w:color="auto"/>
              <w:left w:val="single" w:sz="4" w:space="0" w:color="auto"/>
              <w:bottom w:val="single" w:sz="4" w:space="0" w:color="auto"/>
              <w:right w:val="single" w:sz="4" w:space="0" w:color="auto"/>
            </w:tcBorders>
          </w:tcPr>
          <w:p w14:paraId="6550C4B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698C5F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0DEEF11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22A2E15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42</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365121A7" w14:textId="77777777" w:rsidTr="004A7243">
        <w:trPr>
          <w:trHeight w:val="210"/>
        </w:trPr>
        <w:tc>
          <w:tcPr>
            <w:tcW w:w="1137" w:type="dxa"/>
            <w:vMerge/>
            <w:tcBorders>
              <w:left w:val="single" w:sz="4" w:space="0" w:color="auto"/>
              <w:right w:val="single" w:sz="4" w:space="0" w:color="auto"/>
            </w:tcBorders>
          </w:tcPr>
          <w:p w14:paraId="1041B0D2"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3292AD3"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(5)</w:t>
            </w:r>
            <w:r w:rsidRPr="00D54A7D">
              <w:rPr>
                <w:rFonts w:asciiTheme="minorEastAsia" w:hAnsiTheme="minorEastAsia" w:cs="Times New Roman" w:hint="eastAsia"/>
                <w:szCs w:val="21"/>
              </w:rPr>
              <w:t xml:space="preserve">　地域定着支援台帳の作成後においても、適宜、地域定着支援台帳の見直しを行い、必要に応じて地域定着支援台帳の変更</w:t>
            </w:r>
            <w:r w:rsidRPr="00D54A7D">
              <w:rPr>
                <w:rFonts w:asciiTheme="minorEastAsia" w:hAnsiTheme="minorEastAsia" w:cs="Times New Roman" w:hint="eastAsia"/>
                <w:szCs w:val="21"/>
              </w:rPr>
              <w:lastRenderedPageBreak/>
              <w:t>を行っていますか。</w:t>
            </w:r>
          </w:p>
        </w:tc>
        <w:tc>
          <w:tcPr>
            <w:tcW w:w="947" w:type="dxa"/>
            <w:vMerge w:val="restart"/>
            <w:tcBorders>
              <w:top w:val="single" w:sz="4" w:space="0" w:color="auto"/>
              <w:left w:val="single" w:sz="4" w:space="0" w:color="auto"/>
              <w:right w:val="single" w:sz="4" w:space="0" w:color="auto"/>
            </w:tcBorders>
          </w:tcPr>
          <w:p w14:paraId="1D5CC5E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0B2031C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6D22DF2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6DD8EEE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第</w:t>
            </w:r>
            <w:r w:rsidRPr="00D54A7D">
              <w:rPr>
                <w:rFonts w:asciiTheme="minorEastAsia" w:hAnsiTheme="minorEastAsia" w:cs="Times New Roman"/>
                <w:szCs w:val="21"/>
              </w:rPr>
              <w:t>42</w:t>
            </w:r>
            <w:r w:rsidRPr="00D54A7D">
              <w:rPr>
                <w:rFonts w:asciiTheme="minorEastAsia" w:hAnsiTheme="minorEastAsia" w:cs="Times New Roman" w:hint="eastAsia"/>
                <w:szCs w:val="21"/>
              </w:rPr>
              <w:t>条第</w:t>
            </w:r>
            <w:r w:rsidRPr="00D54A7D">
              <w:rPr>
                <w:rFonts w:asciiTheme="minorEastAsia" w:hAnsiTheme="minorEastAsia" w:cs="Times New Roman"/>
                <w:szCs w:val="21"/>
              </w:rPr>
              <w:t>4</w:t>
            </w:r>
            <w:r w:rsidRPr="00D54A7D">
              <w:rPr>
                <w:rFonts w:asciiTheme="minorEastAsia" w:hAnsiTheme="minorEastAsia" w:cs="Times New Roman" w:hint="eastAsia"/>
                <w:szCs w:val="21"/>
              </w:rPr>
              <w:t>項</w:t>
            </w:r>
          </w:p>
        </w:tc>
      </w:tr>
      <w:tr w:rsidR="00B964C4" w:rsidRPr="00D54A7D" w14:paraId="542C73D4" w14:textId="77777777" w:rsidTr="004A7243">
        <w:trPr>
          <w:trHeight w:val="210"/>
        </w:trPr>
        <w:tc>
          <w:tcPr>
            <w:tcW w:w="1137" w:type="dxa"/>
            <w:vMerge/>
            <w:tcBorders>
              <w:left w:val="single" w:sz="4" w:space="0" w:color="auto"/>
              <w:right w:val="single" w:sz="4" w:space="0" w:color="auto"/>
            </w:tcBorders>
          </w:tcPr>
          <w:p w14:paraId="6184DD8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413295E6"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地域定着支援台帳の変更について、</w:t>
            </w:r>
            <w:r w:rsidRPr="00D54A7D">
              <w:rPr>
                <w:rFonts w:asciiTheme="minorEastAsia" w:hAnsiTheme="minorEastAsia" w:cs="Times New Roman"/>
                <w:szCs w:val="21"/>
              </w:rPr>
              <w:t>(2)</w:t>
            </w:r>
            <w:r w:rsidRPr="00D54A7D">
              <w:rPr>
                <w:rFonts w:asciiTheme="minorEastAsia" w:hAnsiTheme="minorEastAsia" w:cs="Times New Roman" w:hint="eastAsia"/>
                <w:szCs w:val="21"/>
              </w:rPr>
              <w:t>から</w:t>
            </w:r>
            <w:r w:rsidRPr="00D54A7D">
              <w:rPr>
                <w:rFonts w:asciiTheme="minorEastAsia" w:hAnsiTheme="minorEastAsia" w:cs="Times New Roman"/>
                <w:szCs w:val="21"/>
              </w:rPr>
              <w:t>(4)</w:t>
            </w:r>
            <w:r w:rsidRPr="00D54A7D">
              <w:rPr>
                <w:rFonts w:asciiTheme="minorEastAsia" w:hAnsiTheme="minorEastAsia" w:cs="Times New Roman" w:hint="eastAsia"/>
                <w:szCs w:val="21"/>
              </w:rPr>
              <w:t>までを準用してください。</w:t>
            </w:r>
          </w:p>
        </w:tc>
        <w:tc>
          <w:tcPr>
            <w:tcW w:w="947" w:type="dxa"/>
            <w:vMerge/>
            <w:tcBorders>
              <w:left w:val="single" w:sz="4" w:space="0" w:color="auto"/>
              <w:bottom w:val="single" w:sz="4" w:space="0" w:color="auto"/>
              <w:right w:val="single" w:sz="4" w:space="0" w:color="auto"/>
            </w:tcBorders>
          </w:tcPr>
          <w:p w14:paraId="4CAD71F2"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34F91F24"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FB5F4DE" w14:textId="77777777" w:rsidTr="004A7243">
        <w:trPr>
          <w:trHeight w:val="210"/>
        </w:trPr>
        <w:tc>
          <w:tcPr>
            <w:tcW w:w="1137" w:type="dxa"/>
            <w:vMerge w:val="restart"/>
            <w:tcBorders>
              <w:left w:val="single" w:sz="4" w:space="0" w:color="auto"/>
              <w:right w:val="single" w:sz="4" w:space="0" w:color="auto"/>
            </w:tcBorders>
          </w:tcPr>
          <w:p w14:paraId="48647E5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４６</w:t>
            </w:r>
          </w:p>
          <w:p w14:paraId="525049F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常時の連絡体制の確保等</w:t>
            </w:r>
          </w:p>
          <w:p w14:paraId="6D317711"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tc>
        <w:tc>
          <w:tcPr>
            <w:tcW w:w="6390" w:type="dxa"/>
            <w:gridSpan w:val="4"/>
            <w:tcBorders>
              <w:top w:val="single" w:sz="4" w:space="0" w:color="auto"/>
              <w:left w:val="single" w:sz="4" w:space="0" w:color="auto"/>
              <w:bottom w:val="dotted" w:sz="4" w:space="0" w:color="auto"/>
              <w:right w:val="single" w:sz="4" w:space="0" w:color="auto"/>
            </w:tcBorders>
          </w:tcPr>
          <w:p w14:paraId="1DB1C32F"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利用者の心身の状況及び障がいの特性等に応じ、適切な方法により、当該利用者又はその家族との常時の連絡体制を確保していますか。</w:t>
            </w:r>
          </w:p>
        </w:tc>
        <w:tc>
          <w:tcPr>
            <w:tcW w:w="947" w:type="dxa"/>
            <w:vMerge w:val="restart"/>
            <w:tcBorders>
              <w:top w:val="single" w:sz="4" w:space="0" w:color="auto"/>
              <w:left w:val="single" w:sz="4" w:space="0" w:color="auto"/>
              <w:right w:val="single" w:sz="4" w:space="0" w:color="auto"/>
            </w:tcBorders>
          </w:tcPr>
          <w:p w14:paraId="4799AD3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D976B0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64F1C70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2A6D4F8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43</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p w14:paraId="3E8FDA4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基準解釈通知第三の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p>
        </w:tc>
      </w:tr>
      <w:tr w:rsidR="00B964C4" w:rsidRPr="00D54A7D" w14:paraId="37066D6D" w14:textId="77777777" w:rsidTr="004A7243">
        <w:trPr>
          <w:trHeight w:val="210"/>
        </w:trPr>
        <w:tc>
          <w:tcPr>
            <w:tcW w:w="1137" w:type="dxa"/>
            <w:vMerge/>
            <w:tcBorders>
              <w:left w:val="single" w:sz="4" w:space="0" w:color="auto"/>
              <w:right w:val="single" w:sz="4" w:space="0" w:color="auto"/>
            </w:tcBorders>
          </w:tcPr>
          <w:p w14:paraId="727FB406"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282A400B"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「常時の連絡体制の確保」は、夜間等に職員を配置する他、携帯電話等により利用者又はその家族との常時の連絡体制を確保する方法によることも可能です。</w:t>
            </w:r>
          </w:p>
        </w:tc>
        <w:tc>
          <w:tcPr>
            <w:tcW w:w="947" w:type="dxa"/>
            <w:vMerge/>
            <w:tcBorders>
              <w:left w:val="single" w:sz="4" w:space="0" w:color="auto"/>
              <w:bottom w:val="single" w:sz="4" w:space="0" w:color="auto"/>
              <w:right w:val="single" w:sz="4" w:space="0" w:color="auto"/>
            </w:tcBorders>
          </w:tcPr>
          <w:p w14:paraId="77E7B531"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0F1F18C8"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85DBCBD" w14:textId="77777777" w:rsidTr="004A7243">
        <w:trPr>
          <w:trHeight w:val="210"/>
        </w:trPr>
        <w:tc>
          <w:tcPr>
            <w:tcW w:w="1137" w:type="dxa"/>
            <w:vMerge/>
            <w:tcBorders>
              <w:left w:val="single" w:sz="4" w:space="0" w:color="auto"/>
              <w:right w:val="single" w:sz="4" w:space="0" w:color="auto"/>
            </w:tcBorders>
          </w:tcPr>
          <w:p w14:paraId="0CA0ADF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0B3F9004"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適宜利用者の居宅への訪問等を行い、利用者の状況を把握していますか。</w:t>
            </w:r>
          </w:p>
        </w:tc>
        <w:tc>
          <w:tcPr>
            <w:tcW w:w="947" w:type="dxa"/>
            <w:vMerge w:val="restart"/>
            <w:tcBorders>
              <w:top w:val="single" w:sz="4" w:space="0" w:color="auto"/>
              <w:left w:val="single" w:sz="4" w:space="0" w:color="auto"/>
              <w:right w:val="single" w:sz="4" w:space="0" w:color="auto"/>
            </w:tcBorders>
          </w:tcPr>
          <w:p w14:paraId="2084996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9FE0E3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427408E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88582B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43</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34F4A4A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基準解釈通知第三</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p>
        </w:tc>
      </w:tr>
      <w:tr w:rsidR="00B964C4" w:rsidRPr="00D54A7D" w14:paraId="30E03B2B" w14:textId="77777777" w:rsidTr="004A7243">
        <w:trPr>
          <w:trHeight w:val="210"/>
        </w:trPr>
        <w:tc>
          <w:tcPr>
            <w:tcW w:w="1137" w:type="dxa"/>
            <w:vMerge/>
            <w:tcBorders>
              <w:left w:val="single" w:sz="4" w:space="0" w:color="auto"/>
              <w:right w:val="single" w:sz="4" w:space="0" w:color="auto"/>
            </w:tcBorders>
          </w:tcPr>
          <w:p w14:paraId="2F1E743B"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3E5DBF8B"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利用者の状況把握については、居宅訪問等の見守りによる支援により利用者の状況及び利用者の緊急時等に適切に対応するための情報を把握してください。</w:t>
            </w:r>
          </w:p>
        </w:tc>
        <w:tc>
          <w:tcPr>
            <w:tcW w:w="947" w:type="dxa"/>
            <w:vMerge/>
            <w:tcBorders>
              <w:left w:val="single" w:sz="4" w:space="0" w:color="auto"/>
              <w:bottom w:val="single" w:sz="4" w:space="0" w:color="auto"/>
              <w:right w:val="single" w:sz="4" w:space="0" w:color="auto"/>
            </w:tcBorders>
          </w:tcPr>
          <w:p w14:paraId="2D8A159C"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256BBA8B"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C054718" w14:textId="77777777" w:rsidTr="004A7243">
        <w:trPr>
          <w:trHeight w:val="210"/>
        </w:trPr>
        <w:tc>
          <w:tcPr>
            <w:tcW w:w="1137" w:type="dxa"/>
            <w:vMerge w:val="restart"/>
            <w:tcBorders>
              <w:left w:val="single" w:sz="4" w:space="0" w:color="auto"/>
              <w:right w:val="single" w:sz="4" w:space="0" w:color="auto"/>
            </w:tcBorders>
          </w:tcPr>
          <w:p w14:paraId="254A9DD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４７</w:t>
            </w:r>
          </w:p>
          <w:p w14:paraId="3A9603F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緊急の事態における支援等</w:t>
            </w:r>
          </w:p>
          <w:p w14:paraId="28220F4A"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p w14:paraId="3DB1627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p w14:paraId="591AA41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6E1565FC"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利用者の障がいの特性に起因して生じた緊急の事態その他の緊急に支援が必要な事態が生じた場合には、速やかに当該利用者の居宅への訪問等による状況把握を行っていますか。</w:t>
            </w:r>
          </w:p>
        </w:tc>
        <w:tc>
          <w:tcPr>
            <w:tcW w:w="947" w:type="dxa"/>
            <w:tcBorders>
              <w:top w:val="single" w:sz="4" w:space="0" w:color="auto"/>
              <w:left w:val="single" w:sz="4" w:space="0" w:color="auto"/>
              <w:bottom w:val="single" w:sz="4" w:space="0" w:color="auto"/>
              <w:right w:val="single" w:sz="4" w:space="0" w:color="auto"/>
            </w:tcBorders>
          </w:tcPr>
          <w:p w14:paraId="45F662C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837DA8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31C791B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502EBC9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44</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w:t>
            </w:r>
          </w:p>
        </w:tc>
      </w:tr>
      <w:tr w:rsidR="00B964C4" w:rsidRPr="00D54A7D" w14:paraId="1D727F9F" w14:textId="77777777" w:rsidTr="004A7243">
        <w:trPr>
          <w:trHeight w:val="210"/>
        </w:trPr>
        <w:tc>
          <w:tcPr>
            <w:tcW w:w="1137" w:type="dxa"/>
            <w:vMerge/>
            <w:tcBorders>
              <w:left w:val="single" w:sz="4" w:space="0" w:color="auto"/>
              <w:right w:val="single" w:sz="4" w:space="0" w:color="auto"/>
            </w:tcBorders>
          </w:tcPr>
          <w:p w14:paraId="61852893"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4C728CD5"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の状況把握を踏まえ、当該利用者が置かれている状況に応じて、当該利用者の家族、当該利用者が利用する障害福祉サービス事業者等、医療機関その他の関係機関との連絡調整、一時的な滞在による支援その他の必要な措置を適切に講じていますか。</w:t>
            </w:r>
          </w:p>
        </w:tc>
        <w:tc>
          <w:tcPr>
            <w:tcW w:w="947" w:type="dxa"/>
            <w:vMerge w:val="restart"/>
            <w:tcBorders>
              <w:top w:val="single" w:sz="4" w:space="0" w:color="auto"/>
              <w:left w:val="single" w:sz="4" w:space="0" w:color="auto"/>
              <w:right w:val="single" w:sz="4" w:space="0" w:color="auto"/>
            </w:tcBorders>
          </w:tcPr>
          <w:p w14:paraId="6191A3C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2B446E9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7B548A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7543C89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44</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w:t>
            </w:r>
          </w:p>
          <w:p w14:paraId="4473101D" w14:textId="77777777" w:rsidR="00B964C4" w:rsidRPr="00D54A7D" w:rsidRDefault="00B964C4" w:rsidP="00B964C4">
            <w:pPr>
              <w:spacing w:line="240" w:lineRule="atLeast"/>
              <w:jc w:val="left"/>
              <w:rPr>
                <w:rFonts w:asciiTheme="minorEastAsia" w:hAnsiTheme="minorEastAsia" w:cs="Times New Roman"/>
                <w:szCs w:val="21"/>
              </w:rPr>
            </w:pPr>
          </w:p>
          <w:p w14:paraId="0D3DF87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基準解釈通知第三の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(4)</w:t>
            </w:r>
            <w:r w:rsidRPr="00D54A7D">
              <w:rPr>
                <w:rFonts w:asciiTheme="minorEastAsia" w:hAnsiTheme="minorEastAsia" w:cs="Times New Roman" w:hint="eastAsia"/>
                <w:szCs w:val="21"/>
              </w:rPr>
              <w:t>の①</w:t>
            </w:r>
          </w:p>
        </w:tc>
      </w:tr>
      <w:tr w:rsidR="00B964C4" w:rsidRPr="00D54A7D" w14:paraId="1DFC2F62" w14:textId="77777777" w:rsidTr="004A7243">
        <w:trPr>
          <w:trHeight w:val="210"/>
        </w:trPr>
        <w:tc>
          <w:tcPr>
            <w:tcW w:w="1137" w:type="dxa"/>
            <w:vMerge/>
            <w:tcBorders>
              <w:left w:val="single" w:sz="4" w:space="0" w:color="auto"/>
              <w:right w:val="single" w:sz="4" w:space="0" w:color="auto"/>
            </w:tcBorders>
          </w:tcPr>
          <w:p w14:paraId="4C96B0AE"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4C04ECB6"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一時的な滞在による支援については、利用者への付添いによる見守り等の支援を適切に行ってください。</w:t>
            </w:r>
          </w:p>
        </w:tc>
        <w:tc>
          <w:tcPr>
            <w:tcW w:w="947" w:type="dxa"/>
            <w:vMerge/>
            <w:tcBorders>
              <w:left w:val="single" w:sz="4" w:space="0" w:color="auto"/>
              <w:bottom w:val="single" w:sz="4" w:space="0" w:color="auto"/>
              <w:right w:val="single" w:sz="4" w:space="0" w:color="auto"/>
            </w:tcBorders>
          </w:tcPr>
          <w:p w14:paraId="73F9D25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5208283B"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2892D42" w14:textId="77777777" w:rsidTr="004A7243">
        <w:trPr>
          <w:trHeight w:val="210"/>
        </w:trPr>
        <w:tc>
          <w:tcPr>
            <w:tcW w:w="1137" w:type="dxa"/>
            <w:vMerge/>
            <w:tcBorders>
              <w:left w:val="single" w:sz="4" w:space="0" w:color="auto"/>
              <w:right w:val="single" w:sz="4" w:space="0" w:color="auto"/>
            </w:tcBorders>
          </w:tcPr>
          <w:p w14:paraId="6EB2952C"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54119944"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一時的な滞在による支援について、次の要件を満たす場所において行っていますか。</w:t>
            </w:r>
          </w:p>
          <w:p w14:paraId="4231AF47"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①　利用者が一時的な滞在を行うために必要な広さの区画を有するとともに、一時的な滞在に必要な設備及び備品等を備えていること。</w:t>
            </w:r>
          </w:p>
          <w:p w14:paraId="071E0E03"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②　衛生的に管理されている場所であること。</w:t>
            </w:r>
          </w:p>
        </w:tc>
        <w:tc>
          <w:tcPr>
            <w:tcW w:w="947" w:type="dxa"/>
            <w:tcBorders>
              <w:top w:val="single" w:sz="4" w:space="0" w:color="auto"/>
              <w:left w:val="single" w:sz="4" w:space="0" w:color="auto"/>
              <w:bottom w:val="single" w:sz="4" w:space="0" w:color="auto"/>
              <w:right w:val="single" w:sz="4" w:space="0" w:color="auto"/>
            </w:tcBorders>
          </w:tcPr>
          <w:p w14:paraId="270C4D0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1DF4BBE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single" w:sz="4" w:space="0" w:color="auto"/>
              <w:right w:val="single" w:sz="4" w:space="0" w:color="auto"/>
            </w:tcBorders>
          </w:tcPr>
          <w:p w14:paraId="50D927A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35D39F0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第</w:t>
            </w:r>
            <w:r w:rsidRPr="00D54A7D">
              <w:rPr>
                <w:rFonts w:asciiTheme="minorEastAsia" w:hAnsiTheme="minorEastAsia" w:cs="Times New Roman"/>
                <w:szCs w:val="21"/>
              </w:rPr>
              <w:t>44</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w:t>
            </w:r>
          </w:p>
        </w:tc>
      </w:tr>
      <w:tr w:rsidR="00B964C4" w:rsidRPr="00D54A7D" w14:paraId="24A5D73D" w14:textId="77777777" w:rsidTr="004A7243">
        <w:trPr>
          <w:trHeight w:val="210"/>
        </w:trPr>
        <w:tc>
          <w:tcPr>
            <w:tcW w:w="1137" w:type="dxa"/>
            <w:vMerge/>
            <w:tcBorders>
              <w:left w:val="single" w:sz="4" w:space="0" w:color="auto"/>
              <w:right w:val="single" w:sz="4" w:space="0" w:color="auto"/>
            </w:tcBorders>
          </w:tcPr>
          <w:p w14:paraId="339A02A9"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right w:val="single" w:sz="4" w:space="0" w:color="auto"/>
            </w:tcBorders>
          </w:tcPr>
          <w:p w14:paraId="3664E463"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一時的な滞在による支援について、障害福祉サービス事業者等への委託により行っていますか。</w:t>
            </w:r>
          </w:p>
        </w:tc>
        <w:tc>
          <w:tcPr>
            <w:tcW w:w="947" w:type="dxa"/>
            <w:vMerge w:val="restart"/>
            <w:tcBorders>
              <w:top w:val="single" w:sz="4" w:space="0" w:color="auto"/>
              <w:left w:val="single" w:sz="4" w:space="0" w:color="auto"/>
              <w:right w:val="single" w:sz="4" w:space="0" w:color="auto"/>
            </w:tcBorders>
          </w:tcPr>
          <w:p w14:paraId="579A7F6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5D15AF2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vMerge w:val="restart"/>
            <w:tcBorders>
              <w:top w:val="single" w:sz="4" w:space="0" w:color="auto"/>
              <w:left w:val="single" w:sz="4" w:space="0" w:color="auto"/>
              <w:right w:val="single" w:sz="4" w:space="0" w:color="auto"/>
            </w:tcBorders>
          </w:tcPr>
          <w:p w14:paraId="23ECB81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w:t>
            </w:r>
          </w:p>
          <w:p w14:paraId="4B5E42A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44</w:t>
            </w:r>
            <w:r w:rsidRPr="00D54A7D">
              <w:rPr>
                <w:rFonts w:asciiTheme="minorEastAsia" w:hAnsiTheme="minorEastAsia" w:cs="Times New Roman" w:hint="eastAsia"/>
                <w:szCs w:val="21"/>
              </w:rPr>
              <w:t>条第</w:t>
            </w:r>
            <w:r w:rsidRPr="00D54A7D">
              <w:rPr>
                <w:rFonts w:asciiTheme="minorEastAsia" w:hAnsiTheme="minorEastAsia" w:cs="Times New Roman"/>
                <w:szCs w:val="21"/>
              </w:rPr>
              <w:t>4</w:t>
            </w:r>
            <w:r w:rsidRPr="00D54A7D">
              <w:rPr>
                <w:rFonts w:asciiTheme="minorEastAsia" w:hAnsiTheme="minorEastAsia" w:cs="Times New Roman" w:hint="eastAsia"/>
                <w:szCs w:val="21"/>
              </w:rPr>
              <w:t>項</w:t>
            </w:r>
          </w:p>
          <w:p w14:paraId="7A30291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基準解釈通知第三の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(4)</w:t>
            </w:r>
            <w:r w:rsidRPr="00D54A7D">
              <w:rPr>
                <w:rFonts w:asciiTheme="minorEastAsia" w:hAnsiTheme="minorEastAsia" w:cs="Times New Roman" w:hint="eastAsia"/>
                <w:szCs w:val="21"/>
              </w:rPr>
              <w:t>の③</w:t>
            </w:r>
          </w:p>
        </w:tc>
      </w:tr>
      <w:tr w:rsidR="00B964C4" w:rsidRPr="00D54A7D" w14:paraId="12ED0F51" w14:textId="77777777" w:rsidTr="004A7243">
        <w:trPr>
          <w:trHeight w:val="210"/>
        </w:trPr>
        <w:tc>
          <w:tcPr>
            <w:tcW w:w="1137" w:type="dxa"/>
            <w:vMerge/>
            <w:tcBorders>
              <w:left w:val="single" w:sz="4" w:space="0" w:color="auto"/>
              <w:right w:val="single" w:sz="4" w:space="0" w:color="auto"/>
            </w:tcBorders>
          </w:tcPr>
          <w:p w14:paraId="093EFE54" w14:textId="77777777" w:rsidR="00B964C4" w:rsidRPr="00D54A7D" w:rsidRDefault="00B964C4" w:rsidP="00B964C4">
            <w:pPr>
              <w:snapToGrid w:val="0"/>
              <w:spacing w:line="240" w:lineRule="atLeast"/>
              <w:ind w:rightChars="-80" w:right="-168"/>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50AF94B6"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地域定着支援事業者が事業所の宿直室等を確保して実施する他、障害福祉サービス事業者等への委託により障害者支援施設や短期入所事業所等の空室を活用できます。</w:t>
            </w:r>
          </w:p>
          <w:p w14:paraId="7AE8ECCB" w14:textId="77777777" w:rsidR="00B964C4" w:rsidRPr="00D54A7D" w:rsidRDefault="00B964C4" w:rsidP="00B964C4">
            <w:pPr>
              <w:spacing w:line="240" w:lineRule="atLeast"/>
              <w:jc w:val="left"/>
              <w:rPr>
                <w:rFonts w:asciiTheme="minorEastAsia" w:hAnsiTheme="minorEastAsia" w:cs="Times New Roman"/>
                <w:szCs w:val="21"/>
              </w:rPr>
            </w:pPr>
          </w:p>
        </w:tc>
        <w:tc>
          <w:tcPr>
            <w:tcW w:w="947" w:type="dxa"/>
            <w:vMerge/>
            <w:tcBorders>
              <w:left w:val="single" w:sz="4" w:space="0" w:color="auto"/>
              <w:bottom w:val="single" w:sz="4" w:space="0" w:color="auto"/>
              <w:right w:val="single" w:sz="4" w:space="0" w:color="auto"/>
            </w:tcBorders>
          </w:tcPr>
          <w:p w14:paraId="54D1306A"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auto"/>
              <w:bottom w:val="single" w:sz="4" w:space="0" w:color="auto"/>
              <w:right w:val="single" w:sz="4" w:space="0" w:color="auto"/>
            </w:tcBorders>
          </w:tcPr>
          <w:p w14:paraId="783B3855"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30D8186" w14:textId="77777777" w:rsidTr="004A7243">
        <w:trPr>
          <w:trHeight w:val="454"/>
        </w:trPr>
        <w:tc>
          <w:tcPr>
            <w:tcW w:w="9639" w:type="dxa"/>
            <w:gridSpan w:val="7"/>
            <w:tcBorders>
              <w:left w:val="single" w:sz="4" w:space="0" w:color="auto"/>
              <w:right w:val="single" w:sz="4" w:space="0" w:color="auto"/>
            </w:tcBorders>
            <w:shd w:val="clear" w:color="auto" w:fill="D9D9D9"/>
            <w:vAlign w:val="center"/>
          </w:tcPr>
          <w:p w14:paraId="2B714269" w14:textId="77777777" w:rsidR="00B964C4" w:rsidRPr="004A7243" w:rsidRDefault="00B964C4" w:rsidP="00B964C4">
            <w:pPr>
              <w:spacing w:line="240" w:lineRule="atLeast"/>
              <w:rPr>
                <w:rFonts w:ascii="ＭＳ ゴシック" w:eastAsia="ＭＳ ゴシック" w:hAnsi="ＭＳ ゴシック" w:cs="Times New Roman"/>
                <w:szCs w:val="21"/>
              </w:rPr>
            </w:pPr>
            <w:r w:rsidRPr="004A7243">
              <w:rPr>
                <w:rFonts w:ascii="ＭＳ ゴシック" w:eastAsia="ＭＳ ゴシック" w:hAnsi="ＭＳ ゴシック" w:cs="Times New Roman" w:hint="eastAsia"/>
                <w:b/>
                <w:szCs w:val="21"/>
              </w:rPr>
              <w:t>第４　業務管理体制の整備</w:t>
            </w:r>
          </w:p>
        </w:tc>
      </w:tr>
      <w:tr w:rsidR="00B964C4" w:rsidRPr="00D54A7D" w14:paraId="06D33557" w14:textId="77777777" w:rsidTr="004A7243">
        <w:trPr>
          <w:trHeight w:val="1890"/>
        </w:trPr>
        <w:tc>
          <w:tcPr>
            <w:tcW w:w="1137" w:type="dxa"/>
            <w:vMerge w:val="restart"/>
            <w:tcBorders>
              <w:left w:val="single" w:sz="4" w:space="0" w:color="auto"/>
              <w:right w:val="single" w:sz="4" w:space="0" w:color="auto"/>
            </w:tcBorders>
          </w:tcPr>
          <w:p w14:paraId="282EC12E"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４８</w:t>
            </w:r>
          </w:p>
          <w:p w14:paraId="24B5D0D6"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業務管理</w:t>
            </w:r>
          </w:p>
          <w:p w14:paraId="6E197463"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体制の整備</w:t>
            </w:r>
          </w:p>
          <w:p w14:paraId="6192E137"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共通</w:t>
            </w:r>
          </w:p>
        </w:tc>
        <w:tc>
          <w:tcPr>
            <w:tcW w:w="6390" w:type="dxa"/>
            <w:gridSpan w:val="4"/>
            <w:tcBorders>
              <w:top w:val="single" w:sz="4" w:space="0" w:color="auto"/>
              <w:left w:val="single" w:sz="4" w:space="0" w:color="auto"/>
              <w:bottom w:val="dotted" w:sz="4" w:space="0" w:color="auto"/>
              <w:right w:val="single" w:sz="4" w:space="0" w:color="auto"/>
            </w:tcBorders>
          </w:tcPr>
          <w:p w14:paraId="5AD6E082"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（１）　事業所を設置する事業者ごとに、業務管理体制を整備し、市、県（障害者支援課）又は厚生労働省（事業所等が２都道府県以上にある事業者）に法令遵守責任者等、業務管理体制の届出をしていますか。</w:t>
            </w:r>
          </w:p>
          <w:p w14:paraId="006FB9CA" w14:textId="77777777" w:rsidR="00B964C4" w:rsidRPr="00D54A7D" w:rsidRDefault="00B964C4" w:rsidP="00B964C4">
            <w:pPr>
              <w:snapToGrid w:val="0"/>
              <w:rPr>
                <w:rFonts w:asciiTheme="minorEastAsia" w:hAnsiTheme="minorEastAsia" w:cs="Times New Roman"/>
                <w:szCs w:val="21"/>
                <w:lang w:eastAsia="zh-CN"/>
              </w:rPr>
            </w:pPr>
          </w:p>
          <w:p w14:paraId="593736B3" w14:textId="77777777" w:rsidR="00B964C4" w:rsidRPr="00D54A7D" w:rsidRDefault="00B964C4" w:rsidP="00B964C4">
            <w:pPr>
              <w:snapToGrid w:val="0"/>
              <w:ind w:firstLineChars="150" w:firstLine="315"/>
              <w:rPr>
                <w:rFonts w:asciiTheme="minorEastAsia" w:hAnsiTheme="minorEastAsia" w:cs="Times New Roman"/>
                <w:szCs w:val="21"/>
                <w:lang w:eastAsia="zh-CN"/>
              </w:rPr>
            </w:pPr>
            <w:r w:rsidRPr="00D54A7D">
              <w:rPr>
                <w:rFonts w:asciiTheme="minorEastAsia" w:hAnsiTheme="minorEastAsia" w:cs="Times New Roman" w:hint="eastAsia"/>
                <w:szCs w:val="21"/>
                <w:lang w:eastAsia="zh-CN"/>
              </w:rPr>
              <w:t>届出年月日：　　　　　　　年　　月　　日</w:t>
            </w:r>
          </w:p>
          <w:p w14:paraId="363A5356" w14:textId="77777777" w:rsidR="00B964C4" w:rsidRPr="00D54A7D" w:rsidRDefault="00B964C4" w:rsidP="00B964C4">
            <w:pPr>
              <w:snapToGrid w:val="0"/>
              <w:ind w:firstLineChars="150" w:firstLine="315"/>
              <w:rPr>
                <w:rFonts w:asciiTheme="minorEastAsia" w:hAnsiTheme="minorEastAsia" w:cs="Times New Roman"/>
                <w:szCs w:val="21"/>
              </w:rPr>
            </w:pPr>
          </w:p>
          <w:p w14:paraId="769BD52B" w14:textId="18436C0C" w:rsidR="00B964C4" w:rsidRPr="00D54A7D" w:rsidRDefault="00B964C4" w:rsidP="00B964C4">
            <w:pPr>
              <w:snapToGrid w:val="0"/>
              <w:ind w:left="210" w:hangingChars="100" w:hanging="210"/>
              <w:rPr>
                <w:rFonts w:asciiTheme="minorEastAsia" w:hAnsiTheme="minorEastAsia" w:cs="Times New Roman"/>
                <w:szCs w:val="21"/>
              </w:rPr>
            </w:pPr>
            <w:r w:rsidRPr="00D54A7D">
              <w:rPr>
                <w:rFonts w:asciiTheme="minorEastAsia" w:hAnsiTheme="minorEastAsia" w:cs="Times New Roman" w:hint="eastAsia"/>
                <w:szCs w:val="21"/>
                <w:lang w:eastAsia="zh-CN"/>
              </w:rPr>
              <w:t xml:space="preserve">　</w:t>
            </w:r>
            <w:r w:rsidR="00550DCE">
              <w:rPr>
                <w:rFonts w:asciiTheme="minorEastAsia" w:hAnsiTheme="minorEastAsia" w:cs="Times New Roman" w:hint="eastAsia"/>
                <w:szCs w:val="21"/>
              </w:rPr>
              <w:t xml:space="preserve"> </w:t>
            </w:r>
            <w:r w:rsidRPr="00D54A7D">
              <w:rPr>
                <w:rFonts w:asciiTheme="minorEastAsia" w:hAnsiTheme="minorEastAsia" w:cs="Times New Roman" w:hint="eastAsia"/>
                <w:szCs w:val="21"/>
              </w:rPr>
              <w:t>法令遵守責任者職名・氏名：</w:t>
            </w:r>
          </w:p>
          <w:p w14:paraId="534DC509" w14:textId="77777777" w:rsidR="00B964C4" w:rsidRPr="00D54A7D" w:rsidRDefault="00B964C4" w:rsidP="00B964C4">
            <w:pPr>
              <w:snapToGrid w:val="0"/>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 xml:space="preserve"> </w:t>
            </w:r>
          </w:p>
          <w:p w14:paraId="698CD231" w14:textId="77777777" w:rsidR="00B964C4" w:rsidRPr="00D54A7D" w:rsidRDefault="00B964C4" w:rsidP="00B964C4">
            <w:pPr>
              <w:snapToGrid w:val="0"/>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届出先：</w:t>
            </w:r>
          </w:p>
          <w:p w14:paraId="5A689F87" w14:textId="77777777" w:rsidR="00B964C4" w:rsidRPr="00D54A7D" w:rsidRDefault="00B964C4" w:rsidP="00B964C4">
            <w:pPr>
              <w:widowControl/>
              <w:spacing w:line="240" w:lineRule="atLeast"/>
              <w:ind w:firstLineChars="950" w:firstLine="1995"/>
              <w:jc w:val="left"/>
              <w:rPr>
                <w:rFonts w:asciiTheme="minorEastAsia" w:hAnsiTheme="minorEastAsia" w:cs="Times New Roman"/>
                <w:szCs w:val="21"/>
              </w:rPr>
            </w:pPr>
          </w:p>
        </w:tc>
        <w:tc>
          <w:tcPr>
            <w:tcW w:w="947" w:type="dxa"/>
            <w:tcBorders>
              <w:top w:val="single" w:sz="4" w:space="0" w:color="auto"/>
              <w:left w:val="single" w:sz="4" w:space="0" w:color="auto"/>
              <w:bottom w:val="nil"/>
              <w:right w:val="single" w:sz="4" w:space="0" w:color="auto"/>
            </w:tcBorders>
          </w:tcPr>
          <w:p w14:paraId="7ABCF64D"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3E41D644"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top w:val="single" w:sz="4" w:space="0" w:color="auto"/>
              <w:left w:val="single" w:sz="4" w:space="0" w:color="auto"/>
              <w:bottom w:val="nil"/>
              <w:right w:val="single" w:sz="4" w:space="0" w:color="auto"/>
            </w:tcBorders>
          </w:tcPr>
          <w:p w14:paraId="7EC5D6ED"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3D371C0F" w14:textId="77777777" w:rsidTr="004A7243">
        <w:trPr>
          <w:trHeight w:val="210"/>
        </w:trPr>
        <w:tc>
          <w:tcPr>
            <w:tcW w:w="1137" w:type="dxa"/>
            <w:vMerge/>
            <w:tcBorders>
              <w:left w:val="single" w:sz="4" w:space="0" w:color="auto"/>
              <w:bottom w:val="nil"/>
              <w:right w:val="single" w:sz="4" w:space="0" w:color="auto"/>
            </w:tcBorders>
          </w:tcPr>
          <w:p w14:paraId="6FB20C2A"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right w:val="single" w:sz="4" w:space="0" w:color="auto"/>
            </w:tcBorders>
          </w:tcPr>
          <w:p w14:paraId="1C89A4FD"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＜事業所等の数によって届出の内容が異なります。＞</w:t>
            </w:r>
          </w:p>
          <w:p w14:paraId="678B4FF4"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事業所等の数は、次の指定事業所等の数を合算します。</w:t>
            </w:r>
          </w:p>
          <w:p w14:paraId="66873FDF" w14:textId="77777777" w:rsidR="00B964C4" w:rsidRPr="00D54A7D" w:rsidRDefault="00B964C4" w:rsidP="00B964C4">
            <w:pPr>
              <w:widowControl/>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・障害福祉サービス事業所（サービス種別ごとに一事業所と数える）</w:t>
            </w:r>
          </w:p>
          <w:p w14:paraId="6DAA2DFE"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・障害者支援施設</w:t>
            </w:r>
          </w:p>
          <w:p w14:paraId="34B35D43"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・児童福祉法に基づく障害児通所支援事業所・障害児入所施設</w:t>
            </w:r>
          </w:p>
          <w:p w14:paraId="600DB412"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・一般相談支援事業所</w:t>
            </w:r>
          </w:p>
          <w:p w14:paraId="08C2037D"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・指定医療機関</w:t>
            </w:r>
          </w:p>
          <w:p w14:paraId="160C89EF"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947" w:type="dxa"/>
            <w:tcBorders>
              <w:top w:val="nil"/>
              <w:left w:val="single" w:sz="4" w:space="0" w:color="auto"/>
              <w:bottom w:val="nil"/>
              <w:right w:val="single" w:sz="4" w:space="0" w:color="auto"/>
            </w:tcBorders>
          </w:tcPr>
          <w:p w14:paraId="7A146026"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7AB99932"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58DB1016" w14:textId="77777777" w:rsidTr="004A7243">
        <w:trPr>
          <w:trHeight w:val="210"/>
        </w:trPr>
        <w:tc>
          <w:tcPr>
            <w:tcW w:w="1137" w:type="dxa"/>
            <w:tcBorders>
              <w:top w:val="nil"/>
              <w:left w:val="single" w:sz="4" w:space="0" w:color="auto"/>
              <w:bottom w:val="nil"/>
              <w:right w:val="single" w:sz="4" w:space="0" w:color="auto"/>
            </w:tcBorders>
          </w:tcPr>
          <w:p w14:paraId="063C3FE6"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597" w:type="dxa"/>
            <w:tcBorders>
              <w:top w:val="single" w:sz="4" w:space="0" w:color="auto"/>
              <w:left w:val="single" w:sz="4" w:space="0" w:color="auto"/>
              <w:right w:val="single" w:sz="18" w:space="0" w:color="auto"/>
            </w:tcBorders>
            <w:shd w:val="clear" w:color="auto" w:fill="D9D9D9"/>
            <w:vAlign w:val="center"/>
          </w:tcPr>
          <w:p w14:paraId="506C02DE" w14:textId="77777777" w:rsidR="00B964C4" w:rsidRPr="00D54A7D" w:rsidRDefault="00B964C4" w:rsidP="00B964C4">
            <w:pPr>
              <w:spacing w:line="280" w:lineRule="exact"/>
              <w:jc w:val="center"/>
              <w:rPr>
                <w:rFonts w:asciiTheme="minorEastAsia" w:hAnsiTheme="minorEastAsia" w:cs="Times New Roman"/>
                <w:szCs w:val="21"/>
              </w:rPr>
            </w:pPr>
            <w:r w:rsidRPr="00D54A7D">
              <w:rPr>
                <w:rFonts w:asciiTheme="minorEastAsia" w:hAnsiTheme="minorEastAsia" w:cs="Times New Roman" w:hint="eastAsia"/>
                <w:szCs w:val="21"/>
              </w:rPr>
              <w:t>事業所等の数</w:t>
            </w:r>
          </w:p>
        </w:tc>
        <w:tc>
          <w:tcPr>
            <w:tcW w:w="1598" w:type="dxa"/>
            <w:tcBorders>
              <w:top w:val="single" w:sz="18" w:space="0" w:color="auto"/>
              <w:left w:val="single" w:sz="18" w:space="0" w:color="auto"/>
              <w:right w:val="single" w:sz="18" w:space="0" w:color="auto"/>
            </w:tcBorders>
            <w:shd w:val="clear" w:color="auto" w:fill="D9D9D9"/>
            <w:vAlign w:val="center"/>
          </w:tcPr>
          <w:p w14:paraId="5AB6CDD9" w14:textId="77777777" w:rsidR="00B964C4" w:rsidRPr="00D54A7D" w:rsidRDefault="00B964C4" w:rsidP="00B964C4">
            <w:pPr>
              <w:spacing w:line="280" w:lineRule="exact"/>
              <w:jc w:val="center"/>
              <w:rPr>
                <w:rFonts w:asciiTheme="minorEastAsia" w:hAnsiTheme="minorEastAsia" w:cs="Times New Roman"/>
                <w:szCs w:val="21"/>
              </w:rPr>
            </w:pPr>
            <w:r w:rsidRPr="00D54A7D">
              <w:rPr>
                <w:rFonts w:asciiTheme="minorEastAsia" w:hAnsiTheme="minorEastAsia" w:cs="Times New Roman"/>
                <w:szCs w:val="21"/>
              </w:rPr>
              <w:t>20</w:t>
            </w:r>
            <w:r w:rsidRPr="00D54A7D">
              <w:rPr>
                <w:rFonts w:asciiTheme="minorEastAsia" w:hAnsiTheme="minorEastAsia" w:cs="Times New Roman" w:hint="eastAsia"/>
                <w:szCs w:val="21"/>
              </w:rPr>
              <w:t>未満</w:t>
            </w:r>
          </w:p>
        </w:tc>
        <w:tc>
          <w:tcPr>
            <w:tcW w:w="1597" w:type="dxa"/>
            <w:tcBorders>
              <w:top w:val="single" w:sz="4" w:space="0" w:color="auto"/>
              <w:left w:val="single" w:sz="18" w:space="0" w:color="auto"/>
              <w:right w:val="single" w:sz="4" w:space="0" w:color="auto"/>
            </w:tcBorders>
            <w:shd w:val="clear" w:color="auto" w:fill="D9D9D9"/>
            <w:vAlign w:val="center"/>
          </w:tcPr>
          <w:p w14:paraId="3203D773" w14:textId="77777777" w:rsidR="00B964C4" w:rsidRPr="00D54A7D" w:rsidRDefault="00B964C4" w:rsidP="00B964C4">
            <w:pPr>
              <w:spacing w:line="280" w:lineRule="exact"/>
              <w:jc w:val="center"/>
              <w:rPr>
                <w:rFonts w:asciiTheme="minorEastAsia" w:hAnsiTheme="minorEastAsia" w:cs="Times New Roman"/>
                <w:szCs w:val="21"/>
              </w:rPr>
            </w:pPr>
            <w:r w:rsidRPr="00D54A7D">
              <w:rPr>
                <w:rFonts w:asciiTheme="minorEastAsia" w:hAnsiTheme="minorEastAsia" w:cs="Times New Roman"/>
                <w:szCs w:val="21"/>
              </w:rPr>
              <w:t>20</w:t>
            </w:r>
            <w:r w:rsidRPr="00D54A7D">
              <w:rPr>
                <w:rFonts w:asciiTheme="minorEastAsia" w:hAnsiTheme="minorEastAsia" w:cs="Times New Roman" w:hint="eastAsia"/>
                <w:szCs w:val="21"/>
              </w:rPr>
              <w:t>～</w:t>
            </w:r>
            <w:r w:rsidRPr="00D54A7D">
              <w:rPr>
                <w:rFonts w:asciiTheme="minorEastAsia" w:hAnsiTheme="minorEastAsia" w:cs="Times New Roman"/>
                <w:szCs w:val="21"/>
              </w:rPr>
              <w:t>99</w:t>
            </w:r>
          </w:p>
        </w:tc>
        <w:tc>
          <w:tcPr>
            <w:tcW w:w="1598" w:type="dxa"/>
            <w:tcBorders>
              <w:top w:val="single" w:sz="4" w:space="0" w:color="auto"/>
              <w:left w:val="single" w:sz="4" w:space="0" w:color="auto"/>
              <w:right w:val="single" w:sz="4" w:space="0" w:color="auto"/>
            </w:tcBorders>
            <w:shd w:val="clear" w:color="auto" w:fill="D9D9D9"/>
            <w:vAlign w:val="center"/>
          </w:tcPr>
          <w:p w14:paraId="586D138B" w14:textId="77777777" w:rsidR="00B964C4" w:rsidRPr="00D54A7D" w:rsidRDefault="00B964C4" w:rsidP="00B964C4">
            <w:pPr>
              <w:spacing w:line="280" w:lineRule="exact"/>
              <w:jc w:val="center"/>
              <w:rPr>
                <w:rFonts w:asciiTheme="minorEastAsia" w:hAnsiTheme="minorEastAsia" w:cs="Times New Roman"/>
                <w:szCs w:val="21"/>
              </w:rPr>
            </w:pPr>
            <w:r w:rsidRPr="00D54A7D">
              <w:rPr>
                <w:rFonts w:asciiTheme="minorEastAsia" w:hAnsiTheme="minorEastAsia" w:cs="Times New Roman"/>
                <w:szCs w:val="21"/>
              </w:rPr>
              <w:t>100</w:t>
            </w:r>
            <w:r w:rsidRPr="00D54A7D">
              <w:rPr>
                <w:rFonts w:asciiTheme="minorEastAsia" w:hAnsiTheme="minorEastAsia" w:cs="Times New Roman" w:hint="eastAsia"/>
                <w:szCs w:val="21"/>
              </w:rPr>
              <w:t>以上</w:t>
            </w:r>
          </w:p>
        </w:tc>
        <w:tc>
          <w:tcPr>
            <w:tcW w:w="947" w:type="dxa"/>
            <w:tcBorders>
              <w:top w:val="nil"/>
              <w:left w:val="single" w:sz="4" w:space="0" w:color="auto"/>
              <w:bottom w:val="nil"/>
              <w:right w:val="single" w:sz="4" w:space="0" w:color="auto"/>
            </w:tcBorders>
          </w:tcPr>
          <w:p w14:paraId="6B93A13F"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199DE15B"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31D478C7" w14:textId="77777777" w:rsidTr="004A7243">
        <w:trPr>
          <w:trHeight w:val="210"/>
        </w:trPr>
        <w:tc>
          <w:tcPr>
            <w:tcW w:w="1137" w:type="dxa"/>
            <w:tcBorders>
              <w:top w:val="nil"/>
              <w:left w:val="single" w:sz="4" w:space="0" w:color="auto"/>
              <w:bottom w:val="nil"/>
              <w:right w:val="single" w:sz="4" w:space="0" w:color="auto"/>
            </w:tcBorders>
          </w:tcPr>
          <w:p w14:paraId="67050663"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597" w:type="dxa"/>
            <w:vMerge w:val="restart"/>
            <w:tcBorders>
              <w:left w:val="single" w:sz="4" w:space="0" w:color="auto"/>
              <w:right w:val="single" w:sz="18" w:space="0" w:color="auto"/>
            </w:tcBorders>
            <w:vAlign w:val="center"/>
          </w:tcPr>
          <w:p w14:paraId="46D30178" w14:textId="77777777" w:rsidR="00B964C4" w:rsidRPr="00D54A7D" w:rsidRDefault="00B964C4" w:rsidP="00B964C4">
            <w:pPr>
              <w:widowControl/>
              <w:spacing w:line="260" w:lineRule="exact"/>
              <w:rPr>
                <w:rFonts w:asciiTheme="minorEastAsia" w:hAnsiTheme="minorEastAsia" w:cs="Times New Roman"/>
                <w:szCs w:val="21"/>
              </w:rPr>
            </w:pPr>
            <w:r w:rsidRPr="00D54A7D">
              <w:rPr>
                <w:rFonts w:asciiTheme="minorEastAsia" w:hAnsiTheme="minorEastAsia" w:cs="Times New Roman" w:hint="eastAsia"/>
                <w:szCs w:val="21"/>
              </w:rPr>
              <w:t>業務管理</w:t>
            </w:r>
          </w:p>
          <w:p w14:paraId="27EC3BF3" w14:textId="77777777" w:rsidR="00B964C4" w:rsidRPr="00D54A7D" w:rsidRDefault="00B964C4" w:rsidP="00B964C4">
            <w:pPr>
              <w:widowControl/>
              <w:spacing w:line="260" w:lineRule="exact"/>
              <w:rPr>
                <w:rFonts w:asciiTheme="minorEastAsia" w:hAnsiTheme="minorEastAsia" w:cs="Times New Roman"/>
                <w:szCs w:val="21"/>
              </w:rPr>
            </w:pPr>
            <w:r w:rsidRPr="00D54A7D">
              <w:rPr>
                <w:rFonts w:asciiTheme="minorEastAsia" w:hAnsiTheme="minorEastAsia" w:cs="Times New Roman" w:hint="eastAsia"/>
                <w:szCs w:val="21"/>
              </w:rPr>
              <w:t>体制の内容</w:t>
            </w:r>
          </w:p>
        </w:tc>
        <w:tc>
          <w:tcPr>
            <w:tcW w:w="1598" w:type="dxa"/>
            <w:tcBorders>
              <w:left w:val="single" w:sz="18" w:space="0" w:color="auto"/>
              <w:right w:val="single" w:sz="18" w:space="0" w:color="auto"/>
            </w:tcBorders>
          </w:tcPr>
          <w:p w14:paraId="2CC4AD93"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法令遵守責任者の選任</w:t>
            </w:r>
          </w:p>
        </w:tc>
        <w:tc>
          <w:tcPr>
            <w:tcW w:w="1597" w:type="dxa"/>
            <w:tcBorders>
              <w:left w:val="single" w:sz="18" w:space="0" w:color="auto"/>
              <w:right w:val="single" w:sz="4" w:space="0" w:color="auto"/>
            </w:tcBorders>
          </w:tcPr>
          <w:p w14:paraId="1043A125"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法令遵守責任者の選任</w:t>
            </w:r>
          </w:p>
        </w:tc>
        <w:tc>
          <w:tcPr>
            <w:tcW w:w="1598" w:type="dxa"/>
            <w:tcBorders>
              <w:left w:val="single" w:sz="4" w:space="0" w:color="auto"/>
              <w:right w:val="single" w:sz="4" w:space="0" w:color="auto"/>
            </w:tcBorders>
          </w:tcPr>
          <w:p w14:paraId="0D89B986"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法令遵守責任者の選任</w:t>
            </w:r>
          </w:p>
        </w:tc>
        <w:tc>
          <w:tcPr>
            <w:tcW w:w="947" w:type="dxa"/>
            <w:tcBorders>
              <w:top w:val="nil"/>
              <w:left w:val="single" w:sz="4" w:space="0" w:color="auto"/>
              <w:bottom w:val="nil"/>
              <w:right w:val="single" w:sz="4" w:space="0" w:color="auto"/>
            </w:tcBorders>
          </w:tcPr>
          <w:p w14:paraId="779EFC2E"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293D5AE3"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5CF3C929" w14:textId="77777777" w:rsidTr="004A7243">
        <w:trPr>
          <w:trHeight w:val="210"/>
        </w:trPr>
        <w:tc>
          <w:tcPr>
            <w:tcW w:w="1137" w:type="dxa"/>
            <w:tcBorders>
              <w:top w:val="nil"/>
              <w:left w:val="single" w:sz="4" w:space="0" w:color="auto"/>
              <w:bottom w:val="nil"/>
              <w:right w:val="single" w:sz="4" w:space="0" w:color="auto"/>
            </w:tcBorders>
          </w:tcPr>
          <w:p w14:paraId="3F2A3A9E"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597" w:type="dxa"/>
            <w:vMerge/>
            <w:tcBorders>
              <w:left w:val="single" w:sz="4" w:space="0" w:color="auto"/>
              <w:right w:val="single" w:sz="18" w:space="0" w:color="auto"/>
            </w:tcBorders>
            <w:vAlign w:val="center"/>
          </w:tcPr>
          <w:p w14:paraId="52178E72" w14:textId="77777777" w:rsidR="00B964C4" w:rsidRPr="00D54A7D" w:rsidRDefault="00B964C4" w:rsidP="00B964C4">
            <w:pPr>
              <w:widowControl/>
              <w:spacing w:line="260" w:lineRule="exact"/>
              <w:rPr>
                <w:rFonts w:asciiTheme="minorEastAsia" w:hAnsiTheme="minorEastAsia" w:cs="Times New Roman"/>
                <w:szCs w:val="21"/>
              </w:rPr>
            </w:pPr>
          </w:p>
        </w:tc>
        <w:tc>
          <w:tcPr>
            <w:tcW w:w="1598" w:type="dxa"/>
            <w:tcBorders>
              <w:left w:val="single" w:sz="18" w:space="0" w:color="auto"/>
              <w:right w:val="single" w:sz="18" w:space="0" w:color="auto"/>
            </w:tcBorders>
            <w:shd w:val="clear" w:color="auto" w:fill="808080"/>
          </w:tcPr>
          <w:p w14:paraId="6CC09D74" w14:textId="77777777" w:rsidR="00B964C4" w:rsidRPr="00D54A7D" w:rsidRDefault="00B964C4" w:rsidP="00B964C4">
            <w:pPr>
              <w:spacing w:line="260" w:lineRule="exact"/>
              <w:rPr>
                <w:rFonts w:asciiTheme="minorEastAsia" w:hAnsiTheme="minorEastAsia" w:cs="Times New Roman"/>
                <w:szCs w:val="21"/>
              </w:rPr>
            </w:pPr>
          </w:p>
        </w:tc>
        <w:tc>
          <w:tcPr>
            <w:tcW w:w="1597" w:type="dxa"/>
            <w:tcBorders>
              <w:left w:val="single" w:sz="18" w:space="0" w:color="auto"/>
              <w:right w:val="single" w:sz="4" w:space="0" w:color="auto"/>
            </w:tcBorders>
          </w:tcPr>
          <w:p w14:paraId="34655684"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法令遵守規程</w:t>
            </w:r>
            <w:r w:rsidRPr="00D54A7D">
              <w:rPr>
                <w:rFonts w:asciiTheme="minorEastAsia" w:hAnsiTheme="minorEastAsia" w:cs="Times New Roman" w:hint="eastAsia"/>
                <w:szCs w:val="21"/>
              </w:rPr>
              <w:lastRenderedPageBreak/>
              <w:t>の整備</w:t>
            </w:r>
          </w:p>
        </w:tc>
        <w:tc>
          <w:tcPr>
            <w:tcW w:w="1598" w:type="dxa"/>
            <w:tcBorders>
              <w:left w:val="single" w:sz="4" w:space="0" w:color="auto"/>
              <w:right w:val="single" w:sz="4" w:space="0" w:color="auto"/>
            </w:tcBorders>
          </w:tcPr>
          <w:p w14:paraId="2EB4C4AB"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lastRenderedPageBreak/>
              <w:t>法令遵守規程</w:t>
            </w:r>
            <w:r w:rsidRPr="00D54A7D">
              <w:rPr>
                <w:rFonts w:asciiTheme="minorEastAsia" w:hAnsiTheme="minorEastAsia" w:cs="Times New Roman" w:hint="eastAsia"/>
                <w:szCs w:val="21"/>
              </w:rPr>
              <w:lastRenderedPageBreak/>
              <w:t>の整備</w:t>
            </w:r>
          </w:p>
        </w:tc>
        <w:tc>
          <w:tcPr>
            <w:tcW w:w="947" w:type="dxa"/>
            <w:tcBorders>
              <w:top w:val="nil"/>
              <w:left w:val="single" w:sz="4" w:space="0" w:color="auto"/>
              <w:bottom w:val="nil"/>
              <w:right w:val="single" w:sz="4" w:space="0" w:color="auto"/>
            </w:tcBorders>
          </w:tcPr>
          <w:p w14:paraId="67E9AF3B"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0AF465D8"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0A150FD8" w14:textId="77777777" w:rsidTr="004A7243">
        <w:trPr>
          <w:trHeight w:val="210"/>
        </w:trPr>
        <w:tc>
          <w:tcPr>
            <w:tcW w:w="1137" w:type="dxa"/>
            <w:tcBorders>
              <w:top w:val="nil"/>
              <w:left w:val="single" w:sz="4" w:space="0" w:color="auto"/>
              <w:bottom w:val="nil"/>
              <w:right w:val="single" w:sz="4" w:space="0" w:color="auto"/>
            </w:tcBorders>
          </w:tcPr>
          <w:p w14:paraId="0F7924DB"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597" w:type="dxa"/>
            <w:vMerge/>
            <w:tcBorders>
              <w:left w:val="single" w:sz="4" w:space="0" w:color="auto"/>
              <w:right w:val="single" w:sz="18" w:space="0" w:color="auto"/>
            </w:tcBorders>
            <w:vAlign w:val="center"/>
          </w:tcPr>
          <w:p w14:paraId="35879BCF" w14:textId="77777777" w:rsidR="00B964C4" w:rsidRPr="00D54A7D" w:rsidRDefault="00B964C4" w:rsidP="00B964C4">
            <w:pPr>
              <w:widowControl/>
              <w:spacing w:line="260" w:lineRule="exact"/>
              <w:rPr>
                <w:rFonts w:asciiTheme="minorEastAsia" w:hAnsiTheme="minorEastAsia" w:cs="Times New Roman"/>
                <w:szCs w:val="21"/>
              </w:rPr>
            </w:pPr>
          </w:p>
        </w:tc>
        <w:tc>
          <w:tcPr>
            <w:tcW w:w="1598" w:type="dxa"/>
            <w:tcBorders>
              <w:left w:val="single" w:sz="18" w:space="0" w:color="auto"/>
              <w:right w:val="single" w:sz="18" w:space="0" w:color="auto"/>
            </w:tcBorders>
            <w:shd w:val="clear" w:color="auto" w:fill="808080"/>
          </w:tcPr>
          <w:p w14:paraId="2E711B28" w14:textId="77777777" w:rsidR="00B964C4" w:rsidRPr="00D54A7D" w:rsidRDefault="00B964C4" w:rsidP="00B964C4">
            <w:pPr>
              <w:spacing w:line="260" w:lineRule="exact"/>
              <w:rPr>
                <w:rFonts w:asciiTheme="minorEastAsia" w:hAnsiTheme="minorEastAsia" w:cs="Times New Roman"/>
                <w:szCs w:val="21"/>
              </w:rPr>
            </w:pPr>
          </w:p>
        </w:tc>
        <w:tc>
          <w:tcPr>
            <w:tcW w:w="1597" w:type="dxa"/>
            <w:tcBorders>
              <w:left w:val="single" w:sz="18" w:space="0" w:color="auto"/>
              <w:right w:val="single" w:sz="4" w:space="0" w:color="auto"/>
            </w:tcBorders>
            <w:shd w:val="clear" w:color="auto" w:fill="808080"/>
          </w:tcPr>
          <w:p w14:paraId="442BA7E5" w14:textId="77777777" w:rsidR="00B964C4" w:rsidRPr="00D54A7D" w:rsidRDefault="00B964C4" w:rsidP="00B964C4">
            <w:pPr>
              <w:spacing w:line="260" w:lineRule="exact"/>
              <w:rPr>
                <w:rFonts w:asciiTheme="minorEastAsia" w:hAnsiTheme="minorEastAsia" w:cs="Times New Roman"/>
                <w:szCs w:val="21"/>
              </w:rPr>
            </w:pPr>
          </w:p>
        </w:tc>
        <w:tc>
          <w:tcPr>
            <w:tcW w:w="1598" w:type="dxa"/>
            <w:tcBorders>
              <w:left w:val="single" w:sz="4" w:space="0" w:color="auto"/>
              <w:right w:val="single" w:sz="4" w:space="0" w:color="auto"/>
            </w:tcBorders>
          </w:tcPr>
          <w:p w14:paraId="59D4D847"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業務執行状況の定期的な監査</w:t>
            </w:r>
          </w:p>
        </w:tc>
        <w:tc>
          <w:tcPr>
            <w:tcW w:w="947" w:type="dxa"/>
            <w:tcBorders>
              <w:top w:val="nil"/>
              <w:left w:val="single" w:sz="4" w:space="0" w:color="auto"/>
              <w:bottom w:val="nil"/>
              <w:right w:val="single" w:sz="4" w:space="0" w:color="auto"/>
            </w:tcBorders>
          </w:tcPr>
          <w:p w14:paraId="5579FEB3"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442CE9E0"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4B8D4BEA" w14:textId="77777777" w:rsidTr="004A7243">
        <w:trPr>
          <w:trHeight w:val="210"/>
        </w:trPr>
        <w:tc>
          <w:tcPr>
            <w:tcW w:w="1137" w:type="dxa"/>
            <w:tcBorders>
              <w:top w:val="nil"/>
              <w:left w:val="single" w:sz="4" w:space="0" w:color="auto"/>
              <w:bottom w:val="nil"/>
              <w:right w:val="single" w:sz="4" w:space="0" w:color="auto"/>
            </w:tcBorders>
          </w:tcPr>
          <w:p w14:paraId="650D804C"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597" w:type="dxa"/>
            <w:vMerge w:val="restart"/>
            <w:tcBorders>
              <w:left w:val="single" w:sz="4" w:space="0" w:color="auto"/>
              <w:right w:val="single" w:sz="18" w:space="0" w:color="auto"/>
            </w:tcBorders>
            <w:vAlign w:val="center"/>
          </w:tcPr>
          <w:p w14:paraId="51FFD19A" w14:textId="77777777" w:rsidR="00B964C4" w:rsidRPr="00D54A7D" w:rsidRDefault="00B964C4" w:rsidP="00B964C4">
            <w:pPr>
              <w:widowControl/>
              <w:spacing w:line="260" w:lineRule="exact"/>
              <w:rPr>
                <w:rFonts w:asciiTheme="minorEastAsia" w:hAnsiTheme="minorEastAsia" w:cs="Times New Roman"/>
                <w:szCs w:val="21"/>
              </w:rPr>
            </w:pPr>
            <w:r w:rsidRPr="00D54A7D">
              <w:rPr>
                <w:rFonts w:asciiTheme="minorEastAsia" w:hAnsiTheme="minorEastAsia" w:cs="Times New Roman" w:hint="eastAsia"/>
                <w:szCs w:val="21"/>
              </w:rPr>
              <w:t>届出事項</w:t>
            </w:r>
          </w:p>
        </w:tc>
        <w:tc>
          <w:tcPr>
            <w:tcW w:w="1598" w:type="dxa"/>
            <w:tcBorders>
              <w:left w:val="single" w:sz="18" w:space="0" w:color="auto"/>
              <w:right w:val="single" w:sz="18" w:space="0" w:color="auto"/>
            </w:tcBorders>
          </w:tcPr>
          <w:p w14:paraId="5E18F3A9"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法令遵守責任者の氏名</w:t>
            </w:r>
          </w:p>
        </w:tc>
        <w:tc>
          <w:tcPr>
            <w:tcW w:w="1597" w:type="dxa"/>
            <w:tcBorders>
              <w:left w:val="single" w:sz="18" w:space="0" w:color="auto"/>
              <w:right w:val="single" w:sz="4" w:space="0" w:color="auto"/>
            </w:tcBorders>
          </w:tcPr>
          <w:p w14:paraId="7E4877C0"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法令遵守責任者の氏名</w:t>
            </w:r>
          </w:p>
        </w:tc>
        <w:tc>
          <w:tcPr>
            <w:tcW w:w="1598" w:type="dxa"/>
            <w:tcBorders>
              <w:left w:val="single" w:sz="4" w:space="0" w:color="auto"/>
              <w:right w:val="single" w:sz="4" w:space="0" w:color="auto"/>
            </w:tcBorders>
          </w:tcPr>
          <w:p w14:paraId="3D270D64"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法令遵守責任者の氏名</w:t>
            </w:r>
          </w:p>
        </w:tc>
        <w:tc>
          <w:tcPr>
            <w:tcW w:w="947" w:type="dxa"/>
            <w:tcBorders>
              <w:top w:val="nil"/>
              <w:left w:val="single" w:sz="4" w:space="0" w:color="auto"/>
              <w:bottom w:val="nil"/>
              <w:right w:val="single" w:sz="4" w:space="0" w:color="auto"/>
            </w:tcBorders>
          </w:tcPr>
          <w:p w14:paraId="1E398CEC"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20DFFA2D"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0BA8664B" w14:textId="77777777" w:rsidTr="004A7243">
        <w:trPr>
          <w:trHeight w:val="210"/>
        </w:trPr>
        <w:tc>
          <w:tcPr>
            <w:tcW w:w="1137" w:type="dxa"/>
            <w:tcBorders>
              <w:top w:val="nil"/>
              <w:left w:val="single" w:sz="4" w:space="0" w:color="auto"/>
              <w:bottom w:val="nil"/>
              <w:right w:val="single" w:sz="4" w:space="0" w:color="auto"/>
            </w:tcBorders>
          </w:tcPr>
          <w:p w14:paraId="06A6395C"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597" w:type="dxa"/>
            <w:vMerge/>
            <w:tcBorders>
              <w:left w:val="single" w:sz="4" w:space="0" w:color="auto"/>
              <w:right w:val="single" w:sz="18" w:space="0" w:color="auto"/>
            </w:tcBorders>
          </w:tcPr>
          <w:p w14:paraId="31F340BC" w14:textId="77777777" w:rsidR="00B964C4" w:rsidRPr="00D54A7D" w:rsidRDefault="00B964C4" w:rsidP="00B964C4">
            <w:pPr>
              <w:widowControl/>
              <w:spacing w:line="260" w:lineRule="exact"/>
              <w:jc w:val="left"/>
              <w:rPr>
                <w:rFonts w:asciiTheme="minorEastAsia" w:hAnsiTheme="minorEastAsia" w:cs="Times New Roman"/>
                <w:szCs w:val="21"/>
              </w:rPr>
            </w:pPr>
          </w:p>
        </w:tc>
        <w:tc>
          <w:tcPr>
            <w:tcW w:w="1598" w:type="dxa"/>
            <w:tcBorders>
              <w:left w:val="single" w:sz="18" w:space="0" w:color="auto"/>
              <w:right w:val="single" w:sz="18" w:space="0" w:color="auto"/>
            </w:tcBorders>
            <w:shd w:val="clear" w:color="auto" w:fill="808080"/>
          </w:tcPr>
          <w:p w14:paraId="5C073C9E" w14:textId="77777777" w:rsidR="00B964C4" w:rsidRPr="00D54A7D" w:rsidRDefault="00B964C4" w:rsidP="00B964C4">
            <w:pPr>
              <w:spacing w:line="260" w:lineRule="exact"/>
              <w:rPr>
                <w:rFonts w:asciiTheme="minorEastAsia" w:hAnsiTheme="minorEastAsia" w:cs="Times New Roman"/>
                <w:szCs w:val="21"/>
              </w:rPr>
            </w:pPr>
          </w:p>
        </w:tc>
        <w:tc>
          <w:tcPr>
            <w:tcW w:w="1597" w:type="dxa"/>
            <w:tcBorders>
              <w:left w:val="single" w:sz="18" w:space="0" w:color="auto"/>
              <w:right w:val="single" w:sz="4" w:space="0" w:color="auto"/>
            </w:tcBorders>
          </w:tcPr>
          <w:p w14:paraId="1CAD6ED0"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法令遵守規程の概要</w:t>
            </w:r>
          </w:p>
        </w:tc>
        <w:tc>
          <w:tcPr>
            <w:tcW w:w="1598" w:type="dxa"/>
            <w:tcBorders>
              <w:left w:val="single" w:sz="4" w:space="0" w:color="auto"/>
              <w:right w:val="single" w:sz="4" w:space="0" w:color="auto"/>
            </w:tcBorders>
          </w:tcPr>
          <w:p w14:paraId="4480ED3D"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法令遵守規程の概要</w:t>
            </w:r>
          </w:p>
        </w:tc>
        <w:tc>
          <w:tcPr>
            <w:tcW w:w="947" w:type="dxa"/>
            <w:tcBorders>
              <w:top w:val="nil"/>
              <w:left w:val="single" w:sz="4" w:space="0" w:color="auto"/>
              <w:bottom w:val="nil"/>
              <w:right w:val="single" w:sz="4" w:space="0" w:color="auto"/>
            </w:tcBorders>
          </w:tcPr>
          <w:p w14:paraId="211A2889"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0391CE6A"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7DACD1F5" w14:textId="77777777" w:rsidTr="004A7243">
        <w:trPr>
          <w:trHeight w:val="530"/>
        </w:trPr>
        <w:tc>
          <w:tcPr>
            <w:tcW w:w="1137" w:type="dxa"/>
            <w:tcBorders>
              <w:top w:val="nil"/>
              <w:left w:val="single" w:sz="4" w:space="0" w:color="auto"/>
              <w:right w:val="single" w:sz="4" w:space="0" w:color="auto"/>
            </w:tcBorders>
          </w:tcPr>
          <w:p w14:paraId="5668FE0C"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597" w:type="dxa"/>
            <w:vMerge/>
            <w:tcBorders>
              <w:left w:val="single" w:sz="4" w:space="0" w:color="auto"/>
              <w:right w:val="single" w:sz="18" w:space="0" w:color="auto"/>
            </w:tcBorders>
          </w:tcPr>
          <w:p w14:paraId="14E6F20C" w14:textId="77777777" w:rsidR="00B964C4" w:rsidRPr="00D54A7D" w:rsidRDefault="00B964C4" w:rsidP="00B964C4">
            <w:pPr>
              <w:widowControl/>
              <w:spacing w:line="260" w:lineRule="exact"/>
              <w:jc w:val="left"/>
              <w:rPr>
                <w:rFonts w:asciiTheme="minorEastAsia" w:hAnsiTheme="minorEastAsia" w:cs="Times New Roman"/>
                <w:szCs w:val="21"/>
              </w:rPr>
            </w:pPr>
          </w:p>
        </w:tc>
        <w:tc>
          <w:tcPr>
            <w:tcW w:w="1598" w:type="dxa"/>
            <w:tcBorders>
              <w:left w:val="single" w:sz="18" w:space="0" w:color="auto"/>
              <w:bottom w:val="single" w:sz="18" w:space="0" w:color="auto"/>
              <w:right w:val="single" w:sz="18" w:space="0" w:color="auto"/>
            </w:tcBorders>
            <w:shd w:val="clear" w:color="auto" w:fill="808080"/>
          </w:tcPr>
          <w:p w14:paraId="7AE0681C" w14:textId="77777777" w:rsidR="00B964C4" w:rsidRPr="00D54A7D" w:rsidRDefault="00B964C4" w:rsidP="00B964C4">
            <w:pPr>
              <w:spacing w:line="260" w:lineRule="exact"/>
              <w:rPr>
                <w:rFonts w:asciiTheme="minorEastAsia" w:hAnsiTheme="minorEastAsia" w:cs="Times New Roman"/>
                <w:szCs w:val="21"/>
              </w:rPr>
            </w:pPr>
          </w:p>
        </w:tc>
        <w:tc>
          <w:tcPr>
            <w:tcW w:w="1597" w:type="dxa"/>
            <w:tcBorders>
              <w:left w:val="single" w:sz="18" w:space="0" w:color="auto"/>
              <w:right w:val="single" w:sz="4" w:space="0" w:color="auto"/>
            </w:tcBorders>
            <w:shd w:val="clear" w:color="auto" w:fill="808080"/>
          </w:tcPr>
          <w:p w14:paraId="0E06EB64" w14:textId="77777777" w:rsidR="00B964C4" w:rsidRPr="00D54A7D" w:rsidRDefault="00B964C4" w:rsidP="00B964C4">
            <w:pPr>
              <w:spacing w:line="260" w:lineRule="exact"/>
              <w:rPr>
                <w:rFonts w:asciiTheme="minorEastAsia" w:hAnsiTheme="minorEastAsia" w:cs="Times New Roman"/>
                <w:szCs w:val="21"/>
              </w:rPr>
            </w:pPr>
          </w:p>
        </w:tc>
        <w:tc>
          <w:tcPr>
            <w:tcW w:w="1598" w:type="dxa"/>
            <w:tcBorders>
              <w:left w:val="single" w:sz="4" w:space="0" w:color="auto"/>
              <w:right w:val="single" w:sz="4" w:space="0" w:color="auto"/>
            </w:tcBorders>
          </w:tcPr>
          <w:p w14:paraId="3A81207D" w14:textId="77777777" w:rsidR="00B964C4" w:rsidRPr="00D54A7D" w:rsidRDefault="00B964C4" w:rsidP="00B964C4">
            <w:pPr>
              <w:spacing w:line="260" w:lineRule="exact"/>
              <w:rPr>
                <w:rFonts w:asciiTheme="minorEastAsia" w:hAnsiTheme="minorEastAsia" w:cs="Times New Roman"/>
                <w:szCs w:val="21"/>
              </w:rPr>
            </w:pPr>
            <w:r w:rsidRPr="00D54A7D">
              <w:rPr>
                <w:rFonts w:asciiTheme="minorEastAsia" w:hAnsiTheme="minorEastAsia" w:cs="Times New Roman" w:hint="eastAsia"/>
                <w:szCs w:val="21"/>
              </w:rPr>
              <w:t>業務執行状況の監査方法</w:t>
            </w:r>
          </w:p>
        </w:tc>
        <w:tc>
          <w:tcPr>
            <w:tcW w:w="947" w:type="dxa"/>
            <w:tcBorders>
              <w:top w:val="nil"/>
              <w:left w:val="single" w:sz="4" w:space="0" w:color="auto"/>
              <w:right w:val="single" w:sz="4" w:space="0" w:color="auto"/>
            </w:tcBorders>
          </w:tcPr>
          <w:p w14:paraId="06C827FE" w14:textId="77777777" w:rsidR="00B964C4" w:rsidRPr="00D54A7D" w:rsidRDefault="00B964C4" w:rsidP="00B964C4">
            <w:pPr>
              <w:widowControl/>
              <w:spacing w:line="240" w:lineRule="atLeast"/>
              <w:jc w:val="left"/>
              <w:rPr>
                <w:rFonts w:asciiTheme="minorEastAsia" w:hAnsiTheme="minorEastAsia" w:cs="Times New Roman"/>
                <w:szCs w:val="21"/>
              </w:rPr>
            </w:pPr>
          </w:p>
          <w:p w14:paraId="47B2E0D0"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165" w:type="dxa"/>
            <w:tcBorders>
              <w:top w:val="nil"/>
              <w:left w:val="single" w:sz="4" w:space="0" w:color="auto"/>
              <w:right w:val="single" w:sz="4" w:space="0" w:color="auto"/>
            </w:tcBorders>
          </w:tcPr>
          <w:p w14:paraId="3467657A"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524F5726" w14:textId="77777777" w:rsidTr="004A7243">
        <w:trPr>
          <w:trHeight w:val="210"/>
        </w:trPr>
        <w:tc>
          <w:tcPr>
            <w:tcW w:w="1137" w:type="dxa"/>
            <w:tcBorders>
              <w:top w:val="nil"/>
              <w:left w:val="single" w:sz="4" w:space="0" w:color="auto"/>
              <w:bottom w:val="nil"/>
              <w:right w:val="single" w:sz="4" w:space="0" w:color="auto"/>
            </w:tcBorders>
          </w:tcPr>
          <w:p w14:paraId="69FF9FA2"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right w:val="single" w:sz="4" w:space="0" w:color="auto"/>
            </w:tcBorders>
          </w:tcPr>
          <w:p w14:paraId="0E9BFEF8"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　法令遵守責任者（法令遵守のための体制の責任者）</w:t>
            </w:r>
          </w:p>
          <w:p w14:paraId="11911FE7"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　関係法令に精通した法務担当の責任者、もしくは代表者等</w:t>
            </w:r>
          </w:p>
          <w:p w14:paraId="0781900D"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　法令遵守規程</w:t>
            </w:r>
          </w:p>
          <w:p w14:paraId="107FFFDE" w14:textId="77777777" w:rsidR="00B964C4" w:rsidRPr="00D54A7D" w:rsidRDefault="00B964C4" w:rsidP="00B964C4">
            <w:pPr>
              <w:widowControl/>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　法令遵守のための組織、体制、具体的な活動内容（注意事項や標準的な業務プロセス等を記載したマニュアル）</w:t>
            </w:r>
          </w:p>
          <w:p w14:paraId="1987A385" w14:textId="77777777" w:rsidR="00B964C4" w:rsidRPr="00D54A7D" w:rsidRDefault="00B964C4" w:rsidP="00B964C4">
            <w:pPr>
              <w:widowControl/>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３　業務執行状況の監査方法</w:t>
            </w:r>
          </w:p>
          <w:p w14:paraId="0398DDD1" w14:textId="77777777" w:rsidR="00B964C4" w:rsidRPr="00D54A7D" w:rsidRDefault="00B964C4" w:rsidP="00B964C4">
            <w:pPr>
              <w:widowControl/>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　監査は内部監査・外部監査のいずれでもよく、監事・監査役等が法令に基づく法令遵守に係る監査を行っている場合は、それを当該監査とすることができます。</w:t>
            </w:r>
          </w:p>
          <w:p w14:paraId="1A824CC1" w14:textId="77777777" w:rsidR="00B964C4" w:rsidRPr="00D54A7D" w:rsidRDefault="00B964C4" w:rsidP="00B964C4">
            <w:pPr>
              <w:widowControl/>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　監査は年１回行うことが望ましく、実施しない年には事業所の点検結果の報告を求めるなどに努めてください。</w:t>
            </w:r>
          </w:p>
        </w:tc>
        <w:tc>
          <w:tcPr>
            <w:tcW w:w="947" w:type="dxa"/>
            <w:tcBorders>
              <w:top w:val="nil"/>
              <w:left w:val="single" w:sz="4" w:space="0" w:color="auto"/>
              <w:bottom w:val="single" w:sz="4" w:space="0" w:color="auto"/>
              <w:right w:val="single" w:sz="4" w:space="0" w:color="auto"/>
            </w:tcBorders>
          </w:tcPr>
          <w:p w14:paraId="13C759F0" w14:textId="77777777" w:rsidR="00B964C4" w:rsidRPr="00D54A7D" w:rsidRDefault="00B964C4" w:rsidP="00B964C4">
            <w:pPr>
              <w:widowControl/>
              <w:spacing w:line="240" w:lineRule="atLeast"/>
              <w:jc w:val="left"/>
              <w:rPr>
                <w:rFonts w:asciiTheme="minorEastAsia" w:hAnsiTheme="minorEastAsia" w:cs="Times New Roman"/>
                <w:szCs w:val="21"/>
              </w:rPr>
            </w:pPr>
          </w:p>
        </w:tc>
        <w:tc>
          <w:tcPr>
            <w:tcW w:w="1165" w:type="dxa"/>
            <w:tcBorders>
              <w:top w:val="nil"/>
              <w:left w:val="single" w:sz="4" w:space="0" w:color="auto"/>
              <w:bottom w:val="nil"/>
              <w:right w:val="single" w:sz="4" w:space="0" w:color="auto"/>
            </w:tcBorders>
          </w:tcPr>
          <w:p w14:paraId="61D20D26" w14:textId="77777777" w:rsidR="00B964C4" w:rsidRPr="00D54A7D" w:rsidRDefault="00B964C4" w:rsidP="00B964C4">
            <w:pPr>
              <w:widowControl/>
              <w:spacing w:line="240" w:lineRule="atLeast"/>
              <w:jc w:val="left"/>
              <w:rPr>
                <w:rFonts w:asciiTheme="minorEastAsia" w:hAnsiTheme="minorEastAsia" w:cs="Times New Roman"/>
                <w:szCs w:val="21"/>
              </w:rPr>
            </w:pPr>
          </w:p>
        </w:tc>
      </w:tr>
      <w:tr w:rsidR="00B964C4" w:rsidRPr="00D54A7D" w14:paraId="51CA6E6B" w14:textId="77777777" w:rsidTr="004A7243">
        <w:trPr>
          <w:trHeight w:val="454"/>
        </w:trPr>
        <w:tc>
          <w:tcPr>
            <w:tcW w:w="9639" w:type="dxa"/>
            <w:gridSpan w:val="7"/>
            <w:shd w:val="clear" w:color="auto" w:fill="D9D9D9"/>
            <w:vAlign w:val="center"/>
          </w:tcPr>
          <w:p w14:paraId="48CF3FAB" w14:textId="77777777" w:rsidR="00B964C4" w:rsidRPr="004A7243" w:rsidRDefault="00B964C4" w:rsidP="00B964C4">
            <w:pPr>
              <w:rPr>
                <w:rFonts w:ascii="ＭＳ ゴシック" w:eastAsia="ＭＳ ゴシック" w:hAnsi="ＭＳ ゴシック" w:cs="Times New Roman"/>
                <w:b/>
                <w:szCs w:val="21"/>
              </w:rPr>
            </w:pPr>
            <w:r w:rsidRPr="004A7243">
              <w:rPr>
                <w:rFonts w:ascii="ＭＳ ゴシック" w:eastAsia="ＭＳ ゴシック" w:hAnsi="ＭＳ ゴシック" w:cs="Times New Roman" w:hint="eastAsia"/>
                <w:b/>
                <w:szCs w:val="21"/>
              </w:rPr>
              <w:t>第５－１　計画相談支援給付費の算定及び取扱い</w:t>
            </w:r>
          </w:p>
        </w:tc>
      </w:tr>
      <w:tr w:rsidR="00B964C4" w:rsidRPr="00D54A7D" w14:paraId="33C1B052" w14:textId="77777777" w:rsidTr="004A7243">
        <w:trPr>
          <w:trHeight w:val="273"/>
        </w:trPr>
        <w:tc>
          <w:tcPr>
            <w:tcW w:w="1137" w:type="dxa"/>
            <w:vMerge w:val="restart"/>
            <w:tcBorders>
              <w:right w:val="single" w:sz="4" w:space="0" w:color="auto"/>
            </w:tcBorders>
          </w:tcPr>
          <w:p w14:paraId="5DFADCE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４９</w:t>
            </w:r>
          </w:p>
          <w:p w14:paraId="7BF9888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基本的</w:t>
            </w:r>
          </w:p>
          <w:p w14:paraId="2EF83BA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事項</w:t>
            </w:r>
          </w:p>
          <w:p w14:paraId="0415329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tc>
        <w:tc>
          <w:tcPr>
            <w:tcW w:w="6390" w:type="dxa"/>
            <w:gridSpan w:val="4"/>
            <w:tcBorders>
              <w:left w:val="single" w:sz="4" w:space="0" w:color="auto"/>
            </w:tcBorders>
          </w:tcPr>
          <w:p w14:paraId="3C4271D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費用の額は、平成</w:t>
            </w:r>
            <w:r w:rsidRPr="00D54A7D">
              <w:rPr>
                <w:rFonts w:asciiTheme="minorEastAsia" w:hAnsiTheme="minorEastAsia" w:cs="Times New Roman"/>
                <w:szCs w:val="21"/>
              </w:rPr>
              <w:t>24</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125</w:t>
            </w:r>
            <w:r w:rsidRPr="00D54A7D">
              <w:rPr>
                <w:rFonts w:asciiTheme="minorEastAsia" w:hAnsiTheme="minorEastAsia" w:cs="Times New Roman" w:hint="eastAsia"/>
                <w:szCs w:val="21"/>
              </w:rPr>
              <w:t>号の別表「計画相談支援給付費単位数表」により算定していますか。</w:t>
            </w:r>
          </w:p>
        </w:tc>
        <w:tc>
          <w:tcPr>
            <w:tcW w:w="947" w:type="dxa"/>
          </w:tcPr>
          <w:p w14:paraId="5C154A2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7CA6AD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Pr>
          <w:p w14:paraId="6B72C96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2DA5267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tc>
      </w:tr>
      <w:tr w:rsidR="00B964C4" w:rsidRPr="00D54A7D" w14:paraId="474A0549" w14:textId="77777777" w:rsidTr="004A7243">
        <w:trPr>
          <w:trHeight w:val="273"/>
        </w:trPr>
        <w:tc>
          <w:tcPr>
            <w:tcW w:w="1137" w:type="dxa"/>
            <w:vMerge/>
            <w:tcBorders>
              <w:right w:val="single" w:sz="4" w:space="0" w:color="auto"/>
            </w:tcBorders>
          </w:tcPr>
          <w:p w14:paraId="289614C1"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tcBorders>
          </w:tcPr>
          <w:p w14:paraId="20A6F73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費用の額は、平成</w:t>
            </w:r>
            <w:r w:rsidRPr="00D54A7D">
              <w:rPr>
                <w:rFonts w:asciiTheme="minorEastAsia" w:hAnsiTheme="minorEastAsia" w:cs="Times New Roman"/>
                <w:szCs w:val="21"/>
              </w:rPr>
              <w:t>18</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539</w:t>
            </w:r>
            <w:r w:rsidRPr="00D54A7D">
              <w:rPr>
                <w:rFonts w:asciiTheme="minorEastAsia" w:hAnsiTheme="minorEastAsia" w:cs="Times New Roman" w:hint="eastAsia"/>
                <w:szCs w:val="21"/>
              </w:rPr>
              <w:t>号の「厚生労働大臣が定める１単位の単価」に、別表に定める単位数を乗じて算定していますか。</w:t>
            </w:r>
          </w:p>
        </w:tc>
        <w:tc>
          <w:tcPr>
            <w:tcW w:w="947" w:type="dxa"/>
          </w:tcPr>
          <w:p w14:paraId="406707A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B9D18C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Pr>
          <w:p w14:paraId="64CCBAA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1D2248A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tc>
      </w:tr>
      <w:tr w:rsidR="00B964C4" w:rsidRPr="00D54A7D" w14:paraId="1042AC95" w14:textId="77777777" w:rsidTr="004A7243">
        <w:trPr>
          <w:trHeight w:val="273"/>
        </w:trPr>
        <w:tc>
          <w:tcPr>
            <w:tcW w:w="1137" w:type="dxa"/>
            <w:vMerge/>
            <w:tcBorders>
              <w:right w:val="single" w:sz="4" w:space="0" w:color="auto"/>
            </w:tcBorders>
          </w:tcPr>
          <w:p w14:paraId="7DB99A75"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tcBorders>
          </w:tcPr>
          <w:p w14:paraId="54676BA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の規定により費用の額を算定した場合において、その額に１円未満の端数があるときは、その端数金額は切り捨てて計算していますか。</w:t>
            </w:r>
          </w:p>
        </w:tc>
        <w:tc>
          <w:tcPr>
            <w:tcW w:w="947" w:type="dxa"/>
          </w:tcPr>
          <w:p w14:paraId="1E997D9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17321B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Pr>
          <w:p w14:paraId="38E0E42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269DD6B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号</w:t>
            </w:r>
          </w:p>
        </w:tc>
      </w:tr>
      <w:tr w:rsidR="00B964C4" w:rsidRPr="00D54A7D" w14:paraId="4810D364" w14:textId="77777777" w:rsidTr="004A7243">
        <w:trPr>
          <w:trHeight w:val="273"/>
        </w:trPr>
        <w:tc>
          <w:tcPr>
            <w:tcW w:w="1137" w:type="dxa"/>
            <w:vMerge w:val="restart"/>
            <w:tcBorders>
              <w:right w:val="single" w:sz="4" w:space="0" w:color="auto"/>
            </w:tcBorders>
          </w:tcPr>
          <w:p w14:paraId="68E386E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５０</w:t>
            </w:r>
          </w:p>
          <w:p w14:paraId="7BBB1D4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サービス利用支援費</w:t>
            </w:r>
          </w:p>
          <w:p w14:paraId="545F83C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p w14:paraId="6F4EAE9F" w14:textId="77777777" w:rsidR="00B964C4" w:rsidRPr="00D54A7D" w:rsidRDefault="00B964C4" w:rsidP="00B964C4">
            <w:pPr>
              <w:spacing w:line="240" w:lineRule="atLeast"/>
              <w:rPr>
                <w:rFonts w:asciiTheme="minorEastAsia" w:hAnsiTheme="minorEastAsia" w:cs="Times New Roman"/>
                <w:szCs w:val="21"/>
              </w:rPr>
            </w:pPr>
          </w:p>
          <w:p w14:paraId="388E0159" w14:textId="77777777" w:rsidR="00B964C4" w:rsidRPr="00D54A7D" w:rsidRDefault="00B964C4" w:rsidP="00B964C4">
            <w:pPr>
              <w:spacing w:line="240" w:lineRule="atLeast"/>
              <w:rPr>
                <w:rFonts w:asciiTheme="minorEastAsia" w:hAnsiTheme="minorEastAsia" w:cs="Times New Roman"/>
                <w:szCs w:val="21"/>
              </w:rPr>
            </w:pPr>
          </w:p>
          <w:p w14:paraId="3AD68947" w14:textId="77777777" w:rsidR="00B964C4" w:rsidRPr="00D54A7D" w:rsidRDefault="00B964C4" w:rsidP="00B964C4">
            <w:pPr>
              <w:spacing w:line="240" w:lineRule="atLeast"/>
              <w:rPr>
                <w:rFonts w:asciiTheme="minorEastAsia" w:hAnsiTheme="minorEastAsia" w:cs="Times New Roman"/>
                <w:szCs w:val="21"/>
              </w:rPr>
            </w:pPr>
          </w:p>
          <w:p w14:paraId="535D2961"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38095E1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利用者に対して、サービス利用支援（サービス等利用計画の作成等）を行った場合は、次に掲げる区分に応じ、それぞれ次に掲げる方法により１月につき所定単位数を算定していますか。</w:t>
            </w:r>
          </w:p>
        </w:tc>
        <w:tc>
          <w:tcPr>
            <w:tcW w:w="947" w:type="dxa"/>
            <w:tcBorders>
              <w:bottom w:val="nil"/>
            </w:tcBorders>
          </w:tcPr>
          <w:p w14:paraId="5A6C12E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F1E846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0CB5F9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251F89A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45F0F5C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注</w:t>
            </w:r>
            <w:r w:rsidRPr="00D54A7D">
              <w:rPr>
                <w:rFonts w:asciiTheme="minorEastAsia" w:hAnsiTheme="minorEastAsia" w:cs="Times New Roman"/>
                <w:szCs w:val="21"/>
              </w:rPr>
              <w:t>1</w:t>
            </w:r>
          </w:p>
        </w:tc>
      </w:tr>
      <w:tr w:rsidR="00B964C4" w:rsidRPr="00D54A7D" w14:paraId="0C5DECD3" w14:textId="77777777" w:rsidTr="004A7243">
        <w:trPr>
          <w:trHeight w:val="273"/>
        </w:trPr>
        <w:tc>
          <w:tcPr>
            <w:tcW w:w="1137" w:type="dxa"/>
            <w:vMerge/>
            <w:tcBorders>
              <w:right w:val="single" w:sz="4" w:space="0" w:color="auto"/>
            </w:tcBorders>
          </w:tcPr>
          <w:p w14:paraId="488A7AD8"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0397904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イ　</w:t>
            </w:r>
            <w:r w:rsidRPr="00D54A7D">
              <w:rPr>
                <w:rFonts w:asciiTheme="minorEastAsia" w:hAnsiTheme="minorEastAsia" w:cs="Times New Roman"/>
                <w:szCs w:val="21"/>
              </w:rPr>
              <w:t>(</w:t>
            </w:r>
            <w:r w:rsidRPr="00D54A7D">
              <w:rPr>
                <w:rFonts w:asciiTheme="minorEastAsia" w:hAnsiTheme="minorEastAsia" w:cs="Times New Roman" w:hint="eastAsia"/>
                <w:szCs w:val="21"/>
              </w:rPr>
              <w:t>計画相談支援費のうち</w:t>
            </w:r>
            <w:r w:rsidRPr="00D54A7D">
              <w:rPr>
                <w:rFonts w:asciiTheme="minorEastAsia" w:hAnsiTheme="minorEastAsia" w:cs="Times New Roman"/>
                <w:szCs w:val="21"/>
              </w:rPr>
              <w:t>)</w:t>
            </w:r>
            <w:r w:rsidRPr="00D54A7D">
              <w:rPr>
                <w:rFonts w:asciiTheme="minorEastAsia" w:hAnsiTheme="minorEastAsia" w:cs="Times New Roman" w:hint="eastAsia"/>
                <w:szCs w:val="21"/>
              </w:rPr>
              <w:t>サービス利用支援費</w:t>
            </w:r>
          </w:p>
          <w:p w14:paraId="6887C006" w14:textId="77777777" w:rsidR="00B964C4" w:rsidRPr="00D54A7D" w:rsidRDefault="00B964C4" w:rsidP="00B964C4">
            <w:pPr>
              <w:numPr>
                <w:ilvl w:val="0"/>
                <w:numId w:val="1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機能強化型サービス利用支援費（Ⅰ）</w:t>
            </w:r>
          </w:p>
          <w:p w14:paraId="3ADE8F28" w14:textId="77777777" w:rsidR="00B964C4" w:rsidRPr="00D54A7D" w:rsidRDefault="00B964C4" w:rsidP="00B964C4">
            <w:pPr>
              <w:numPr>
                <w:ilvl w:val="0"/>
                <w:numId w:val="1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機能強化型サービス利用支援費（Ⅱ）</w:t>
            </w:r>
          </w:p>
          <w:p w14:paraId="0726B75E" w14:textId="77777777" w:rsidR="00B964C4" w:rsidRPr="00D54A7D" w:rsidRDefault="00B964C4" w:rsidP="00B964C4">
            <w:pPr>
              <w:numPr>
                <w:ilvl w:val="0"/>
                <w:numId w:val="1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機能強化型サービス利用支援費（Ⅲ）</w:t>
            </w:r>
          </w:p>
          <w:p w14:paraId="73554FB6" w14:textId="77777777" w:rsidR="00B964C4" w:rsidRPr="00D54A7D" w:rsidRDefault="00B964C4" w:rsidP="00B964C4">
            <w:pPr>
              <w:numPr>
                <w:ilvl w:val="0"/>
                <w:numId w:val="1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機能強化型サービス利用支援費（Ⅳ）</w:t>
            </w:r>
          </w:p>
          <w:p w14:paraId="2ADFECA9" w14:textId="77777777" w:rsidR="00B964C4" w:rsidRPr="00D54A7D" w:rsidRDefault="00B964C4" w:rsidP="00B964C4">
            <w:pPr>
              <w:numPr>
                <w:ilvl w:val="0"/>
                <w:numId w:val="1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サービス利用支援費（Ⅰ）</w:t>
            </w:r>
          </w:p>
          <w:p w14:paraId="6B86C677" w14:textId="77777777" w:rsidR="00B964C4" w:rsidRPr="00D54A7D" w:rsidRDefault="00B964C4" w:rsidP="00B964C4">
            <w:pPr>
              <w:numPr>
                <w:ilvl w:val="0"/>
                <w:numId w:val="17"/>
              </w:numPr>
              <w:spacing w:line="240" w:lineRule="atLeast"/>
              <w:rPr>
                <w:rFonts w:asciiTheme="minorEastAsia" w:hAnsiTheme="minorEastAsia" w:cs="Times New Roman"/>
                <w:szCs w:val="21"/>
                <w:u w:val="single"/>
              </w:rPr>
            </w:pPr>
            <w:r w:rsidRPr="00D54A7D">
              <w:rPr>
                <w:rFonts w:asciiTheme="minorEastAsia" w:hAnsiTheme="minorEastAsia" w:cs="Times New Roman" w:hint="eastAsia"/>
                <w:szCs w:val="21"/>
              </w:rPr>
              <w:t>サービス利用支援費（Ⅱ）</w:t>
            </w:r>
          </w:p>
          <w:p w14:paraId="2C78B07A" w14:textId="77777777" w:rsidR="00B964C4" w:rsidRPr="00D54A7D" w:rsidRDefault="00B964C4" w:rsidP="00B964C4">
            <w:pPr>
              <w:spacing w:line="240" w:lineRule="atLeast"/>
              <w:ind w:firstLineChars="100" w:firstLine="210"/>
              <w:rPr>
                <w:rFonts w:asciiTheme="minorEastAsia" w:hAnsiTheme="minorEastAsia" w:cs="Times New Roman"/>
                <w:szCs w:val="21"/>
                <w:u w:val="single"/>
              </w:rPr>
            </w:pPr>
            <w:r w:rsidRPr="00D54A7D">
              <w:rPr>
                <w:rFonts w:asciiTheme="minorEastAsia" w:hAnsiTheme="minorEastAsia" w:cs="Times New Roman" w:hint="eastAsia"/>
                <w:szCs w:val="21"/>
              </w:rPr>
              <w:t>サービス利用支援費は、特定相談支援事業者が、計画相談支援対象障害者等に対して指定サービス利用支援を行った場合に、以下の区分に応じ、以下に掲げる方法で、</w:t>
            </w:r>
            <w:r w:rsidRPr="00D54A7D">
              <w:rPr>
                <w:rFonts w:asciiTheme="minorEastAsia" w:hAnsiTheme="minorEastAsia" w:cs="Times New Roman"/>
                <w:szCs w:val="21"/>
              </w:rPr>
              <w:t>1</w:t>
            </w:r>
            <w:r w:rsidRPr="00D54A7D">
              <w:rPr>
                <w:rFonts w:asciiTheme="minorEastAsia" w:hAnsiTheme="minorEastAsia" w:cs="Times New Roman" w:hint="eastAsia"/>
                <w:szCs w:val="21"/>
              </w:rPr>
              <w:t>月につき所定単位数を算定する。</w:t>
            </w:r>
          </w:p>
          <w:p w14:paraId="2D170BDE" w14:textId="77777777" w:rsidR="00B964C4" w:rsidRPr="00D54A7D" w:rsidRDefault="00B964C4" w:rsidP="00B964C4">
            <w:pPr>
              <w:numPr>
                <w:ilvl w:val="1"/>
                <w:numId w:val="1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から機能強化型サービス利用支援費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までについては、別に</w:t>
            </w:r>
            <w:r w:rsidRPr="00D54A7D">
              <w:rPr>
                <w:rFonts w:asciiTheme="minorEastAsia" w:hAnsiTheme="minorEastAsia" w:cs="Times New Roman" w:hint="eastAsia"/>
                <w:szCs w:val="21"/>
                <w:shd w:val="pct15" w:color="auto" w:fill="FFFFFF"/>
              </w:rPr>
              <w:t>厚生労働大臣が定める基準</w:t>
            </w:r>
            <w:r w:rsidRPr="00D54A7D">
              <w:rPr>
                <w:rFonts w:asciiTheme="minorEastAsia" w:hAnsiTheme="minorEastAsia" w:cs="Times New Roman" w:hint="eastAsia"/>
                <w:szCs w:val="21"/>
              </w:rPr>
              <w:t>に適合しているものとして市長に届け出た特定相談支援事業所における計画相談支援対象障害者等の数を当該指定特定相談支援事業所の相談支援専門員の員数（前</w:t>
            </w:r>
            <w:r w:rsidRPr="00D54A7D">
              <w:rPr>
                <w:rFonts w:asciiTheme="minorEastAsia" w:hAnsiTheme="minorEastAsia" w:cs="Times New Roman"/>
                <w:szCs w:val="21"/>
              </w:rPr>
              <w:t>6</w:t>
            </w:r>
            <w:r w:rsidRPr="00D54A7D">
              <w:rPr>
                <w:rFonts w:asciiTheme="minorEastAsia" w:hAnsiTheme="minorEastAsia" w:cs="Times New Roman" w:hint="eastAsia"/>
                <w:szCs w:val="21"/>
              </w:rPr>
              <w:t>月の平均値とし、新規に指定を受けた場合は推定数とし、以下「相談支援専門員の平均値数」）という。）で除して得た数（取扱件数）の</w:t>
            </w:r>
            <w:r w:rsidRPr="00D54A7D">
              <w:rPr>
                <w:rFonts w:asciiTheme="minorEastAsia" w:hAnsiTheme="minorEastAsia" w:cs="Times New Roman"/>
                <w:szCs w:val="21"/>
              </w:rPr>
              <w:t>40</w:t>
            </w:r>
            <w:r w:rsidRPr="00D54A7D">
              <w:rPr>
                <w:rFonts w:asciiTheme="minorEastAsia" w:hAnsiTheme="minorEastAsia" w:cs="Times New Roman" w:hint="eastAsia"/>
                <w:szCs w:val="21"/>
              </w:rPr>
              <w:t>未満の部分に相談支援専門員の平均員数を乗じて得た数について算定する。ただし、機能強化型サービス利用支援費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から機能強化型サービス利用支援費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までのいずれかの機能強化型サービス利用支援費を算定している場合においては、機能強化型サービス利用支援費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から機能強化型サービス利用支援費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までのその他の機能強化型サービス利用支援費は算定しない。</w:t>
            </w:r>
          </w:p>
          <w:p w14:paraId="682F0B6D" w14:textId="77777777" w:rsidR="00B964C4" w:rsidRPr="00D54A7D" w:rsidRDefault="00B964C4" w:rsidP="00B964C4">
            <w:pPr>
              <w:numPr>
                <w:ilvl w:val="1"/>
                <w:numId w:val="1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については、特定相談支援事業所における取扱件数の</w:t>
            </w:r>
            <w:r w:rsidRPr="00D54A7D">
              <w:rPr>
                <w:rFonts w:asciiTheme="minorEastAsia" w:hAnsiTheme="minorEastAsia" w:cs="Times New Roman"/>
                <w:szCs w:val="21"/>
              </w:rPr>
              <w:t>40</w:t>
            </w:r>
            <w:r w:rsidRPr="00D54A7D">
              <w:rPr>
                <w:rFonts w:asciiTheme="minorEastAsia" w:hAnsiTheme="minorEastAsia" w:cs="Times New Roman" w:hint="eastAsia"/>
                <w:szCs w:val="21"/>
              </w:rPr>
              <w:t>未満の部分に相談支援専門員の平均員数を乗じて得た数について算定する。</w:t>
            </w:r>
          </w:p>
          <w:p w14:paraId="6FD6553F" w14:textId="77777777" w:rsidR="00B964C4" w:rsidRPr="00D54A7D" w:rsidRDefault="00B964C4" w:rsidP="00B964C4">
            <w:pPr>
              <w:numPr>
                <w:ilvl w:val="1"/>
                <w:numId w:val="1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については、特定相談支援事業所における取扱件数が</w:t>
            </w:r>
            <w:r w:rsidRPr="00D54A7D">
              <w:rPr>
                <w:rFonts w:asciiTheme="minorEastAsia" w:hAnsiTheme="minorEastAsia" w:cs="Times New Roman"/>
                <w:szCs w:val="21"/>
              </w:rPr>
              <w:t>40</w:t>
            </w:r>
            <w:r w:rsidRPr="00D54A7D">
              <w:rPr>
                <w:rFonts w:asciiTheme="minorEastAsia" w:hAnsiTheme="minorEastAsia" w:cs="Times New Roman" w:hint="eastAsia"/>
                <w:szCs w:val="21"/>
              </w:rPr>
              <w:t>以上である場合において、当該取扱件数から</w:t>
            </w:r>
            <w:r w:rsidRPr="00D54A7D">
              <w:rPr>
                <w:rFonts w:asciiTheme="minorEastAsia" w:hAnsiTheme="minorEastAsia" w:cs="Times New Roman"/>
                <w:szCs w:val="21"/>
              </w:rPr>
              <w:t>39</w:t>
            </w:r>
            <w:r w:rsidRPr="00D54A7D">
              <w:rPr>
                <w:rFonts w:asciiTheme="minorEastAsia" w:hAnsiTheme="minorEastAsia" w:cs="Times New Roman" w:hint="eastAsia"/>
                <w:szCs w:val="21"/>
              </w:rPr>
              <w:t>を減じた数に相談支援専門員の平均員数を乗じて得た数について算定する。</w:t>
            </w:r>
          </w:p>
        </w:tc>
        <w:tc>
          <w:tcPr>
            <w:tcW w:w="947" w:type="dxa"/>
            <w:tcBorders>
              <w:top w:val="nil"/>
            </w:tcBorders>
          </w:tcPr>
          <w:p w14:paraId="0C914D5F" w14:textId="77777777" w:rsidR="00B964C4" w:rsidRPr="00D54A7D" w:rsidRDefault="00B964C4" w:rsidP="00B964C4">
            <w:pPr>
              <w:spacing w:line="240" w:lineRule="atLeast"/>
              <w:rPr>
                <w:rFonts w:asciiTheme="minorEastAsia" w:hAnsiTheme="minorEastAsia" w:cs="Times New Roman"/>
                <w:szCs w:val="21"/>
                <w:highlight w:val="darkGreen"/>
              </w:rPr>
            </w:pPr>
          </w:p>
        </w:tc>
        <w:tc>
          <w:tcPr>
            <w:tcW w:w="1165" w:type="dxa"/>
            <w:tcBorders>
              <w:top w:val="nil"/>
            </w:tcBorders>
          </w:tcPr>
          <w:p w14:paraId="3D51F62D" w14:textId="77777777" w:rsidR="00B964C4" w:rsidRPr="00D54A7D" w:rsidRDefault="00B964C4" w:rsidP="00B964C4">
            <w:pPr>
              <w:spacing w:line="240" w:lineRule="atLeast"/>
              <w:rPr>
                <w:rFonts w:asciiTheme="minorEastAsia" w:hAnsiTheme="minorEastAsia" w:cs="Times New Roman"/>
                <w:szCs w:val="21"/>
                <w:highlight w:val="darkGreen"/>
              </w:rPr>
            </w:pPr>
          </w:p>
        </w:tc>
      </w:tr>
      <w:tr w:rsidR="00B964C4" w:rsidRPr="00D54A7D" w14:paraId="67E932D6" w14:textId="77777777" w:rsidTr="004A7243">
        <w:trPr>
          <w:trHeight w:val="572"/>
        </w:trPr>
        <w:tc>
          <w:tcPr>
            <w:tcW w:w="1137" w:type="dxa"/>
            <w:vMerge/>
            <w:tcBorders>
              <w:right w:val="single" w:sz="4" w:space="0" w:color="auto"/>
            </w:tcBorders>
          </w:tcPr>
          <w:p w14:paraId="0A531147"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2FCA943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次の基準の全てを満たした上で、サービス利用支援費を算定していますか。</w:t>
            </w:r>
          </w:p>
        </w:tc>
        <w:tc>
          <w:tcPr>
            <w:tcW w:w="947" w:type="dxa"/>
            <w:vMerge w:val="restart"/>
          </w:tcPr>
          <w:p w14:paraId="09A5613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88E72C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BD5742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Pr>
          <w:p w14:paraId="46D53FA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7DF6BFF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注</w:t>
            </w:r>
            <w:r w:rsidRPr="00D54A7D">
              <w:rPr>
                <w:rFonts w:asciiTheme="minorEastAsia" w:hAnsiTheme="minorEastAsia" w:cs="Times New Roman"/>
                <w:szCs w:val="21"/>
              </w:rPr>
              <w:t>3</w:t>
            </w:r>
          </w:p>
          <w:p w14:paraId="7E2EE3E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w:t>
            </w:r>
            <w:r w:rsidRPr="00D54A7D">
              <w:rPr>
                <w:rFonts w:asciiTheme="minorEastAsia" w:hAnsiTheme="minorEastAsia" w:cs="Times New Roman" w:hint="eastAsia"/>
                <w:szCs w:val="21"/>
              </w:rPr>
              <w:lastRenderedPageBreak/>
              <w:t>（</w:t>
            </w:r>
            <w:r w:rsidRPr="00D54A7D">
              <w:rPr>
                <w:rFonts w:asciiTheme="minorEastAsia" w:hAnsiTheme="minorEastAsia" w:cs="Times New Roman"/>
                <w:szCs w:val="21"/>
              </w:rPr>
              <w:t>1</w:t>
            </w:r>
            <w:r w:rsidRPr="00D54A7D">
              <w:rPr>
                <w:rFonts w:asciiTheme="minorEastAsia" w:hAnsiTheme="minorEastAsia" w:cs="Times New Roman" w:hint="eastAsia"/>
                <w:szCs w:val="21"/>
              </w:rPr>
              <w:t>）</w:t>
            </w:r>
          </w:p>
        </w:tc>
      </w:tr>
      <w:tr w:rsidR="00B964C4" w:rsidRPr="00D54A7D" w14:paraId="1820472F" w14:textId="77777777" w:rsidTr="004A7243">
        <w:trPr>
          <w:trHeight w:val="2006"/>
        </w:trPr>
        <w:tc>
          <w:tcPr>
            <w:tcW w:w="1137" w:type="dxa"/>
            <w:vMerge/>
            <w:tcBorders>
              <w:right w:val="single" w:sz="4" w:space="0" w:color="auto"/>
            </w:tcBorders>
          </w:tcPr>
          <w:p w14:paraId="78501E92"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nil"/>
            </w:tcBorders>
          </w:tcPr>
          <w:p w14:paraId="34B1B748"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サービス等利用計画の作成に当たってのアセスメントに係る利用者の居宅等への訪問による利用者及びその家族への面接等（計画基準第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条第２項第６号）</w:t>
            </w:r>
          </w:p>
          <w:p w14:paraId="20D122E5"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サービス等利用計画案の利用者又はその家族への説明並びに利用者又は障がい児の保護者の文書による同意（同項第</w:t>
            </w:r>
            <w:r w:rsidRPr="00D54A7D">
              <w:rPr>
                <w:rFonts w:asciiTheme="minorEastAsia" w:hAnsiTheme="minorEastAsia" w:cs="Times New Roman"/>
                <w:szCs w:val="21"/>
              </w:rPr>
              <w:t>9</w:t>
            </w:r>
            <w:r w:rsidRPr="00D54A7D">
              <w:rPr>
                <w:rFonts w:asciiTheme="minorEastAsia" w:hAnsiTheme="minorEastAsia" w:cs="Times New Roman" w:hint="eastAsia"/>
                <w:szCs w:val="21"/>
              </w:rPr>
              <w:t>号</w:t>
            </w:r>
            <w:r w:rsidRPr="00D54A7D">
              <w:rPr>
                <w:rFonts w:asciiTheme="minorEastAsia" w:hAnsiTheme="minorEastAsia" w:cs="Times New Roman" w:hint="eastAsia"/>
                <w:szCs w:val="21"/>
              </w:rPr>
              <w:lastRenderedPageBreak/>
              <w:t>及び第</w:t>
            </w:r>
            <w:r w:rsidRPr="00D54A7D">
              <w:rPr>
                <w:rFonts w:asciiTheme="minorEastAsia" w:hAnsiTheme="minorEastAsia" w:cs="Times New Roman"/>
                <w:szCs w:val="21"/>
              </w:rPr>
              <w:t>12</w:t>
            </w:r>
            <w:r w:rsidRPr="00D54A7D">
              <w:rPr>
                <w:rFonts w:asciiTheme="minorEastAsia" w:hAnsiTheme="minorEastAsia" w:cs="Times New Roman" w:hint="eastAsia"/>
                <w:szCs w:val="21"/>
              </w:rPr>
              <w:t>号）</w:t>
            </w:r>
          </w:p>
          <w:p w14:paraId="366A39EB" w14:textId="77777777" w:rsidR="00550DCE" w:rsidRPr="00D54A7D" w:rsidRDefault="00B964C4" w:rsidP="00550DCE">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サービス等利用計画案及びサービス等利用計画の利用者又は障</w:t>
            </w:r>
            <w:r w:rsidR="00550DCE" w:rsidRPr="00D54A7D">
              <w:rPr>
                <w:rFonts w:asciiTheme="minorEastAsia" w:hAnsiTheme="minorEastAsia" w:cs="Times New Roman" w:hint="eastAsia"/>
                <w:szCs w:val="21"/>
              </w:rPr>
              <w:t>がい児の保護者及び担当者への交付（同項第</w:t>
            </w:r>
            <w:r w:rsidR="00550DCE" w:rsidRPr="00D54A7D">
              <w:rPr>
                <w:rFonts w:asciiTheme="minorEastAsia" w:hAnsiTheme="minorEastAsia" w:cs="Times New Roman"/>
                <w:szCs w:val="21"/>
              </w:rPr>
              <w:t>10</w:t>
            </w:r>
            <w:r w:rsidR="00550DCE" w:rsidRPr="00D54A7D">
              <w:rPr>
                <w:rFonts w:asciiTheme="minorEastAsia" w:hAnsiTheme="minorEastAsia" w:cs="Times New Roman" w:hint="eastAsia"/>
                <w:szCs w:val="21"/>
              </w:rPr>
              <w:t>号及び第</w:t>
            </w:r>
            <w:r w:rsidR="00550DCE" w:rsidRPr="00D54A7D">
              <w:rPr>
                <w:rFonts w:asciiTheme="minorEastAsia" w:hAnsiTheme="minorEastAsia" w:cs="Times New Roman"/>
                <w:szCs w:val="21"/>
              </w:rPr>
              <w:t>13</w:t>
            </w:r>
            <w:r w:rsidR="00550DCE" w:rsidRPr="00D54A7D">
              <w:rPr>
                <w:rFonts w:asciiTheme="minorEastAsia" w:hAnsiTheme="minorEastAsia" w:cs="Times New Roman" w:hint="eastAsia"/>
                <w:szCs w:val="21"/>
              </w:rPr>
              <w:t>号）</w:t>
            </w:r>
          </w:p>
          <w:p w14:paraId="12346796" w14:textId="7096C05A" w:rsidR="00B964C4" w:rsidRPr="00D54A7D" w:rsidRDefault="00550DCE"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サービス担当者会議の開催等による担当者への説明及び専門的な意見の聴取（同項第</w:t>
            </w:r>
            <w:r w:rsidRPr="00D54A7D">
              <w:rPr>
                <w:rFonts w:asciiTheme="minorEastAsia" w:hAnsiTheme="minorEastAsia" w:cs="Times New Roman"/>
                <w:szCs w:val="21"/>
              </w:rPr>
              <w:t>11</w:t>
            </w:r>
            <w:r w:rsidRPr="00D54A7D">
              <w:rPr>
                <w:rFonts w:asciiTheme="minorEastAsia" w:hAnsiTheme="minorEastAsia" w:cs="Times New Roman" w:hint="eastAsia"/>
                <w:szCs w:val="21"/>
              </w:rPr>
              <w:t>号）</w:t>
            </w:r>
          </w:p>
          <w:p w14:paraId="06275921" w14:textId="5A1B9E5A" w:rsidR="00B964C4" w:rsidRPr="00D54A7D" w:rsidRDefault="00B964C4" w:rsidP="00B964C4">
            <w:pPr>
              <w:spacing w:line="240" w:lineRule="atLeast"/>
              <w:ind w:leftChars="100" w:left="420" w:hangingChars="100" w:hanging="210"/>
              <w:rPr>
                <w:rFonts w:asciiTheme="minorEastAsia" w:hAnsiTheme="minorEastAsia" w:cs="Times New Roman"/>
                <w:szCs w:val="21"/>
              </w:rPr>
            </w:pPr>
          </w:p>
        </w:tc>
        <w:tc>
          <w:tcPr>
            <w:tcW w:w="947" w:type="dxa"/>
            <w:vMerge/>
            <w:tcBorders>
              <w:bottom w:val="nil"/>
            </w:tcBorders>
          </w:tcPr>
          <w:p w14:paraId="2E92F512"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nil"/>
            </w:tcBorders>
          </w:tcPr>
          <w:p w14:paraId="56D08236"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5DE60B28" w14:textId="77777777" w:rsidTr="004A7243">
        <w:trPr>
          <w:trHeight w:val="273"/>
        </w:trPr>
        <w:tc>
          <w:tcPr>
            <w:tcW w:w="1137" w:type="dxa"/>
            <w:vMerge/>
            <w:tcBorders>
              <w:right w:val="single" w:sz="4" w:space="0" w:color="auto"/>
            </w:tcBorders>
          </w:tcPr>
          <w:p w14:paraId="29578954"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1E3C184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障害児相談支援対象保護者に対して、サービスを行った場合には、所定単位数を算定していませんか。</w:t>
            </w:r>
          </w:p>
        </w:tc>
        <w:tc>
          <w:tcPr>
            <w:tcW w:w="947" w:type="dxa"/>
            <w:tcBorders>
              <w:bottom w:val="nil"/>
            </w:tcBorders>
          </w:tcPr>
          <w:p w14:paraId="027C67E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9AB22B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560CFB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5E0D26E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399A1EB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注</w:t>
            </w:r>
            <w:r w:rsidRPr="00D54A7D">
              <w:rPr>
                <w:rFonts w:asciiTheme="minorEastAsia" w:hAnsiTheme="minorEastAsia" w:cs="Times New Roman"/>
                <w:szCs w:val="21"/>
              </w:rPr>
              <w:t>4</w:t>
            </w:r>
          </w:p>
          <w:p w14:paraId="6899588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1(5)</w:t>
            </w:r>
          </w:p>
        </w:tc>
      </w:tr>
      <w:tr w:rsidR="00B964C4" w:rsidRPr="00D54A7D" w14:paraId="5F37D762" w14:textId="77777777" w:rsidTr="004A7243">
        <w:trPr>
          <w:trHeight w:val="753"/>
        </w:trPr>
        <w:tc>
          <w:tcPr>
            <w:tcW w:w="1137" w:type="dxa"/>
            <w:vMerge/>
            <w:tcBorders>
              <w:right w:val="single" w:sz="4" w:space="0" w:color="auto"/>
            </w:tcBorders>
          </w:tcPr>
          <w:p w14:paraId="5D46EEBF"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054200D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障害児支援利用計画を作成した場合は、障害児相談支援給付費の算定となります（継続サービス利用支援費も同様です。）。</w:t>
            </w:r>
          </w:p>
        </w:tc>
        <w:tc>
          <w:tcPr>
            <w:tcW w:w="947" w:type="dxa"/>
            <w:tcBorders>
              <w:top w:val="nil"/>
            </w:tcBorders>
          </w:tcPr>
          <w:p w14:paraId="5026D75A"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7D2067B7"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530019F" w14:textId="77777777" w:rsidTr="004A7243">
        <w:trPr>
          <w:trHeight w:val="273"/>
        </w:trPr>
        <w:tc>
          <w:tcPr>
            <w:tcW w:w="1137" w:type="dxa"/>
            <w:vMerge w:val="restart"/>
            <w:tcBorders>
              <w:right w:val="single" w:sz="4" w:space="0" w:color="auto"/>
            </w:tcBorders>
          </w:tcPr>
          <w:p w14:paraId="7C4EA6D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５１</w:t>
            </w:r>
          </w:p>
          <w:p w14:paraId="7063509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継続サービス利用支援費</w:t>
            </w:r>
          </w:p>
          <w:p w14:paraId="2D175340"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72E1801C"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4FFCA569"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2A62951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利用者に対して、継続サービス利用支援（モニタリングの実施等）を行った場合は、次に掲げる区分に応じ、それぞれ次に掲げる方法により、１月につき所定単位数を算定していますか。</w:t>
            </w:r>
          </w:p>
        </w:tc>
        <w:tc>
          <w:tcPr>
            <w:tcW w:w="947" w:type="dxa"/>
            <w:tcBorders>
              <w:bottom w:val="nil"/>
            </w:tcBorders>
          </w:tcPr>
          <w:p w14:paraId="22FDAAE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892582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14DA4A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3AB20FC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5C151EB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p>
          <w:p w14:paraId="314813E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p>
        </w:tc>
      </w:tr>
      <w:tr w:rsidR="00B964C4" w:rsidRPr="00D54A7D" w14:paraId="2FB57779" w14:textId="77777777" w:rsidTr="004A7243">
        <w:trPr>
          <w:trHeight w:val="273"/>
        </w:trPr>
        <w:tc>
          <w:tcPr>
            <w:tcW w:w="1137" w:type="dxa"/>
            <w:vMerge/>
            <w:tcBorders>
              <w:bottom w:val="nil"/>
              <w:right w:val="single" w:sz="4" w:space="0" w:color="auto"/>
            </w:tcBorders>
          </w:tcPr>
          <w:p w14:paraId="0DBB0AE7"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5B9E071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ロ　</w:t>
            </w:r>
            <w:r w:rsidRPr="00D54A7D">
              <w:rPr>
                <w:rFonts w:asciiTheme="minorEastAsia" w:hAnsiTheme="minorEastAsia" w:cs="Times New Roman"/>
                <w:szCs w:val="21"/>
              </w:rPr>
              <w:t>(</w:t>
            </w:r>
            <w:r w:rsidRPr="00D54A7D">
              <w:rPr>
                <w:rFonts w:asciiTheme="minorEastAsia" w:hAnsiTheme="minorEastAsia" w:cs="Times New Roman" w:hint="eastAsia"/>
                <w:szCs w:val="21"/>
              </w:rPr>
              <w:t>計画相談支援費のうち</w:t>
            </w:r>
            <w:r w:rsidRPr="00D54A7D">
              <w:rPr>
                <w:rFonts w:asciiTheme="minorEastAsia" w:hAnsiTheme="minorEastAsia" w:cs="Times New Roman"/>
                <w:szCs w:val="21"/>
              </w:rPr>
              <w:t>)</w:t>
            </w:r>
            <w:r w:rsidRPr="00D54A7D">
              <w:rPr>
                <w:rFonts w:asciiTheme="minorEastAsia" w:hAnsiTheme="minorEastAsia" w:cs="Times New Roman" w:hint="eastAsia"/>
                <w:szCs w:val="21"/>
              </w:rPr>
              <w:t>継続サービス利用支援費</w:t>
            </w:r>
          </w:p>
          <w:p w14:paraId="58833959" w14:textId="77777777" w:rsidR="00B964C4" w:rsidRPr="00D54A7D" w:rsidRDefault="00B964C4" w:rsidP="00B964C4">
            <w:pPr>
              <w:numPr>
                <w:ilvl w:val="0"/>
                <w:numId w:val="18"/>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機能強化型継続サービス利用支援費（Ⅰ）</w:t>
            </w:r>
          </w:p>
          <w:p w14:paraId="3D3C016B" w14:textId="77777777" w:rsidR="00B964C4" w:rsidRPr="00D54A7D" w:rsidRDefault="00B964C4" w:rsidP="00B964C4">
            <w:pPr>
              <w:numPr>
                <w:ilvl w:val="0"/>
                <w:numId w:val="18"/>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機能強化型継続サービス利用支援費（Ⅱ）</w:t>
            </w:r>
          </w:p>
          <w:p w14:paraId="420F49E7" w14:textId="77777777" w:rsidR="00B964C4" w:rsidRPr="00D54A7D" w:rsidRDefault="00B964C4" w:rsidP="00B964C4">
            <w:pPr>
              <w:numPr>
                <w:ilvl w:val="0"/>
                <w:numId w:val="18"/>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機能強化型継続サービス利用支援費（Ⅲ）</w:t>
            </w:r>
          </w:p>
          <w:p w14:paraId="5F92E933" w14:textId="77777777" w:rsidR="00B964C4" w:rsidRPr="00D54A7D" w:rsidRDefault="00B964C4" w:rsidP="00B964C4">
            <w:pPr>
              <w:numPr>
                <w:ilvl w:val="0"/>
                <w:numId w:val="18"/>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機能強化型継続サービス利用支援費（Ⅳ）</w:t>
            </w:r>
          </w:p>
          <w:p w14:paraId="220931E8" w14:textId="77777777" w:rsidR="00B964C4" w:rsidRPr="00D54A7D" w:rsidRDefault="00B964C4" w:rsidP="00B964C4">
            <w:pPr>
              <w:numPr>
                <w:ilvl w:val="0"/>
                <w:numId w:val="18"/>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継続サービス利用支援費（Ⅰ）</w:t>
            </w:r>
          </w:p>
          <w:p w14:paraId="55CC45BB" w14:textId="77777777" w:rsidR="00B964C4" w:rsidRPr="00D54A7D" w:rsidRDefault="00B964C4" w:rsidP="00B964C4">
            <w:pPr>
              <w:numPr>
                <w:ilvl w:val="0"/>
                <w:numId w:val="18"/>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継続サービス利用支援費（Ⅱ）</w:t>
            </w:r>
          </w:p>
          <w:p w14:paraId="189BF678"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継続サービス利用支援費は、特定相談支援事業者が、計画相談支援対象障害者等に対して指定継続サービス利用支援を行った場合に、以下の区分に応じ、以下に掲げる方法で、</w:t>
            </w:r>
            <w:r w:rsidRPr="00D54A7D">
              <w:rPr>
                <w:rFonts w:asciiTheme="minorEastAsia" w:hAnsiTheme="minorEastAsia" w:cs="Times New Roman"/>
                <w:szCs w:val="21"/>
              </w:rPr>
              <w:t>1</w:t>
            </w:r>
            <w:r w:rsidRPr="00D54A7D">
              <w:rPr>
                <w:rFonts w:asciiTheme="minorEastAsia" w:hAnsiTheme="minorEastAsia" w:cs="Times New Roman" w:hint="eastAsia"/>
                <w:szCs w:val="21"/>
              </w:rPr>
              <w:t>月につき所定単位数を算定する。</w:t>
            </w:r>
          </w:p>
          <w:p w14:paraId="324B23C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①　機能強化型継続サービス利用支援費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から機能強化型継続サービス利用支援費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までについては、別に厚生労働大臣が定める基準に適合しているものとして市長に届け出た特定相談支援事業所における取扱件数の</w:t>
            </w:r>
            <w:r w:rsidRPr="00D54A7D">
              <w:rPr>
                <w:rFonts w:asciiTheme="minorEastAsia" w:hAnsiTheme="minorEastAsia" w:cs="Times New Roman"/>
                <w:szCs w:val="21"/>
              </w:rPr>
              <w:t>40</w:t>
            </w:r>
            <w:r w:rsidRPr="00D54A7D">
              <w:rPr>
                <w:rFonts w:asciiTheme="minorEastAsia" w:hAnsiTheme="minorEastAsia" w:cs="Times New Roman" w:hint="eastAsia"/>
                <w:szCs w:val="21"/>
              </w:rPr>
              <w:t>未満の部分に相談支援専門員の平均員数を乗じて得た数について算定する。ただし、機能強化型</w:t>
            </w:r>
            <w:r w:rsidRPr="00D54A7D">
              <w:rPr>
                <w:rFonts w:asciiTheme="minorEastAsia" w:hAnsiTheme="minorEastAsia" w:cs="Times New Roman" w:hint="eastAsia"/>
                <w:szCs w:val="21"/>
              </w:rPr>
              <w:lastRenderedPageBreak/>
              <w:t>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から機能強化型継続サービス利用支援費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までのいずれかの機能強化型継続サービス利用支援費を算定している場合においては、機能強化型継続サービス利用支援費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から機能強化型継続サービス利用支援費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までのその他の機能強化型継続サービス利用支援費は算定しない。</w:t>
            </w:r>
          </w:p>
          <w:p w14:paraId="07A8360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②　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については、特定相談支援事業所における取扱件数の</w:t>
            </w:r>
            <w:r w:rsidRPr="00D54A7D">
              <w:rPr>
                <w:rFonts w:asciiTheme="minorEastAsia" w:hAnsiTheme="minorEastAsia" w:cs="Times New Roman"/>
                <w:szCs w:val="21"/>
              </w:rPr>
              <w:t>40</w:t>
            </w:r>
            <w:r w:rsidRPr="00D54A7D">
              <w:rPr>
                <w:rFonts w:asciiTheme="minorEastAsia" w:hAnsiTheme="minorEastAsia" w:cs="Times New Roman" w:hint="eastAsia"/>
                <w:szCs w:val="21"/>
              </w:rPr>
              <w:t>未満の部分に相談支援専門員の平均員数を乗じて得た数について算定する。</w:t>
            </w:r>
          </w:p>
          <w:p w14:paraId="5B2D6EE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③　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については、特定相談支援事業所における取扱件数が</w:t>
            </w:r>
            <w:r w:rsidRPr="00D54A7D">
              <w:rPr>
                <w:rFonts w:asciiTheme="minorEastAsia" w:hAnsiTheme="minorEastAsia" w:cs="Times New Roman"/>
                <w:szCs w:val="21"/>
              </w:rPr>
              <w:t>40</w:t>
            </w:r>
            <w:r w:rsidRPr="00D54A7D">
              <w:rPr>
                <w:rFonts w:asciiTheme="minorEastAsia" w:hAnsiTheme="minorEastAsia" w:cs="Times New Roman" w:hint="eastAsia"/>
                <w:szCs w:val="21"/>
              </w:rPr>
              <w:t>以上である場合において、当該取扱件数から</w:t>
            </w:r>
            <w:r w:rsidRPr="00D54A7D">
              <w:rPr>
                <w:rFonts w:asciiTheme="minorEastAsia" w:hAnsiTheme="minorEastAsia" w:cs="Times New Roman"/>
                <w:szCs w:val="21"/>
              </w:rPr>
              <w:t>39</w:t>
            </w:r>
            <w:r w:rsidRPr="00D54A7D">
              <w:rPr>
                <w:rFonts w:asciiTheme="minorEastAsia" w:hAnsiTheme="minorEastAsia" w:cs="Times New Roman" w:hint="eastAsia"/>
                <w:szCs w:val="21"/>
              </w:rPr>
              <w:t>を減じた数に相談支援専門員の平均員数を乗じて得た数について算定する。</w:t>
            </w:r>
          </w:p>
        </w:tc>
        <w:tc>
          <w:tcPr>
            <w:tcW w:w="947" w:type="dxa"/>
            <w:tcBorders>
              <w:top w:val="nil"/>
              <w:bottom w:val="dotted" w:sz="4" w:space="0" w:color="auto"/>
            </w:tcBorders>
          </w:tcPr>
          <w:p w14:paraId="79037A63" w14:textId="77777777" w:rsidR="00B964C4" w:rsidRPr="00D54A7D" w:rsidRDefault="00B964C4" w:rsidP="00B964C4">
            <w:pPr>
              <w:spacing w:line="240" w:lineRule="atLeast"/>
              <w:rPr>
                <w:rFonts w:asciiTheme="minorEastAsia" w:hAnsiTheme="minorEastAsia" w:cs="Times New Roman"/>
                <w:szCs w:val="21"/>
                <w:highlight w:val="darkGreen"/>
              </w:rPr>
            </w:pPr>
          </w:p>
        </w:tc>
        <w:tc>
          <w:tcPr>
            <w:tcW w:w="1165" w:type="dxa"/>
            <w:tcBorders>
              <w:top w:val="nil"/>
              <w:bottom w:val="dotted" w:sz="4" w:space="0" w:color="auto"/>
            </w:tcBorders>
          </w:tcPr>
          <w:p w14:paraId="157B2134" w14:textId="77777777" w:rsidR="00B964C4" w:rsidRPr="00D54A7D" w:rsidRDefault="00B964C4" w:rsidP="00B964C4">
            <w:pPr>
              <w:spacing w:line="240" w:lineRule="atLeast"/>
              <w:rPr>
                <w:rFonts w:asciiTheme="minorEastAsia" w:hAnsiTheme="minorEastAsia" w:cs="Times New Roman"/>
                <w:szCs w:val="21"/>
                <w:highlight w:val="darkGreen"/>
              </w:rPr>
            </w:pPr>
          </w:p>
        </w:tc>
      </w:tr>
      <w:tr w:rsidR="00B964C4" w:rsidRPr="00D54A7D" w14:paraId="486A4C44" w14:textId="77777777" w:rsidTr="004A7243">
        <w:trPr>
          <w:trHeight w:val="273"/>
        </w:trPr>
        <w:tc>
          <w:tcPr>
            <w:tcW w:w="1137" w:type="dxa"/>
            <w:vMerge w:val="restart"/>
            <w:tcBorders>
              <w:top w:val="nil"/>
              <w:right w:val="single" w:sz="4" w:space="0" w:color="auto"/>
            </w:tcBorders>
          </w:tcPr>
          <w:p w14:paraId="5FB51D8B"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423B4D5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モニタリング期間を踏まえ、市町村が障がい者の心身の状況等を勘案して柔軟かつ適切に設定する期間ごとに継続サービス利用支援を実施する場合に算定しますが、対象者が不在である等により当該期間ごとに設定された継続サービス利用支援の実施予定月の翌月となった場合であって、市町村がやむを得ないと認めるときは、当該翌月においても継続サービス利用支援費を算定できます。</w:t>
            </w:r>
          </w:p>
        </w:tc>
        <w:tc>
          <w:tcPr>
            <w:tcW w:w="947" w:type="dxa"/>
            <w:tcBorders>
              <w:top w:val="dotted" w:sz="4" w:space="0" w:color="auto"/>
            </w:tcBorders>
          </w:tcPr>
          <w:p w14:paraId="7813C9E4"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tcBorders>
          </w:tcPr>
          <w:p w14:paraId="2A35194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1(4)</w:t>
            </w:r>
          </w:p>
          <w:p w14:paraId="52169BF8"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051FAFA" w14:textId="77777777" w:rsidTr="004A7243">
        <w:trPr>
          <w:trHeight w:val="675"/>
        </w:trPr>
        <w:tc>
          <w:tcPr>
            <w:tcW w:w="1137" w:type="dxa"/>
            <w:vMerge/>
            <w:tcBorders>
              <w:right w:val="single" w:sz="4" w:space="0" w:color="auto"/>
            </w:tcBorders>
          </w:tcPr>
          <w:p w14:paraId="30FC9802"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single" w:sz="4" w:space="0" w:color="auto"/>
            </w:tcBorders>
          </w:tcPr>
          <w:p w14:paraId="65604D4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次の基準の全てを満たした上で、継続サービス利用支援費を算定していますか。</w:t>
            </w:r>
          </w:p>
          <w:p w14:paraId="3A80B039"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利用者の居宅等への訪問による利用者又は障がい児の保護者への面接等（</w:t>
            </w: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基準第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条第３項第２号）</w:t>
            </w:r>
          </w:p>
          <w:p w14:paraId="75F54CFA"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サービス等利用計画の変更についての「サービス利用支援費」の</w:t>
            </w:r>
            <w:r w:rsidRPr="00D54A7D">
              <w:rPr>
                <w:rFonts w:asciiTheme="minorEastAsia" w:hAnsiTheme="minorEastAsia" w:cs="Times New Roman"/>
                <w:szCs w:val="21"/>
              </w:rPr>
              <w:t>(2)</w:t>
            </w:r>
            <w:r w:rsidRPr="00D54A7D">
              <w:rPr>
                <w:rFonts w:asciiTheme="minorEastAsia" w:hAnsiTheme="minorEastAsia" w:cs="Times New Roman" w:hint="eastAsia"/>
                <w:szCs w:val="21"/>
              </w:rPr>
              <w:t>の①から④までに準じた手続の実施（同条第３項第３号により準用する同条第２項第６号、第</w:t>
            </w:r>
            <w:r w:rsidRPr="00D54A7D">
              <w:rPr>
                <w:rFonts w:asciiTheme="minorEastAsia" w:hAnsiTheme="minorEastAsia" w:cs="Times New Roman"/>
                <w:szCs w:val="21"/>
              </w:rPr>
              <w:t xml:space="preserve">11 </w:t>
            </w:r>
            <w:r w:rsidRPr="00D54A7D">
              <w:rPr>
                <w:rFonts w:asciiTheme="minorEastAsia" w:hAnsiTheme="minorEastAsia" w:cs="Times New Roman" w:hint="eastAsia"/>
                <w:szCs w:val="21"/>
              </w:rPr>
              <w:t>号から第</w:t>
            </w:r>
            <w:r w:rsidRPr="00D54A7D">
              <w:rPr>
                <w:rFonts w:asciiTheme="minorEastAsia" w:hAnsiTheme="minorEastAsia" w:cs="Times New Roman"/>
                <w:szCs w:val="21"/>
              </w:rPr>
              <w:t>13</w:t>
            </w:r>
            <w:r w:rsidRPr="00D54A7D">
              <w:rPr>
                <w:rFonts w:asciiTheme="minorEastAsia" w:hAnsiTheme="minorEastAsia" w:cs="Times New Roman" w:hint="eastAsia"/>
                <w:szCs w:val="21"/>
              </w:rPr>
              <w:t>号まで）</w:t>
            </w:r>
          </w:p>
        </w:tc>
        <w:tc>
          <w:tcPr>
            <w:tcW w:w="947" w:type="dxa"/>
            <w:tcBorders>
              <w:bottom w:val="single" w:sz="4" w:space="0" w:color="auto"/>
            </w:tcBorders>
          </w:tcPr>
          <w:p w14:paraId="5E96FD9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18B83E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0507D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single" w:sz="4" w:space="0" w:color="auto"/>
            </w:tcBorders>
          </w:tcPr>
          <w:p w14:paraId="6AF41A9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計画告示</w:t>
            </w:r>
          </w:p>
          <w:p w14:paraId="31ADF54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の注</w:t>
            </w:r>
            <w:r w:rsidRPr="00D54A7D">
              <w:rPr>
                <w:rFonts w:asciiTheme="minorEastAsia" w:hAnsiTheme="minorEastAsia" w:cs="Times New Roman"/>
                <w:szCs w:val="21"/>
              </w:rPr>
              <w:t>3</w:t>
            </w:r>
          </w:p>
          <w:p w14:paraId="79A711D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w:t>
            </w:r>
          </w:p>
          <w:p w14:paraId="19641A4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②</w:t>
            </w:r>
          </w:p>
        </w:tc>
      </w:tr>
      <w:tr w:rsidR="00B964C4" w:rsidRPr="00D54A7D" w14:paraId="00668EF0" w14:textId="77777777" w:rsidTr="004A7243">
        <w:trPr>
          <w:trHeight w:val="1060"/>
        </w:trPr>
        <w:tc>
          <w:tcPr>
            <w:tcW w:w="1137" w:type="dxa"/>
            <w:vMerge/>
            <w:tcBorders>
              <w:bottom w:val="nil"/>
              <w:right w:val="single" w:sz="4" w:space="0" w:color="auto"/>
            </w:tcBorders>
          </w:tcPr>
          <w:p w14:paraId="54161E16"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6F8D26F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障害児相談支援対象保護者に対して、サービスを行った場合には、所定単位数を算定していませんか。</w:t>
            </w:r>
          </w:p>
          <w:p w14:paraId="151C4D3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障害児支援利用計画を作成した場合は、障害児相談支援給付費の算定となります。</w:t>
            </w:r>
          </w:p>
        </w:tc>
        <w:tc>
          <w:tcPr>
            <w:tcW w:w="947" w:type="dxa"/>
            <w:tcBorders>
              <w:bottom w:val="nil"/>
            </w:tcBorders>
          </w:tcPr>
          <w:p w14:paraId="79CBD48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BA5482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ECE365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3806B11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73C3CBB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注</w:t>
            </w:r>
            <w:r w:rsidRPr="00D54A7D">
              <w:rPr>
                <w:rFonts w:asciiTheme="minorEastAsia" w:hAnsiTheme="minorEastAsia" w:cs="Times New Roman"/>
                <w:szCs w:val="21"/>
              </w:rPr>
              <w:t>4</w:t>
            </w:r>
          </w:p>
          <w:p w14:paraId="396C077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1(5)</w:t>
            </w:r>
          </w:p>
        </w:tc>
      </w:tr>
      <w:tr w:rsidR="00B964C4" w:rsidRPr="00D54A7D" w14:paraId="16E9CF63" w14:textId="77777777" w:rsidTr="004A7243">
        <w:trPr>
          <w:trHeight w:val="702"/>
        </w:trPr>
        <w:tc>
          <w:tcPr>
            <w:tcW w:w="1137" w:type="dxa"/>
            <w:vMerge w:val="restart"/>
            <w:tcBorders>
              <w:top w:val="nil"/>
              <w:right w:val="single" w:sz="4" w:space="0" w:color="auto"/>
            </w:tcBorders>
          </w:tcPr>
          <w:p w14:paraId="79863D97"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2DF5B0B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４</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同一の月において、同一の利用者に対して継続サービス利用支援を行った後に、サービス利用支援を行った場合には、継続サービス利用支援費を算定していませんか。</w:t>
            </w:r>
          </w:p>
        </w:tc>
        <w:tc>
          <w:tcPr>
            <w:tcW w:w="947" w:type="dxa"/>
            <w:vMerge w:val="restart"/>
            <w:tcBorders>
              <w:top w:val="dotted" w:sz="4" w:space="0" w:color="auto"/>
            </w:tcBorders>
          </w:tcPr>
          <w:p w14:paraId="4589ED4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7613DA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886D64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Borders>
              <w:top w:val="dotted" w:sz="4" w:space="0" w:color="auto"/>
            </w:tcBorders>
          </w:tcPr>
          <w:p w14:paraId="77D66A5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77BB10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注</w:t>
            </w:r>
            <w:r w:rsidRPr="00D54A7D">
              <w:rPr>
                <w:rFonts w:asciiTheme="minorEastAsia" w:hAnsiTheme="minorEastAsia" w:cs="Times New Roman"/>
                <w:szCs w:val="21"/>
              </w:rPr>
              <w:t>5</w:t>
            </w:r>
          </w:p>
          <w:p w14:paraId="5E7DB08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1(6)</w:t>
            </w:r>
          </w:p>
        </w:tc>
      </w:tr>
      <w:tr w:rsidR="00B964C4" w:rsidRPr="00D54A7D" w14:paraId="35FDD709" w14:textId="77777777" w:rsidTr="004A7243">
        <w:trPr>
          <w:trHeight w:val="1613"/>
        </w:trPr>
        <w:tc>
          <w:tcPr>
            <w:tcW w:w="1137" w:type="dxa"/>
            <w:vMerge/>
            <w:tcBorders>
              <w:right w:val="single" w:sz="4" w:space="0" w:color="auto"/>
            </w:tcBorders>
          </w:tcPr>
          <w:p w14:paraId="22C5C01D"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nil"/>
            </w:tcBorders>
          </w:tcPr>
          <w:p w14:paraId="1767E66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計画相談支援費については、障害福祉サービス又は地域相談支援の支給決定等の有効期間の終期月等において、継続サービス利用支援を行った結果、支給決定等の更新等の申請がなされ、同一の月に当該申請に係るサービス利用支援を行った場合には、サービス等利用計画の作成の一連の支援であることから、継続サービス利用支援費は算定せず、サービス利用支援費のみ算定するものとする。</w:t>
            </w:r>
          </w:p>
        </w:tc>
        <w:tc>
          <w:tcPr>
            <w:tcW w:w="947" w:type="dxa"/>
            <w:vMerge/>
            <w:tcBorders>
              <w:bottom w:val="dotted" w:sz="4" w:space="0" w:color="000000"/>
            </w:tcBorders>
          </w:tcPr>
          <w:p w14:paraId="07FE333E"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dotted" w:sz="4" w:space="0" w:color="000000"/>
            </w:tcBorders>
          </w:tcPr>
          <w:p w14:paraId="3E008BBE"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043B9327" w14:textId="77777777" w:rsidTr="004A7243">
        <w:trPr>
          <w:trHeight w:val="914"/>
        </w:trPr>
        <w:tc>
          <w:tcPr>
            <w:tcW w:w="1137" w:type="dxa"/>
            <w:vMerge/>
            <w:tcBorders>
              <w:bottom w:val="nil"/>
              <w:right w:val="single" w:sz="4" w:space="0" w:color="auto"/>
            </w:tcBorders>
          </w:tcPr>
          <w:p w14:paraId="662F3408"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nil"/>
              <w:left w:val="single" w:sz="4" w:space="0" w:color="auto"/>
            </w:tcBorders>
          </w:tcPr>
          <w:p w14:paraId="3BEC06D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障害福祉サービス又は地域相談支援の支給決定等に当たってサービス利用支援を行った後、同一の月に当該支給決定等に係るサービスの利用状況を検証するための継続サービス利用支援を行った場合には、サービス利用支援費及び継続サービス利用支援費の両方を算定できるものとする。</w:t>
            </w:r>
          </w:p>
        </w:tc>
        <w:tc>
          <w:tcPr>
            <w:tcW w:w="947" w:type="dxa"/>
            <w:tcBorders>
              <w:top w:val="nil"/>
            </w:tcBorders>
          </w:tcPr>
          <w:p w14:paraId="68CF9AE8"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7F769B95"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C5BCA11" w14:textId="77777777" w:rsidTr="004A7243">
        <w:trPr>
          <w:trHeight w:val="159"/>
        </w:trPr>
        <w:tc>
          <w:tcPr>
            <w:tcW w:w="1137" w:type="dxa"/>
            <w:vMerge w:val="restart"/>
            <w:tcBorders>
              <w:top w:val="nil"/>
              <w:right w:val="single" w:sz="4" w:space="0" w:color="auto"/>
            </w:tcBorders>
          </w:tcPr>
          <w:p w14:paraId="7C88E18F" w14:textId="77777777" w:rsidR="00B964C4" w:rsidRPr="00D54A7D" w:rsidRDefault="00B964C4" w:rsidP="00B964C4">
            <w:pPr>
              <w:spacing w:line="240" w:lineRule="atLeast"/>
              <w:rPr>
                <w:rFonts w:asciiTheme="minorEastAsia" w:hAnsiTheme="minorEastAsia" w:cs="Times New Roman"/>
                <w:szCs w:val="21"/>
              </w:rPr>
            </w:pPr>
          </w:p>
        </w:tc>
        <w:tc>
          <w:tcPr>
            <w:tcW w:w="7337" w:type="dxa"/>
            <w:gridSpan w:val="5"/>
            <w:tcBorders>
              <w:left w:val="single" w:sz="4" w:space="0" w:color="auto"/>
            </w:tcBorders>
          </w:tcPr>
          <w:p w14:paraId="2A42131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【厚生労大臣が定める基準】</w:t>
            </w:r>
          </w:p>
          <w:p w14:paraId="43E3928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　機能強化型サービス利用支援費（Ⅰ）及び機能強化型継続サービス利用支援費（Ⅰ）</w:t>
            </w:r>
          </w:p>
          <w:p w14:paraId="0C78325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以下の基準のいずれかに適合すること。</w:t>
            </w:r>
          </w:p>
          <w:p w14:paraId="7A2FCE0D" w14:textId="77777777" w:rsidR="00B964C4" w:rsidRPr="00D54A7D" w:rsidRDefault="00B964C4" w:rsidP="00B964C4">
            <w:pPr>
              <w:numPr>
                <w:ilvl w:val="0"/>
                <w:numId w:val="19"/>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他の特定相談支援事業所と一体的に管理運営を行う特定相談支援事業所にあっては、以下の基準のいずれにも適合すること。</w:t>
            </w:r>
          </w:p>
          <w:p w14:paraId="1700CD80" w14:textId="77777777" w:rsidR="00B964C4" w:rsidRPr="00D54A7D" w:rsidRDefault="00B964C4" w:rsidP="00B964C4">
            <w:pPr>
              <w:spacing w:line="240" w:lineRule="atLeast"/>
              <w:ind w:leftChars="250" w:left="840" w:hangingChars="150" w:hanging="315"/>
              <w:rPr>
                <w:rFonts w:asciiTheme="minorEastAsia" w:hAnsiTheme="minorEastAsia" w:cs="Times New Roman"/>
                <w:szCs w:val="21"/>
              </w:rPr>
            </w:pPr>
            <w:r w:rsidRPr="00D54A7D">
              <w:rPr>
                <w:rFonts w:asciiTheme="minorEastAsia" w:hAnsiTheme="minorEastAsia" w:cs="Times New Roman" w:hint="eastAsia"/>
                <w:szCs w:val="21"/>
              </w:rPr>
              <w:t>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利用者に関する情報又はサービス提供に当たっての留意事項の伝達等を目的とした会議を定期的に開催していること。</w:t>
            </w:r>
          </w:p>
          <w:p w14:paraId="14D855E2" w14:textId="77777777" w:rsidR="00B964C4" w:rsidRPr="00D54A7D" w:rsidRDefault="00B964C4" w:rsidP="00B964C4">
            <w:pPr>
              <w:spacing w:line="240" w:lineRule="atLeast"/>
              <w:ind w:leftChars="250" w:left="840" w:hangingChars="150" w:hanging="315"/>
              <w:rPr>
                <w:rFonts w:asciiTheme="minorEastAsia" w:hAnsiTheme="minorEastAsia" w:cs="Times New Roman"/>
                <w:szCs w:val="21"/>
              </w:rPr>
            </w:pPr>
            <w:r w:rsidRPr="00D54A7D">
              <w:rPr>
                <w:rFonts w:asciiTheme="minorEastAsia" w:hAnsiTheme="minorEastAsia" w:cs="Times New Roman" w:hint="eastAsia"/>
                <w:szCs w:val="21"/>
              </w:rPr>
              <w:t>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２４時間連絡体制を確保し、かつ、必要に応じて利用者等の相談に対応する体制を確保していること。</w:t>
            </w:r>
          </w:p>
          <w:p w14:paraId="4A638349" w14:textId="77777777" w:rsidR="00B964C4" w:rsidRPr="00D54A7D" w:rsidRDefault="00B964C4" w:rsidP="00B964C4">
            <w:pPr>
              <w:spacing w:line="240" w:lineRule="atLeast"/>
              <w:ind w:leftChars="250" w:left="840" w:hangingChars="150" w:hanging="315"/>
              <w:rPr>
                <w:rFonts w:asciiTheme="minorEastAsia" w:hAnsiTheme="minorEastAsia" w:cs="Times New Roman"/>
                <w:szCs w:val="21"/>
              </w:rPr>
            </w:pPr>
            <w:r w:rsidRPr="00D54A7D">
              <w:rPr>
                <w:rFonts w:asciiTheme="minorEastAsia" w:hAnsiTheme="minorEastAsia" w:cs="Times New Roman" w:hint="eastAsia"/>
                <w:szCs w:val="21"/>
              </w:rPr>
              <w:t>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特定相談支援事業所の新規に採用した全ての相談支援専門員に対し、相談支援従事者現任研修を修了した相談支援専門員の同行による研修を実施していること。</w:t>
            </w:r>
          </w:p>
          <w:p w14:paraId="66B06C99" w14:textId="77777777" w:rsidR="00B964C4" w:rsidRPr="00D54A7D" w:rsidRDefault="00B964C4" w:rsidP="00B964C4">
            <w:pPr>
              <w:spacing w:line="240" w:lineRule="atLeast"/>
              <w:ind w:leftChars="250" w:left="840" w:hangingChars="150" w:hanging="315"/>
              <w:rPr>
                <w:rFonts w:asciiTheme="minorEastAsia" w:hAnsiTheme="minorEastAsia" w:cs="Times New Roman"/>
                <w:szCs w:val="21"/>
              </w:rPr>
            </w:pPr>
            <w:r w:rsidRPr="00D54A7D">
              <w:rPr>
                <w:rFonts w:asciiTheme="minorEastAsia" w:hAnsiTheme="minorEastAsia" w:cs="Times New Roman" w:hint="eastAsia"/>
                <w:szCs w:val="21"/>
              </w:rPr>
              <w:t>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基幹相談支援センター等から支援困難事例を紹介された場合においても、当該事例に係る者に指定計画相談支援を提供していること。</w:t>
            </w:r>
          </w:p>
          <w:p w14:paraId="194304B3" w14:textId="77777777" w:rsidR="00B964C4" w:rsidRPr="00D54A7D" w:rsidRDefault="00B964C4" w:rsidP="00B964C4">
            <w:pPr>
              <w:spacing w:line="240" w:lineRule="atLeast"/>
              <w:ind w:firstLineChars="250" w:firstLine="525"/>
              <w:rPr>
                <w:rFonts w:asciiTheme="minorEastAsia" w:hAnsiTheme="minorEastAsia" w:cs="Times New Roman"/>
                <w:szCs w:val="21"/>
              </w:rPr>
            </w:pPr>
            <w:r w:rsidRPr="00D54A7D">
              <w:rPr>
                <w:rFonts w:asciiTheme="minorEastAsia" w:hAnsiTheme="minorEastAsia" w:cs="Times New Roman" w:hint="eastAsia"/>
                <w:szCs w:val="21"/>
              </w:rPr>
              <w:t>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基幹相談支援センター等が実施する事例検討会等に参加していること。</w:t>
            </w:r>
          </w:p>
          <w:p w14:paraId="3B17F5B5" w14:textId="77777777" w:rsidR="00B964C4" w:rsidRPr="00D54A7D" w:rsidRDefault="00B964C4" w:rsidP="00B964C4">
            <w:pPr>
              <w:spacing w:line="240" w:lineRule="atLeast"/>
              <w:ind w:leftChars="250" w:left="840" w:hangingChars="150" w:hanging="315"/>
              <w:rPr>
                <w:rFonts w:asciiTheme="minorEastAsia" w:hAnsiTheme="minorEastAsia" w:cs="Times New Roman"/>
                <w:szCs w:val="21"/>
              </w:rPr>
            </w:pPr>
            <w:r w:rsidRPr="00D54A7D">
              <w:rPr>
                <w:rFonts w:asciiTheme="minorEastAsia" w:hAnsiTheme="minorEastAsia" w:cs="Times New Roman" w:hint="eastAsia"/>
                <w:szCs w:val="21"/>
              </w:rPr>
              <w:t>㈥</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運営規程において、市町村により地域生活支援拠点等として位置付けられていることを定めていること。</w:t>
            </w:r>
          </w:p>
          <w:p w14:paraId="213A00D0" w14:textId="77777777" w:rsidR="00B964C4" w:rsidRPr="00D54A7D" w:rsidRDefault="00B964C4" w:rsidP="00B964C4">
            <w:pPr>
              <w:spacing w:line="240" w:lineRule="atLeast"/>
              <w:ind w:leftChars="250" w:left="840" w:hangingChars="150" w:hanging="315"/>
              <w:rPr>
                <w:rFonts w:asciiTheme="minorEastAsia" w:hAnsiTheme="minorEastAsia" w:cs="Times New Roman"/>
                <w:szCs w:val="21"/>
              </w:rPr>
            </w:pPr>
            <w:r w:rsidRPr="00D54A7D">
              <w:rPr>
                <w:rFonts w:asciiTheme="minorEastAsia" w:hAnsiTheme="minorEastAsia" w:cs="Times New Roman" w:hint="eastAsia"/>
                <w:szCs w:val="21"/>
              </w:rPr>
              <w:t>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当該特定相談支援事業所及びこれと一体的に管理運営を行う特定相談支援事業所において、専ら指定計画相談支援の提供に当たる常</w:t>
            </w:r>
            <w:r w:rsidRPr="00D54A7D">
              <w:rPr>
                <w:rFonts w:asciiTheme="minorEastAsia" w:hAnsiTheme="minorEastAsia" w:cs="Times New Roman" w:hint="eastAsia"/>
                <w:szCs w:val="21"/>
              </w:rPr>
              <w:lastRenderedPageBreak/>
              <w:t>勤の相談支援専門員を１名以上配置していること。</w:t>
            </w:r>
          </w:p>
          <w:p w14:paraId="493E0028" w14:textId="77777777" w:rsidR="00B964C4" w:rsidRPr="00D54A7D" w:rsidRDefault="00B964C4" w:rsidP="00B964C4">
            <w:pPr>
              <w:spacing w:line="240" w:lineRule="atLeast"/>
              <w:ind w:leftChars="250" w:left="840" w:hangingChars="150" w:hanging="315"/>
              <w:rPr>
                <w:rFonts w:asciiTheme="minorEastAsia" w:hAnsiTheme="minorEastAsia" w:cs="Times New Roman"/>
                <w:szCs w:val="21"/>
              </w:rPr>
            </w:pPr>
            <w:r w:rsidRPr="00D54A7D">
              <w:rPr>
                <w:rFonts w:asciiTheme="minorEastAsia" w:hAnsiTheme="minorEastAsia" w:cs="Times New Roman" w:hint="eastAsia"/>
                <w:szCs w:val="21"/>
              </w:rPr>
              <w:t>㈧</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当該事業所及びこれと一体的に管理運営を行う特定相談支援事業所において、それぞれ専ら指定計画相談支援の提供に当たる常勤の相談支援専門員を１名以上配置していること。</w:t>
            </w:r>
          </w:p>
          <w:p w14:paraId="6A98DB24" w14:textId="77777777" w:rsidR="00B964C4" w:rsidRPr="00D54A7D" w:rsidRDefault="00B964C4" w:rsidP="00B964C4">
            <w:pPr>
              <w:spacing w:line="240" w:lineRule="atLeast"/>
              <w:ind w:leftChars="250" w:left="840" w:hangingChars="150" w:hanging="315"/>
              <w:rPr>
                <w:rFonts w:asciiTheme="minorEastAsia" w:hAnsiTheme="minorEastAsia" w:cs="Times New Roman"/>
                <w:szCs w:val="21"/>
              </w:rPr>
            </w:pPr>
            <w:r w:rsidRPr="00D54A7D">
              <w:rPr>
                <w:rFonts w:asciiTheme="minorEastAsia" w:hAnsiTheme="minorEastAsia" w:cs="Times New Roman" w:hint="eastAsia"/>
                <w:szCs w:val="21"/>
              </w:rPr>
              <w:t>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当該事業所及びこれと一体的に管理運営を行う特定相談支援事業所において、それぞれ取扱件数が４０未満であること。</w:t>
            </w:r>
          </w:p>
          <w:p w14:paraId="051BE167" w14:textId="77777777" w:rsidR="00B964C4" w:rsidRPr="00D54A7D" w:rsidRDefault="00B964C4" w:rsidP="00B964C4">
            <w:pPr>
              <w:numPr>
                <w:ilvl w:val="0"/>
                <w:numId w:val="19"/>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⑴に規定する特定相談支援事業所以外の特定相談支援事業所にあっては、以下の基準のいずれにも適合すること。</w:t>
            </w:r>
          </w:p>
          <w:p w14:paraId="19A2E06C" w14:textId="77777777" w:rsidR="00B964C4" w:rsidRPr="00D54A7D" w:rsidRDefault="00B964C4" w:rsidP="00B964C4">
            <w:pPr>
              <w:numPr>
                <w:ilvl w:val="1"/>
                <w:numId w:val="19"/>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イの⑴の㈠から㈤までの基準に適合すること。</w:t>
            </w:r>
          </w:p>
          <w:p w14:paraId="188844F6" w14:textId="77777777" w:rsidR="00B964C4" w:rsidRPr="00D54A7D" w:rsidRDefault="00B964C4" w:rsidP="00B964C4">
            <w:pPr>
              <w:numPr>
                <w:ilvl w:val="1"/>
                <w:numId w:val="19"/>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専ら指定計画相談支援の提供に当たる常勤の相談支援専門員を４名以上配置し、かつ、そのうち１名以上が相談支援従事者現任研修を修了していること。</w:t>
            </w:r>
          </w:p>
          <w:p w14:paraId="3ECA4DE9" w14:textId="77777777" w:rsidR="00B964C4" w:rsidRPr="00D54A7D" w:rsidRDefault="00B964C4" w:rsidP="00B964C4">
            <w:pPr>
              <w:numPr>
                <w:ilvl w:val="1"/>
                <w:numId w:val="19"/>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取扱件数が４０未満であること。</w:t>
            </w:r>
          </w:p>
          <w:p w14:paraId="721BB47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ロ　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及び機能強化型継続サービス利用支援費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p>
          <w:p w14:paraId="2BE81F3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以下の基準のいずれかに適合すること。</w:t>
            </w:r>
          </w:p>
          <w:p w14:paraId="03033C82" w14:textId="77777777" w:rsidR="00B964C4" w:rsidRPr="00D54A7D" w:rsidRDefault="00B964C4" w:rsidP="00B964C4">
            <w:pPr>
              <w:numPr>
                <w:ilvl w:val="0"/>
                <w:numId w:val="2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他の特定相談支援事業所と一体的に管理運営を行う特定相談支援事業所にあっては、以下の基準のいずれにも適合すること。</w:t>
            </w:r>
          </w:p>
          <w:p w14:paraId="2E34F66F" w14:textId="77777777" w:rsidR="00B964C4" w:rsidRPr="00D54A7D" w:rsidRDefault="00B964C4" w:rsidP="00B964C4">
            <w:pPr>
              <w:numPr>
                <w:ilvl w:val="1"/>
                <w:numId w:val="2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イの⑴の㈠から㈥まで、㈧及び㈨の基準に適合すること。</w:t>
            </w:r>
          </w:p>
          <w:p w14:paraId="40DEC470" w14:textId="77777777" w:rsidR="00B964C4" w:rsidRPr="00D54A7D" w:rsidRDefault="00B964C4" w:rsidP="00B964C4">
            <w:pPr>
              <w:numPr>
                <w:ilvl w:val="1"/>
                <w:numId w:val="2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当該事業所及びこれと一体的に管理運営を行う特定相談支援事業所において、専ら計画相談支援の提供に当たる常勤の相談支援専門員を合計</w:t>
            </w:r>
            <w:r w:rsidRPr="00D54A7D">
              <w:rPr>
                <w:rFonts w:asciiTheme="minorEastAsia" w:hAnsiTheme="minorEastAsia" w:cs="Times New Roman"/>
                <w:szCs w:val="21"/>
              </w:rPr>
              <w:t>3</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3D22CB70" w14:textId="77777777" w:rsidR="00B964C4" w:rsidRPr="00D54A7D" w:rsidRDefault="00B964C4" w:rsidP="00B964C4">
            <w:pPr>
              <w:numPr>
                <w:ilvl w:val="0"/>
                <w:numId w:val="2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⑴に規定する特定相談支援事業所以外の特定相談支援事業所にあっては、以下の基準のいずれにも適合すること。</w:t>
            </w:r>
          </w:p>
          <w:p w14:paraId="7AE35DDA" w14:textId="77777777" w:rsidR="00B964C4" w:rsidRPr="00D54A7D" w:rsidRDefault="00B964C4" w:rsidP="00B964C4">
            <w:pPr>
              <w:numPr>
                <w:ilvl w:val="1"/>
                <w:numId w:val="2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イの⑴の㈠から㈤までの基準に適合すること。</w:t>
            </w:r>
          </w:p>
          <w:p w14:paraId="7F94700C" w14:textId="77777777" w:rsidR="00B964C4" w:rsidRPr="00D54A7D" w:rsidRDefault="00B964C4" w:rsidP="00B964C4">
            <w:pPr>
              <w:numPr>
                <w:ilvl w:val="1"/>
                <w:numId w:val="2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イの⑵の㈢の基準に適合すること。</w:t>
            </w:r>
          </w:p>
          <w:p w14:paraId="7C9B864D" w14:textId="77777777" w:rsidR="00B964C4" w:rsidRPr="00D54A7D" w:rsidRDefault="00B964C4" w:rsidP="00B964C4">
            <w:pPr>
              <w:numPr>
                <w:ilvl w:val="1"/>
                <w:numId w:val="2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専ら計画相談支援の提供に当たる常勤の相談支援専門員を</w:t>
            </w:r>
            <w:r w:rsidRPr="00D54A7D">
              <w:rPr>
                <w:rFonts w:asciiTheme="minorEastAsia" w:hAnsiTheme="minorEastAsia" w:cs="Times New Roman"/>
                <w:szCs w:val="21"/>
              </w:rPr>
              <w:t>3</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757C213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ハ　機能強化型サービス利用支援費（Ⅲ）及び機能強化型継続サービス利用支援費（Ⅲ）</w:t>
            </w:r>
          </w:p>
          <w:p w14:paraId="36144FA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以下の基準のいずれかに適合すること。</w:t>
            </w:r>
          </w:p>
          <w:p w14:paraId="44412E9C" w14:textId="77777777" w:rsidR="00B964C4" w:rsidRPr="00D54A7D" w:rsidRDefault="00B964C4" w:rsidP="00B964C4">
            <w:pPr>
              <w:numPr>
                <w:ilvl w:val="0"/>
                <w:numId w:val="24"/>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他の特定相談支援事業所と一体的に管理運営を行う特定相談支援事業所にあっては、以下の基準のいずれにも適合すること。</w:t>
            </w:r>
          </w:p>
          <w:p w14:paraId="13A5E832" w14:textId="77777777" w:rsidR="00B964C4" w:rsidRPr="00D54A7D" w:rsidRDefault="00B964C4" w:rsidP="00B964C4">
            <w:pPr>
              <w:numPr>
                <w:ilvl w:val="1"/>
                <w:numId w:val="24"/>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イの⑴の㈠、㈢から㈥まで及び㈨の基準に適合すること。</w:t>
            </w:r>
          </w:p>
          <w:p w14:paraId="5EC9919E" w14:textId="77777777" w:rsidR="00B964C4" w:rsidRPr="00D54A7D" w:rsidRDefault="00B964C4" w:rsidP="00B964C4">
            <w:pPr>
              <w:numPr>
                <w:ilvl w:val="1"/>
                <w:numId w:val="24"/>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当該事業所及びこれと一体的に管理運営を行う特定相談支援事業所において、それぞれ専ら計画相談支援の提供に当たる常勤の相談支</w:t>
            </w:r>
            <w:r w:rsidRPr="00D54A7D">
              <w:rPr>
                <w:rFonts w:asciiTheme="minorEastAsia" w:hAnsiTheme="minorEastAsia" w:cs="Times New Roman" w:hint="eastAsia"/>
                <w:szCs w:val="21"/>
              </w:rPr>
              <w:lastRenderedPageBreak/>
              <w:t>援専門員を</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75E430DD" w14:textId="77777777" w:rsidR="00B964C4" w:rsidRPr="00D54A7D" w:rsidRDefault="00B964C4" w:rsidP="00B964C4">
            <w:pPr>
              <w:numPr>
                <w:ilvl w:val="0"/>
                <w:numId w:val="24"/>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⑴に規定する特定相談支援事業所以外の特定相談支援事業所にあっては、以下の基準のいずれにも適合すること。</w:t>
            </w:r>
          </w:p>
          <w:p w14:paraId="4E337FA7" w14:textId="77777777" w:rsidR="00B964C4" w:rsidRPr="00D54A7D" w:rsidRDefault="00B964C4" w:rsidP="00B964C4">
            <w:pPr>
              <w:numPr>
                <w:ilvl w:val="1"/>
                <w:numId w:val="24"/>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イの⑴の㈠及び㈢から㈤までの基準に適合すること。</w:t>
            </w:r>
          </w:p>
          <w:p w14:paraId="28B4FCC4" w14:textId="77777777" w:rsidR="00B964C4" w:rsidRPr="00D54A7D" w:rsidRDefault="00B964C4" w:rsidP="00B964C4">
            <w:pPr>
              <w:numPr>
                <w:ilvl w:val="1"/>
                <w:numId w:val="24"/>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イの⑵の㈢の基準に適合すること。</w:t>
            </w:r>
          </w:p>
          <w:p w14:paraId="4251AF8A" w14:textId="77777777" w:rsidR="00B964C4" w:rsidRPr="00D54A7D" w:rsidRDefault="00B964C4" w:rsidP="00B964C4">
            <w:pPr>
              <w:numPr>
                <w:ilvl w:val="1"/>
                <w:numId w:val="24"/>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専ら指定計画相談支援の提供に当たる常勤の相談支援専門員を</w:t>
            </w:r>
            <w:r w:rsidRPr="00D54A7D">
              <w:rPr>
                <w:rFonts w:asciiTheme="minorEastAsia" w:hAnsiTheme="minorEastAsia" w:cs="Times New Roman"/>
                <w:szCs w:val="21"/>
              </w:rPr>
              <w:t>2</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52C80DC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二　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及び機能強化型継続サービス利用支援費（Ⅳ）</w:t>
            </w:r>
          </w:p>
          <w:p w14:paraId="5FC5AAE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以下の基準のいずれにも適合すること。</w:t>
            </w:r>
          </w:p>
          <w:p w14:paraId="3D39C29F" w14:textId="77777777" w:rsidR="00B964C4" w:rsidRPr="00D54A7D" w:rsidRDefault="00B964C4" w:rsidP="00B964C4">
            <w:pPr>
              <w:numPr>
                <w:ilvl w:val="0"/>
                <w:numId w:val="25"/>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ハの⑵の㈠及び㈡の基準に適合すること。</w:t>
            </w:r>
          </w:p>
          <w:p w14:paraId="6BEC26C6" w14:textId="77777777" w:rsidR="00B964C4" w:rsidRPr="00D54A7D" w:rsidRDefault="00B964C4" w:rsidP="00B964C4">
            <w:pPr>
              <w:numPr>
                <w:ilvl w:val="0"/>
                <w:numId w:val="25"/>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専ら計画相談支援の提供に当たる相談支援専門員を</w:t>
            </w:r>
            <w:r w:rsidRPr="00D54A7D">
              <w:rPr>
                <w:rFonts w:asciiTheme="minorEastAsia" w:hAnsiTheme="minorEastAsia" w:cs="Times New Roman"/>
                <w:szCs w:val="21"/>
              </w:rPr>
              <w:t>2</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名以上を常勤とするとともに、そのうち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tc>
        <w:tc>
          <w:tcPr>
            <w:tcW w:w="1165" w:type="dxa"/>
          </w:tcPr>
          <w:p w14:paraId="5D98720A" w14:textId="77777777" w:rsidR="00B964C4" w:rsidRPr="00D54A7D" w:rsidRDefault="00B964C4" w:rsidP="00B964C4">
            <w:pPr>
              <w:spacing w:line="240" w:lineRule="atLeast"/>
              <w:rPr>
                <w:rFonts w:asciiTheme="minorEastAsia" w:hAnsiTheme="minorEastAsia" w:cs="Times New Roman"/>
                <w:color w:val="FF0000"/>
                <w:szCs w:val="21"/>
              </w:rPr>
            </w:pPr>
            <w:r w:rsidRPr="00D54A7D">
              <w:rPr>
                <w:rFonts w:asciiTheme="minorEastAsia" w:hAnsiTheme="minorEastAsia" w:cs="Times New Roman" w:hint="eastAsia"/>
                <w:szCs w:val="21"/>
              </w:rPr>
              <w:lastRenderedPageBreak/>
              <w:t>平２７厚労告</w:t>
            </w:r>
            <w:r w:rsidRPr="00D54A7D">
              <w:rPr>
                <w:rFonts w:asciiTheme="minorEastAsia" w:hAnsiTheme="minorEastAsia" w:cs="Times New Roman"/>
                <w:szCs w:val="21"/>
              </w:rPr>
              <w:t>180</w:t>
            </w:r>
            <w:r w:rsidRPr="00D54A7D">
              <w:rPr>
                <w:rFonts w:asciiTheme="minorEastAsia" w:hAnsiTheme="minorEastAsia" w:cs="Times New Roman" w:hint="eastAsia"/>
                <w:szCs w:val="21"/>
              </w:rPr>
              <w:t>・一</w:t>
            </w:r>
          </w:p>
        </w:tc>
      </w:tr>
      <w:tr w:rsidR="00B964C4" w:rsidRPr="00D54A7D" w14:paraId="2607025E" w14:textId="77777777" w:rsidTr="004A7243">
        <w:trPr>
          <w:trHeight w:val="964"/>
        </w:trPr>
        <w:tc>
          <w:tcPr>
            <w:tcW w:w="1137" w:type="dxa"/>
            <w:vMerge/>
            <w:tcBorders>
              <w:bottom w:val="nil"/>
              <w:right w:val="single" w:sz="4" w:space="0" w:color="auto"/>
            </w:tcBorders>
          </w:tcPr>
          <w:p w14:paraId="2863BF40" w14:textId="77777777" w:rsidR="00B964C4" w:rsidRPr="00D54A7D" w:rsidRDefault="00B964C4" w:rsidP="00B964C4">
            <w:pPr>
              <w:spacing w:line="240" w:lineRule="atLeast"/>
              <w:rPr>
                <w:rFonts w:asciiTheme="minorEastAsia" w:hAnsiTheme="minorEastAsia" w:cs="Times New Roman"/>
                <w:szCs w:val="21"/>
              </w:rPr>
            </w:pPr>
          </w:p>
        </w:tc>
        <w:tc>
          <w:tcPr>
            <w:tcW w:w="7337" w:type="dxa"/>
            <w:gridSpan w:val="5"/>
            <w:tcBorders>
              <w:top w:val="dotted" w:sz="4" w:space="0" w:color="auto"/>
              <w:left w:val="single" w:sz="4" w:space="0" w:color="auto"/>
              <w:bottom w:val="dotted" w:sz="4" w:space="0" w:color="auto"/>
            </w:tcBorders>
          </w:tcPr>
          <w:p w14:paraId="15ACC242"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機能強化型サービス利用支援費（機能強化型継続サービス利用支援費）の取扱いについて</w:t>
            </w:r>
          </w:p>
          <w:p w14:paraId="1FA526C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趣旨</w:t>
            </w:r>
          </w:p>
          <w:p w14:paraId="1DCE9BF5"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機能強化型サービス利用支援費は、支援困難ケースへの積極的な対応を行うほか、専門性の高い人材を確保し、質の高いマネジメントを実施している事業所を評価し、地域全体のマネジメントの質の向上に資することを目的とする。</w:t>
            </w:r>
          </w:p>
          <w:p w14:paraId="1A41C7C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基本的取扱方針</w:t>
            </w:r>
          </w:p>
          <w:p w14:paraId="689A7CA7"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対象事業所は、</w:t>
            </w:r>
          </w:p>
          <w:p w14:paraId="09ACFE91"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公正中立性を確保し、サービス提供主体からも実質的に独立した事業所であること</w:t>
            </w:r>
          </w:p>
          <w:p w14:paraId="4CAEC9BB"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常勤かつ専従の相談支援専門員が配置され、どのような支援困難ケースでも適切に支援できる体制が整備されており、市町村や基幹相談支援センター等との連携体制が確保されているほか、協議会との連携や参画が強く望まれるものである。</w:t>
            </w:r>
          </w:p>
          <w:p w14:paraId="687DE89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三</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障害者の日常生活及び社会生活を総合的に支援するための法律に基づく指定計画相談支援に要する費用の額の算定に関する基準に基づき厚生労働大臣が定める基準（平成</w:t>
            </w:r>
            <w:r w:rsidRPr="00D54A7D">
              <w:rPr>
                <w:rFonts w:asciiTheme="minorEastAsia" w:hAnsiTheme="minorEastAsia" w:cs="Times New Roman"/>
                <w:szCs w:val="21"/>
              </w:rPr>
              <w:t>27</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180</w:t>
            </w:r>
            <w:r w:rsidRPr="00D54A7D">
              <w:rPr>
                <w:rFonts w:asciiTheme="minorEastAsia" w:hAnsiTheme="minorEastAsia" w:cs="Times New Roman" w:hint="eastAsia"/>
                <w:szCs w:val="21"/>
              </w:rPr>
              <w:t>号。以下「厚生労働大臣が定める基準」という。）の具体的運用方針</w:t>
            </w:r>
          </w:p>
          <w:p w14:paraId="4150EB02"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厚生労働大臣が定める基準における各要件の取扱いについては、次に定めるところによること。</w:t>
            </w:r>
          </w:p>
          <w:p w14:paraId="585472C2"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lastRenderedPageBreak/>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機能強化型サービス利用支援費（Ⅰ）について</w:t>
            </w:r>
          </w:p>
          <w:p w14:paraId="3AC35DCF"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(1)</w:t>
            </w:r>
            <w:r w:rsidRPr="00D54A7D">
              <w:rPr>
                <w:rFonts w:asciiTheme="minorEastAsia" w:hAnsiTheme="minorEastAsia" w:cs="Times New Roman" w:hint="eastAsia"/>
                <w:szCs w:val="21"/>
              </w:rPr>
              <w:t>関係</w:t>
            </w:r>
          </w:p>
          <w:p w14:paraId="73F2A62A"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一体的に管理運営を行うとは、次の要件を満たすものでなければならない。また、複数の事業所が協働して体制の確保や質の向上に向けた取組をすることとし、人員配置要件や</w:t>
            </w:r>
            <w:r w:rsidRPr="00D54A7D">
              <w:rPr>
                <w:rFonts w:asciiTheme="minorEastAsia" w:hAnsiTheme="minorEastAsia" w:cs="Times New Roman"/>
                <w:szCs w:val="21"/>
              </w:rPr>
              <w:t>24</w:t>
            </w:r>
            <w:r w:rsidRPr="00D54A7D">
              <w:rPr>
                <w:rFonts w:asciiTheme="minorEastAsia" w:hAnsiTheme="minorEastAsia" w:cs="Times New Roman" w:hint="eastAsia"/>
                <w:szCs w:val="21"/>
              </w:rPr>
              <w:t>時間の連絡体制確保要件については、地域生活支援拠点等を構成する複数の特定相談支援事業所全体で人員配置や連絡体制が確保されていることをもって要件を満たすこととする。</w:t>
            </w:r>
          </w:p>
          <w:p w14:paraId="3EDD7C8A"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ａ</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協働体制を確保する事業所間において、協定を締結していること。</w:t>
            </w:r>
          </w:p>
          <w:p w14:paraId="51FF8788"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ｂ</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厚生労働大臣が定める基準第１号イの⑴の要件を満たしているかについて、協定を締結した事業所間において定期的（月１回）に確認が実施されていること。</w:t>
            </w:r>
          </w:p>
          <w:p w14:paraId="52FF5E99"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ｃ</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原則、全職員が参加するケース共有会議、事例検討会等を月２回以上共同して実施していること。</w:t>
            </w:r>
          </w:p>
          <w:p w14:paraId="29DCE688"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(1)</w:t>
            </w:r>
            <w:r w:rsidRPr="00D54A7D">
              <w:rPr>
                <w:rFonts w:asciiTheme="minorEastAsia" w:hAnsiTheme="minorEastAsia" w:cs="Times New Roman" w:hint="eastAsia"/>
                <w:szCs w:val="21"/>
              </w:rPr>
              <w:t>の㈠関係</w:t>
            </w:r>
          </w:p>
          <w:p w14:paraId="1A84A5CF"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「利用者に関する情報又はサービス提供に当たっての留意事項に係る伝達等を目的とした会議」は、次の要件を満たすものでなければならないこと。</w:t>
            </w:r>
          </w:p>
          <w:p w14:paraId="6DD9A4BA"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ａ</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議題については、少なくとも次のような議事を含めること。</w:t>
            </w:r>
          </w:p>
          <w:p w14:paraId="51916C0E"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szCs w:val="21"/>
              </w:rPr>
              <w:t xml:space="preserve">(a) </w:t>
            </w:r>
            <w:r w:rsidRPr="00D54A7D">
              <w:rPr>
                <w:rFonts w:asciiTheme="minorEastAsia" w:hAnsiTheme="minorEastAsia" w:cs="Times New Roman" w:hint="eastAsia"/>
                <w:szCs w:val="21"/>
              </w:rPr>
              <w:t>現に抱える処遇困難ケースについての具体的な処遇方針</w:t>
            </w:r>
          </w:p>
          <w:p w14:paraId="52EB31EC"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szCs w:val="21"/>
              </w:rPr>
              <w:t xml:space="preserve">(b) </w:t>
            </w:r>
            <w:r w:rsidRPr="00D54A7D">
              <w:rPr>
                <w:rFonts w:asciiTheme="minorEastAsia" w:hAnsiTheme="minorEastAsia" w:cs="Times New Roman" w:hint="eastAsia"/>
                <w:szCs w:val="21"/>
              </w:rPr>
              <w:t>過去に取り扱ったケースについての問題点及びその改善方策</w:t>
            </w:r>
          </w:p>
          <w:p w14:paraId="23E70699"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szCs w:val="21"/>
              </w:rPr>
              <w:t xml:space="preserve">(c) </w:t>
            </w:r>
            <w:r w:rsidRPr="00D54A7D">
              <w:rPr>
                <w:rFonts w:asciiTheme="minorEastAsia" w:hAnsiTheme="minorEastAsia" w:cs="Times New Roman" w:hint="eastAsia"/>
                <w:szCs w:val="21"/>
              </w:rPr>
              <w:t>地域における事業者や活用できる社会資源の状況</w:t>
            </w:r>
          </w:p>
          <w:p w14:paraId="70F4E994"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szCs w:val="21"/>
              </w:rPr>
              <w:t xml:space="preserve">(d) </w:t>
            </w:r>
            <w:r w:rsidRPr="00D54A7D">
              <w:rPr>
                <w:rFonts w:asciiTheme="minorEastAsia" w:hAnsiTheme="minorEastAsia" w:cs="Times New Roman" w:hint="eastAsia"/>
                <w:szCs w:val="21"/>
              </w:rPr>
              <w:t>保健医療及び福祉に関する諸制度</w:t>
            </w:r>
          </w:p>
          <w:p w14:paraId="7EB1D656"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szCs w:val="21"/>
              </w:rPr>
              <w:t xml:space="preserve">(e) </w:t>
            </w:r>
            <w:r w:rsidRPr="00D54A7D">
              <w:rPr>
                <w:rFonts w:asciiTheme="minorEastAsia" w:hAnsiTheme="minorEastAsia" w:cs="Times New Roman" w:hint="eastAsia"/>
                <w:szCs w:val="21"/>
              </w:rPr>
              <w:t>アセスメント及びサービス等利用計画の作成に関する技術</w:t>
            </w:r>
          </w:p>
          <w:p w14:paraId="07789FF3"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szCs w:val="21"/>
              </w:rPr>
              <w:t xml:space="preserve">(f) </w:t>
            </w:r>
            <w:r w:rsidRPr="00D54A7D">
              <w:rPr>
                <w:rFonts w:asciiTheme="minorEastAsia" w:hAnsiTheme="minorEastAsia" w:cs="Times New Roman" w:hint="eastAsia"/>
                <w:szCs w:val="21"/>
              </w:rPr>
              <w:t>利用者からの苦情があった場合は、その内容及び改善方針</w:t>
            </w:r>
          </w:p>
          <w:p w14:paraId="399CE6C0"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szCs w:val="21"/>
              </w:rPr>
              <w:t xml:space="preserve">(g) </w:t>
            </w:r>
            <w:r w:rsidRPr="00D54A7D">
              <w:rPr>
                <w:rFonts w:asciiTheme="minorEastAsia" w:hAnsiTheme="minorEastAsia" w:cs="Times New Roman" w:hint="eastAsia"/>
                <w:szCs w:val="21"/>
              </w:rPr>
              <w:t>その他必要な事項</w:t>
            </w:r>
          </w:p>
          <w:p w14:paraId="534D1370"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ｂ</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議事については、記録を作成し、５年間保存しなければならないこと。</w:t>
            </w:r>
          </w:p>
          <w:p w14:paraId="4EEF98A9"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ｃ</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「定期的」とは、概ね週１回以上であること。</w:t>
            </w:r>
          </w:p>
          <w:p w14:paraId="58C07797"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なお、一体的に管理運営を行う事業所であってア</w:t>
            </w: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)c</w:t>
            </w:r>
            <w:r w:rsidRPr="00D54A7D">
              <w:rPr>
                <w:rFonts w:asciiTheme="minorEastAsia" w:hAnsiTheme="minorEastAsia" w:cs="Times New Roman" w:hint="eastAsia"/>
                <w:szCs w:val="21"/>
              </w:rPr>
              <w:t>に定める会議を開催した週については、当該会議をもって本会議を開催したこととして差し支えない。</w:t>
            </w:r>
          </w:p>
          <w:p w14:paraId="6AB8C0C8"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ウ</w:t>
            </w:r>
            <w:r w:rsidRPr="00D54A7D">
              <w:rPr>
                <w:rFonts w:asciiTheme="minorEastAsia" w:hAnsiTheme="minorEastAsia" w:cs="Times New Roman"/>
                <w:szCs w:val="21"/>
              </w:rPr>
              <w:t>) (1)</w:t>
            </w:r>
            <w:r w:rsidRPr="00D54A7D">
              <w:rPr>
                <w:rFonts w:asciiTheme="minorEastAsia" w:hAnsiTheme="minorEastAsia" w:cs="Times New Roman" w:hint="eastAsia"/>
                <w:szCs w:val="21"/>
              </w:rPr>
              <w:t>の㈡関係</w:t>
            </w:r>
          </w:p>
          <w:p w14:paraId="4CC8AC32"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szCs w:val="21"/>
              </w:rPr>
              <w:t>24</w:t>
            </w:r>
            <w:r w:rsidRPr="00D54A7D">
              <w:rPr>
                <w:rFonts w:asciiTheme="minorEastAsia" w:hAnsiTheme="minorEastAsia" w:cs="Times New Roman" w:hint="eastAsia"/>
                <w:szCs w:val="21"/>
              </w:rPr>
              <w:t>時間連絡可能な体制とは、常時、担当者が携帯電話等により連絡を取ることができ、必要に応じて相談に応じることが可能な体制をとる必要があることをいうものであり、当該事業所の相談支援専門員の輪番制による対応等も可能であること。</w:t>
            </w:r>
          </w:p>
          <w:p w14:paraId="4982D773"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エ</w:t>
            </w:r>
            <w:r w:rsidRPr="00D54A7D">
              <w:rPr>
                <w:rFonts w:asciiTheme="minorEastAsia" w:hAnsiTheme="minorEastAsia" w:cs="Times New Roman"/>
                <w:szCs w:val="21"/>
              </w:rPr>
              <w:t>) (1)</w:t>
            </w:r>
            <w:r w:rsidRPr="00D54A7D">
              <w:rPr>
                <w:rFonts w:asciiTheme="minorEastAsia" w:hAnsiTheme="minorEastAsia" w:cs="Times New Roman" w:hint="eastAsia"/>
                <w:szCs w:val="21"/>
              </w:rPr>
              <w:t>の㈢関係</w:t>
            </w:r>
          </w:p>
          <w:p w14:paraId="3B903616"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相談支援従事者現任研修（以下「現任研修」という。）を修了した相談支援専門員の同行による研修については、当該相談支援専門員が、新規に採</w:t>
            </w:r>
            <w:r w:rsidRPr="00D54A7D">
              <w:rPr>
                <w:rFonts w:asciiTheme="minorEastAsia" w:hAnsiTheme="minorEastAsia" w:cs="Times New Roman" w:hint="eastAsia"/>
                <w:szCs w:val="21"/>
              </w:rPr>
              <w:lastRenderedPageBreak/>
              <w:t>用した従業者に対し、適切な指導を行うものとする。</w:t>
            </w:r>
          </w:p>
          <w:p w14:paraId="2677C5A2"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一体的に管理運営を行う事業所のうち、現任研修を修了した相談支援専門員が配置されていない事業所に新規に採用した従業者がいる場合、他の一体的に管理運営を行う事業所に配置された現任研修修了者から適切な指導を行う必要がある。</w:t>
            </w:r>
          </w:p>
          <w:p w14:paraId="5BE590F2"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オ</w:t>
            </w:r>
            <w:r w:rsidRPr="00D54A7D">
              <w:rPr>
                <w:rFonts w:asciiTheme="minorEastAsia" w:hAnsiTheme="minorEastAsia" w:cs="Times New Roman"/>
                <w:szCs w:val="21"/>
              </w:rPr>
              <w:t>) (1)</w:t>
            </w:r>
            <w:r w:rsidRPr="00D54A7D">
              <w:rPr>
                <w:rFonts w:asciiTheme="minorEastAsia" w:hAnsiTheme="minorEastAsia" w:cs="Times New Roman" w:hint="eastAsia"/>
                <w:szCs w:val="21"/>
              </w:rPr>
              <w:t>の㈣関係</w:t>
            </w:r>
          </w:p>
          <w:p w14:paraId="10F67D7E"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機能強化型サービス利用支援費算定事業所については、自ら積極的に支援困難ケースを受け入れるものでなければならず、また、そのため、常に基幹相談支援センター、委託相談支援事業所又は協議会との連携を図らなければならないこと。</w:t>
            </w:r>
          </w:p>
          <w:p w14:paraId="5B38FBA0"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カ</w:t>
            </w:r>
            <w:r w:rsidRPr="00D54A7D">
              <w:rPr>
                <w:rFonts w:asciiTheme="minorEastAsia" w:hAnsiTheme="minorEastAsia" w:cs="Times New Roman"/>
                <w:szCs w:val="21"/>
              </w:rPr>
              <w:t>) (1)</w:t>
            </w:r>
            <w:r w:rsidRPr="00D54A7D">
              <w:rPr>
                <w:rFonts w:asciiTheme="minorEastAsia" w:hAnsiTheme="minorEastAsia" w:cs="Times New Roman" w:hint="eastAsia"/>
                <w:szCs w:val="21"/>
              </w:rPr>
              <w:t>の㈥関係</w:t>
            </w:r>
          </w:p>
          <w:p w14:paraId="341A1373"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一体的に管理運営を行う事業所それぞれが、指定基準第</w:t>
            </w:r>
            <w:r w:rsidRPr="00D54A7D">
              <w:rPr>
                <w:rFonts w:asciiTheme="minorEastAsia" w:hAnsiTheme="minorEastAsia" w:cs="Times New Roman"/>
                <w:szCs w:val="21"/>
              </w:rPr>
              <w:t>19</w:t>
            </w:r>
            <w:r w:rsidRPr="00D54A7D">
              <w:rPr>
                <w:rFonts w:asciiTheme="minorEastAsia" w:hAnsiTheme="minorEastAsia" w:cs="Times New Roman" w:hint="eastAsia"/>
                <w:szCs w:val="21"/>
              </w:rPr>
              <w:t>条に規定する運営規程において、地域生活支援拠点等であることを市町村により位置付けられていることを定めていること。</w:t>
            </w:r>
          </w:p>
          <w:p w14:paraId="6768F2F3"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なお、一体的に管理運営を行う事業所の範囲は、同一市町村又は同一圏域内の地域生活支援拠点等を構成している場合に限る。</w:t>
            </w:r>
          </w:p>
          <w:p w14:paraId="403D3BC1"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キ</w:t>
            </w:r>
            <w:r w:rsidRPr="00D54A7D">
              <w:rPr>
                <w:rFonts w:asciiTheme="minorEastAsia" w:hAnsiTheme="minorEastAsia" w:cs="Times New Roman"/>
                <w:szCs w:val="21"/>
              </w:rPr>
              <w:t>) (1)</w:t>
            </w:r>
            <w:r w:rsidRPr="00D54A7D">
              <w:rPr>
                <w:rFonts w:asciiTheme="minorEastAsia" w:hAnsiTheme="minorEastAsia" w:cs="Times New Roman" w:hint="eastAsia"/>
                <w:szCs w:val="21"/>
              </w:rPr>
              <w:t>の㈦関係</w:t>
            </w:r>
          </w:p>
          <w:p w14:paraId="082A2F09"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指定特定相談支援事業所及び一体的に管理運営を行う指定特定相談支援事業所において、常勤かつ専従の相談支援専門員を４名以上配置し、そのうち１名以上が現任研修を修了した相談支援専門員であること。ただし、３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555B3087"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指定障害児相談支援事業所、指定一般相談支援事業所又は指定自立生活援助事業所の場合については、当該３名を除く相談支援専門員に限らず、職務を兼務しても差し支えない。</w:t>
            </w:r>
          </w:p>
          <w:p w14:paraId="26619717"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ク</w:t>
            </w:r>
            <w:r w:rsidRPr="00D54A7D">
              <w:rPr>
                <w:rFonts w:asciiTheme="minorEastAsia" w:hAnsiTheme="minorEastAsia" w:cs="Times New Roman"/>
                <w:szCs w:val="21"/>
              </w:rPr>
              <w:t>) (1)</w:t>
            </w:r>
            <w:r w:rsidRPr="00D54A7D">
              <w:rPr>
                <w:rFonts w:asciiTheme="minorEastAsia" w:hAnsiTheme="minorEastAsia" w:cs="Times New Roman" w:hint="eastAsia"/>
                <w:szCs w:val="21"/>
              </w:rPr>
              <w:t>の㈧関係</w:t>
            </w:r>
          </w:p>
          <w:p w14:paraId="08EE245A"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当該指定特定相談支援事業所及び一体的に管理運営を行う指定特定相談支援事業所において、常勤専従の相談支援専門員をそれぞれ１名以上配置していること。</w:t>
            </w:r>
          </w:p>
          <w:p w14:paraId="32F53FC0"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ケ</w:t>
            </w:r>
            <w:r w:rsidRPr="00D54A7D">
              <w:rPr>
                <w:rFonts w:asciiTheme="minorEastAsia" w:hAnsiTheme="minorEastAsia" w:cs="Times New Roman"/>
                <w:szCs w:val="21"/>
              </w:rPr>
              <w:t>) (1)</w:t>
            </w:r>
            <w:r w:rsidRPr="00D54A7D">
              <w:rPr>
                <w:rFonts w:asciiTheme="minorEastAsia" w:hAnsiTheme="minorEastAsia" w:cs="Times New Roman" w:hint="eastAsia"/>
                <w:szCs w:val="21"/>
              </w:rPr>
              <w:t>の㈨関係</w:t>
            </w:r>
          </w:p>
          <w:p w14:paraId="059B854A"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取扱件数については、当該指定特定相談支援事業所及び一体的に管理運営を行う指定特定相談支援事業所においてそれぞれ</w:t>
            </w:r>
            <w:r w:rsidRPr="00D54A7D">
              <w:rPr>
                <w:rFonts w:asciiTheme="minorEastAsia" w:hAnsiTheme="minorEastAsia" w:cs="Times New Roman"/>
                <w:szCs w:val="21"/>
              </w:rPr>
              <w:t>40</w:t>
            </w:r>
            <w:r w:rsidRPr="00D54A7D">
              <w:rPr>
                <w:rFonts w:asciiTheme="minorEastAsia" w:hAnsiTheme="minorEastAsia" w:cs="Times New Roman" w:hint="eastAsia"/>
                <w:szCs w:val="21"/>
              </w:rPr>
              <w:t>件未満であること。</w:t>
            </w:r>
          </w:p>
          <w:p w14:paraId="3A5527DF"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取扱件数は、１月の当該指定特定相談支援事業所全体の計画相談支援対象障害者等の数の前６月の平均値（以下「計画相談支援対象障害者等の平均数」という。）を、当該指定特定相談支援事業所の相談支援専門員の員数の前６月の平均値（以下「相談支援専門員の平均員数」という。）で</w:t>
            </w:r>
            <w:r w:rsidRPr="00D54A7D">
              <w:rPr>
                <w:rFonts w:asciiTheme="minorEastAsia" w:hAnsiTheme="minorEastAsia" w:cs="Times New Roman" w:hint="eastAsia"/>
                <w:szCs w:val="21"/>
              </w:rPr>
              <w:lastRenderedPageBreak/>
              <w:t>除して得た数とする。</w:t>
            </w:r>
          </w:p>
          <w:p w14:paraId="6FE7747E"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当該指定特定相談支援事業所が指定障害児相談支援事業所も一体的に運営している場合は、指定障害児支援利用援助又は指定継続障害児支援利用援助を提供した障害児相談支援対象保護者の数も取扱件数に含むものとする。</w:t>
            </w:r>
          </w:p>
          <w:p w14:paraId="1D6D07DA"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コ</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⑵関係</w:t>
            </w:r>
          </w:p>
          <w:p w14:paraId="7AD2F641"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アの（ア）に規定する指定特定相談支援事業所以外の指定特定相談支援事業所にあっては、厚生労働大臣が定める基準第１号イの⑵の㈠及び㈢については、アの（イ）～（オ）及び（ケ）の規定を準用すること。</w:t>
            </w:r>
          </w:p>
          <w:p w14:paraId="0A3E276F"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厚生労働大臣が定める基準第１号イの⑵の㈡については、常勤かつ専従の相談支援専門員を４名以上配置し、そのうち１名以上が現任研修を修了した相談支援専門員であること。</w:t>
            </w:r>
          </w:p>
          <w:p w14:paraId="0D7B7EB5"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ただし、３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55B88DC4"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指定障害児相談支援事業所、指定一般相談支援事業所又は指定自立生活援助事業所の場合については、当該３名を除く相談支援専門員に限らず、職務を兼務しても差し支えない。</w:t>
            </w:r>
          </w:p>
          <w:p w14:paraId="242371E5"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w:t>
            </w:r>
          </w:p>
          <w:p w14:paraId="7ED521EC"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ロの⑴の㈡については、当該指定特定相談支援事業所及び一体的に管理運営を行う指定特定相談支援事業所において、常勤かつ専従の相談支援専門員を３名以上配置し、そのうち１名以上が現任研修を修了した相談支援専門員であること。</w:t>
            </w:r>
          </w:p>
          <w:p w14:paraId="518362BA"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ただし、２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386F6D7C"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指定障害児相談支援事業所、指定一般相談支援事業所又は指定自立生活援助事業所の場合については、当該２名を除く相談支援専門員に限らず、職務を兼務しても差し支えない。</w:t>
            </w:r>
          </w:p>
          <w:p w14:paraId="25C807D0"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なお、厚生労働大臣が定める基準第１号ロの⑴の㈠については、アの（イ）～（カ）まで、（ク）及び（ケ）の規定を準用すること。</w:t>
            </w:r>
          </w:p>
          <w:p w14:paraId="05E08145"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厚生労働大臣が定める基準第１号ロの⑵の㈢については、常勤かつ専従の相談支援専門員を３名以上配置し、そのうち１名以上が現任研修を修了した相談支援専門員であること。</w:t>
            </w:r>
          </w:p>
          <w:p w14:paraId="10CBEB38"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ただし、２名（現任研修を修了した相談支援専門員１名を含む。）を除いた相談支援専門員については、当該指定特定相談支援事業所の業務に支障</w:t>
            </w:r>
            <w:r w:rsidRPr="00D54A7D">
              <w:rPr>
                <w:rFonts w:asciiTheme="minorEastAsia" w:hAnsiTheme="minorEastAsia" w:cs="Times New Roman" w:hint="eastAsia"/>
                <w:szCs w:val="21"/>
              </w:rPr>
              <w:lastRenderedPageBreak/>
              <w:t>がない場合は、同一敷地内にある他の事業所の職務を兼務しても差し支えないものとする。</w:t>
            </w:r>
          </w:p>
          <w:p w14:paraId="7A0B6AD4"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指定障害児相談支援事業所、指定一般相談支援事業所又は指定自立生活援助事業所の場合については、当該２名を除く相談支援専門員に限らず、職務を兼務しても差し支えない。</w:t>
            </w:r>
          </w:p>
          <w:p w14:paraId="230E3CA8"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Ⅲ</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w:t>
            </w:r>
          </w:p>
          <w:p w14:paraId="7439B366"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ハの⑴の㈡については、当該指定特定相談支援事業所及び一体的に管理運営を行う指定特定相談支援事業所において、常勤かつ専従の相談支援専門員を２名以上配置し、そのうち１名以上が現任研修を修了した相談支援専門員であること。</w:t>
            </w:r>
          </w:p>
          <w:p w14:paraId="64A43D00"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ただし、現任研修を修了した相談支援専門員１名を除いた相談支援専門員については、指定特定相談支援事業所の業務に支障がないと市町村が認めた場合においては、同一敷地内にあるそれ以外の他の事業所の職務を兼務しても差し支えないものとする。</w:t>
            </w:r>
          </w:p>
          <w:p w14:paraId="0BC5070A"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指定障害児相談支援事業所、指定一般相談支援事業所又は指定自立生活援助事業所の場合については、当該１名を除く相談支援専門員に限らず、職務を兼務しても差し支えない。</w:t>
            </w:r>
          </w:p>
          <w:p w14:paraId="20ABBC8A"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なお、厚生労働大臣が定める基準第１号ハの⑴の㈠については、アの（イ）、（エ）～（カ）まで及び（ケ）の規定を準用すること。</w:t>
            </w:r>
          </w:p>
          <w:p w14:paraId="776CAC8E"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厚生労働大臣が定める基準第１号ハの⑵の㈢については、常勤かつ専従の相談支援専門員を２名以上配置し、そのうち１名以上が現任研修を修了した相談支援専門員であること。</w:t>
            </w:r>
          </w:p>
          <w:p w14:paraId="1F24CD28"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ただし、現任研修を修了した相談支援専門員１名を除いた相談支援専門員については、指定特定相談支援事業所の業務に支障がないと市町村が認めた場合においては、同一敷地内にあるそれ以外の他の事業所の職務を兼務しても差し支えないものとする。</w:t>
            </w:r>
          </w:p>
          <w:p w14:paraId="61DF3DE3"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指定障害児相談支援事業所、指定一般相談支援事業所又は指定自立生活援助事業所の場合については、当該１名を除く相談支援専門員に限らず、職務を兼務しても差し支えない。</w:t>
            </w:r>
          </w:p>
          <w:p w14:paraId="4C561CCF"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機能強化型サービス利用支援費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w:t>
            </w:r>
          </w:p>
          <w:p w14:paraId="1E9C07E5"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厚生労働大臣が定める基準第１号ニの⑵については、専従の相談支援専門員を２名以上配置し、かつ、そのうち１名以上が現任研修を修了した常勤の相談支援専門員であること。</w:t>
            </w:r>
          </w:p>
          <w:p w14:paraId="62E795BC"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厚生労働大臣が定める基準第１号ニの⑴については、アの（イ）、（エ）、（オ）及び（ケ）の規定を準用すること。</w:t>
            </w:r>
          </w:p>
          <w:p w14:paraId="69683A51"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なお、機能強化型継続サービス利用支援費の取扱いについても同様である。</w:t>
            </w:r>
          </w:p>
        </w:tc>
        <w:tc>
          <w:tcPr>
            <w:tcW w:w="1165" w:type="dxa"/>
            <w:tcBorders>
              <w:top w:val="dotted" w:sz="4" w:space="0" w:color="auto"/>
              <w:bottom w:val="nil"/>
            </w:tcBorders>
          </w:tcPr>
          <w:p w14:paraId="5E921A4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報酬留意事項通知第四の</w:t>
            </w:r>
            <w:r w:rsidRPr="00D54A7D">
              <w:rPr>
                <w:rFonts w:asciiTheme="minorEastAsia" w:hAnsiTheme="minorEastAsia" w:cs="Times New Roman"/>
                <w:szCs w:val="21"/>
              </w:rPr>
              <w:t>1(1)</w:t>
            </w:r>
            <w:r w:rsidRPr="00D54A7D">
              <w:rPr>
                <w:rFonts w:asciiTheme="minorEastAsia" w:hAnsiTheme="minorEastAsia" w:cs="Times New Roman" w:hint="eastAsia"/>
                <w:szCs w:val="21"/>
              </w:rPr>
              <w:t>③</w:t>
            </w:r>
          </w:p>
        </w:tc>
      </w:tr>
      <w:tr w:rsidR="00B964C4" w:rsidRPr="00D54A7D" w14:paraId="4E05665A" w14:textId="77777777" w:rsidTr="004A7243">
        <w:trPr>
          <w:trHeight w:val="964"/>
        </w:trPr>
        <w:tc>
          <w:tcPr>
            <w:tcW w:w="1137" w:type="dxa"/>
            <w:tcBorders>
              <w:top w:val="nil"/>
              <w:bottom w:val="nil"/>
              <w:right w:val="single" w:sz="4" w:space="0" w:color="auto"/>
            </w:tcBorders>
          </w:tcPr>
          <w:p w14:paraId="75F28B30" w14:textId="77777777" w:rsidR="00B964C4" w:rsidRPr="00D54A7D" w:rsidRDefault="00B964C4" w:rsidP="00B964C4">
            <w:pPr>
              <w:spacing w:line="240" w:lineRule="atLeast"/>
              <w:rPr>
                <w:rFonts w:asciiTheme="minorEastAsia" w:hAnsiTheme="minorEastAsia" w:cs="Times New Roman"/>
                <w:szCs w:val="21"/>
              </w:rPr>
            </w:pPr>
          </w:p>
        </w:tc>
        <w:tc>
          <w:tcPr>
            <w:tcW w:w="7337" w:type="dxa"/>
            <w:gridSpan w:val="5"/>
            <w:tcBorders>
              <w:top w:val="dotted" w:sz="4" w:space="0" w:color="auto"/>
              <w:left w:val="single" w:sz="4" w:space="0" w:color="auto"/>
              <w:bottom w:val="dotted" w:sz="4" w:space="0" w:color="auto"/>
            </w:tcBorders>
          </w:tcPr>
          <w:p w14:paraId="74D2B5BB"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取扱件数の取扱いについて</w:t>
            </w:r>
          </w:p>
          <w:p w14:paraId="5292CC88" w14:textId="77777777" w:rsidR="00B964C4" w:rsidRPr="00D54A7D" w:rsidRDefault="00B964C4" w:rsidP="00B964C4">
            <w:pPr>
              <w:spacing w:line="240" w:lineRule="exact"/>
              <w:ind w:leftChars="50" w:left="105" w:firstLineChars="100" w:firstLine="210"/>
              <w:rPr>
                <w:rFonts w:asciiTheme="minorEastAsia" w:hAnsiTheme="minorEastAsia" w:cs="Times New Roman"/>
                <w:szCs w:val="21"/>
              </w:rPr>
            </w:pPr>
            <w:r w:rsidRPr="00D54A7D">
              <w:rPr>
                <w:rFonts w:asciiTheme="minorEastAsia" w:hAnsiTheme="minorEastAsia" w:cs="Times New Roman" w:hint="eastAsia"/>
                <w:szCs w:val="21"/>
              </w:rPr>
              <w:t>上記により、算定した取扱件数が</w:t>
            </w:r>
            <w:r w:rsidRPr="00D54A7D">
              <w:rPr>
                <w:rFonts w:asciiTheme="minorEastAsia" w:hAnsiTheme="minorEastAsia" w:cs="Times New Roman"/>
                <w:szCs w:val="21"/>
              </w:rPr>
              <w:t>40</w:t>
            </w:r>
            <w:r w:rsidRPr="00D54A7D">
              <w:rPr>
                <w:rFonts w:asciiTheme="minorEastAsia" w:hAnsiTheme="minorEastAsia" w:cs="Times New Roman" w:hint="eastAsia"/>
                <w:szCs w:val="21"/>
              </w:rPr>
              <w:t>件以上の場合は、</w:t>
            </w:r>
            <w:r w:rsidRPr="00D54A7D">
              <w:rPr>
                <w:rFonts w:asciiTheme="minorEastAsia" w:hAnsiTheme="minorEastAsia" w:cs="Times New Roman"/>
                <w:szCs w:val="21"/>
              </w:rPr>
              <w:t>40</w:t>
            </w:r>
            <w:r w:rsidRPr="00D54A7D">
              <w:rPr>
                <w:rFonts w:asciiTheme="minorEastAsia" w:hAnsiTheme="minorEastAsia" w:cs="Times New Roman" w:hint="eastAsia"/>
                <w:szCs w:val="21"/>
              </w:rPr>
              <w:t>件以上に相当する件数に相談支援専門員の平均員数を乗じた件数（小数点以下の端数は切り捨てる。）が、算定月におけるサービス利用支援費（Ⅱ）又は継続サービス利用支援費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を適用する件数となる。</w:t>
            </w:r>
          </w:p>
        </w:tc>
        <w:tc>
          <w:tcPr>
            <w:tcW w:w="1165" w:type="dxa"/>
            <w:tcBorders>
              <w:top w:val="dotted" w:sz="4" w:space="0" w:color="auto"/>
              <w:bottom w:val="nil"/>
            </w:tcBorders>
          </w:tcPr>
          <w:p w14:paraId="64BD522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w:t>
            </w:r>
          </w:p>
        </w:tc>
      </w:tr>
      <w:tr w:rsidR="00B964C4" w:rsidRPr="00D54A7D" w14:paraId="07F5C0CC" w14:textId="77777777" w:rsidTr="004A7243">
        <w:trPr>
          <w:trHeight w:val="2622"/>
        </w:trPr>
        <w:tc>
          <w:tcPr>
            <w:tcW w:w="1137" w:type="dxa"/>
            <w:tcBorders>
              <w:top w:val="nil"/>
              <w:right w:val="single" w:sz="4" w:space="0" w:color="auto"/>
            </w:tcBorders>
          </w:tcPr>
          <w:p w14:paraId="40346FC6" w14:textId="77777777" w:rsidR="00B964C4" w:rsidRPr="00D54A7D" w:rsidRDefault="00B964C4" w:rsidP="00B964C4">
            <w:pPr>
              <w:spacing w:line="240" w:lineRule="atLeast"/>
              <w:rPr>
                <w:rFonts w:asciiTheme="minorEastAsia" w:hAnsiTheme="minorEastAsia" w:cs="Times New Roman"/>
                <w:szCs w:val="21"/>
              </w:rPr>
            </w:pPr>
          </w:p>
        </w:tc>
        <w:tc>
          <w:tcPr>
            <w:tcW w:w="7337" w:type="dxa"/>
            <w:gridSpan w:val="5"/>
            <w:tcBorders>
              <w:top w:val="dotted" w:sz="4" w:space="0" w:color="auto"/>
              <w:left w:val="single" w:sz="4" w:space="0" w:color="auto"/>
              <w:bottom w:val="dotted" w:sz="4" w:space="0" w:color="auto"/>
            </w:tcBorders>
          </w:tcPr>
          <w:p w14:paraId="36B0DA0B"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サービス利用支援費及び継続サービス利用支援費の割り当てについて</w:t>
            </w:r>
          </w:p>
          <w:p w14:paraId="39A9AD0A" w14:textId="77777777" w:rsidR="00B964C4" w:rsidRPr="00D54A7D" w:rsidRDefault="00B964C4" w:rsidP="00B964C4">
            <w:pPr>
              <w:spacing w:line="240" w:lineRule="exact"/>
              <w:ind w:leftChars="75" w:left="158" w:firstLineChars="100" w:firstLine="210"/>
              <w:rPr>
                <w:rFonts w:asciiTheme="minorEastAsia" w:hAnsiTheme="minorEastAsia" w:cs="Times New Roman"/>
                <w:szCs w:val="21"/>
              </w:rPr>
            </w:pPr>
            <w:r w:rsidRPr="00D54A7D">
              <w:rPr>
                <w:rFonts w:asciiTheme="minorEastAsia" w:hAnsiTheme="minorEastAsia" w:cs="Times New Roman" w:hint="eastAsia"/>
                <w:szCs w:val="21"/>
              </w:rPr>
              <w:t>サービス利用支援費（Ⅰ）又は（Ⅱ）及び継続サービス利用支援費（Ⅰ）又は（Ⅱ）の利用者ごとの割り当てに当たっては、利用者の契約日が新しいものから順に、</w:t>
            </w:r>
            <w:r w:rsidRPr="00D54A7D">
              <w:rPr>
                <w:rFonts w:asciiTheme="minorEastAsia" w:hAnsiTheme="minorEastAsia" w:cs="Times New Roman"/>
                <w:szCs w:val="21"/>
              </w:rPr>
              <w:t>40</w:t>
            </w:r>
            <w:r w:rsidRPr="00D54A7D">
              <w:rPr>
                <w:rFonts w:asciiTheme="minorEastAsia" w:hAnsiTheme="minorEastAsia" w:cs="Times New Roman" w:hint="eastAsia"/>
                <w:szCs w:val="21"/>
              </w:rPr>
              <w:t>件目（相談支援専門員の平均員数が</w:t>
            </w:r>
            <w:r w:rsidRPr="00D54A7D">
              <w:rPr>
                <w:rFonts w:asciiTheme="minorEastAsia" w:hAnsiTheme="minorEastAsia" w:cs="Times New Roman"/>
                <w:szCs w:val="21"/>
              </w:rPr>
              <w:t>1</w:t>
            </w:r>
            <w:r w:rsidRPr="00D54A7D">
              <w:rPr>
                <w:rFonts w:asciiTheme="minorEastAsia" w:hAnsiTheme="minorEastAsia" w:cs="Times New Roman" w:hint="eastAsia"/>
                <w:szCs w:val="21"/>
              </w:rPr>
              <w:t>を超える場合にあっては、</w:t>
            </w:r>
            <w:r w:rsidRPr="00D54A7D">
              <w:rPr>
                <w:rFonts w:asciiTheme="minorEastAsia" w:hAnsiTheme="minorEastAsia" w:cs="Times New Roman"/>
                <w:szCs w:val="21"/>
              </w:rPr>
              <w:t>40</w:t>
            </w:r>
            <w:r w:rsidRPr="00D54A7D">
              <w:rPr>
                <w:rFonts w:asciiTheme="minorEastAsia" w:hAnsiTheme="minorEastAsia" w:cs="Times New Roman" w:hint="eastAsia"/>
                <w:szCs w:val="21"/>
              </w:rPr>
              <w:t>に相談支援専門員の平均員数を乗じた件数（小数点以下の端数は切り捨てる。）以降の件数分について、サービス利用支援費（Ⅱ）又は継続サービス利用支援費（Ⅱ）を割り当て、それ以外の利用者について、サービス利用支援費（Ⅰ）又は継続サービス利用支援費（Ⅰ）を割り当てること。</w:t>
            </w:r>
          </w:p>
          <w:p w14:paraId="3D6038B1" w14:textId="77777777" w:rsidR="00B964C4" w:rsidRPr="00D54A7D" w:rsidRDefault="00B964C4" w:rsidP="00B964C4">
            <w:pPr>
              <w:spacing w:line="24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当該特定相談支援事業所が障害児相談支援事業所も一体的に運営している場合は、特定相談支援事業所における利用者の契約日が新しいものから順に割り当て、その後に障害児相談支援事業所の利用者の契約日が新しいものから順に割り当てること。</w:t>
            </w:r>
          </w:p>
          <w:p w14:paraId="2F6BB2E5" w14:textId="77777777" w:rsidR="00B964C4" w:rsidRPr="00D54A7D" w:rsidRDefault="00B964C4" w:rsidP="00B964C4">
            <w:pPr>
              <w:spacing w:line="240" w:lineRule="exact"/>
              <w:rPr>
                <w:rFonts w:asciiTheme="minorEastAsia" w:hAnsiTheme="minorEastAsia" w:cs="Times New Roman"/>
                <w:szCs w:val="21"/>
              </w:rPr>
            </w:pPr>
          </w:p>
        </w:tc>
        <w:tc>
          <w:tcPr>
            <w:tcW w:w="1165" w:type="dxa"/>
            <w:tcBorders>
              <w:top w:val="nil"/>
              <w:bottom w:val="nil"/>
            </w:tcBorders>
          </w:tcPr>
          <w:p w14:paraId="51BAD7C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3</w:t>
            </w:r>
            <w:r w:rsidRPr="00D54A7D">
              <w:rPr>
                <w:rFonts w:asciiTheme="minorEastAsia" w:hAnsiTheme="minorEastAsia" w:cs="Times New Roman" w:hint="eastAsia"/>
                <w:szCs w:val="21"/>
              </w:rPr>
              <w:t>）</w:t>
            </w:r>
          </w:p>
        </w:tc>
      </w:tr>
      <w:tr w:rsidR="00B964C4" w:rsidRPr="00D54A7D" w14:paraId="63CC23BE" w14:textId="77777777" w:rsidTr="004A7243">
        <w:trPr>
          <w:trHeight w:val="273"/>
        </w:trPr>
        <w:tc>
          <w:tcPr>
            <w:tcW w:w="1137" w:type="dxa"/>
            <w:vMerge w:val="restart"/>
            <w:tcBorders>
              <w:right w:val="single" w:sz="4" w:space="0" w:color="auto"/>
            </w:tcBorders>
          </w:tcPr>
          <w:p w14:paraId="79F2061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５２</w:t>
            </w:r>
          </w:p>
          <w:p w14:paraId="54E13C4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居宅介護支援費及び介護予防支援費重複減算</w:t>
            </w:r>
          </w:p>
          <w:p w14:paraId="5FD192F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tc>
        <w:tc>
          <w:tcPr>
            <w:tcW w:w="6390" w:type="dxa"/>
            <w:gridSpan w:val="4"/>
            <w:tcBorders>
              <w:left w:val="single" w:sz="4" w:space="0" w:color="auto"/>
              <w:bottom w:val="dotted" w:sz="4" w:space="0" w:color="auto"/>
            </w:tcBorders>
          </w:tcPr>
          <w:p w14:paraId="05FF98D3" w14:textId="77777777" w:rsidR="00B964C4" w:rsidRPr="00D54A7D" w:rsidRDefault="00B964C4" w:rsidP="00B964C4">
            <w:pPr>
              <w:spacing w:line="240" w:lineRule="exact"/>
              <w:rPr>
                <w:rFonts w:asciiTheme="minorEastAsia" w:hAnsiTheme="minorEastAsia" w:cs="Times New Roman"/>
                <w:szCs w:val="21"/>
                <w:lang w:eastAsia="zh-TW"/>
              </w:rPr>
            </w:pPr>
            <w:r w:rsidRPr="00D54A7D">
              <w:rPr>
                <w:rFonts w:asciiTheme="minorEastAsia" w:hAnsiTheme="minorEastAsia" w:cs="Times New Roman"/>
                <w:szCs w:val="21"/>
                <w:lang w:eastAsia="zh-TW"/>
              </w:rPr>
              <w:t>(1)</w:t>
            </w:r>
            <w:r w:rsidRPr="00D54A7D">
              <w:rPr>
                <w:rFonts w:asciiTheme="minorEastAsia" w:hAnsiTheme="minorEastAsia" w:cs="Times New Roman" w:hint="eastAsia"/>
                <w:szCs w:val="21"/>
                <w:lang w:eastAsia="zh-TW"/>
              </w:rPr>
              <w:t xml:space="preserve">　居宅介護支援費重複減算</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Ⅰ</w:t>
            </w:r>
            <w:r w:rsidRPr="00D54A7D">
              <w:rPr>
                <w:rFonts w:asciiTheme="minorEastAsia" w:hAnsiTheme="minorEastAsia" w:cs="Times New Roman"/>
                <w:szCs w:val="21"/>
                <w:lang w:eastAsia="zh-TW"/>
              </w:rPr>
              <w:t>)</w:t>
            </w:r>
          </w:p>
          <w:p w14:paraId="399685A2"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lang w:eastAsia="zh-TW"/>
              </w:rPr>
              <w:t xml:space="preserve">　　　</w:t>
            </w:r>
            <w:r w:rsidRPr="00D54A7D">
              <w:rPr>
                <w:rFonts w:asciiTheme="minorEastAsia" w:hAnsiTheme="minorEastAsia" w:cs="Times New Roman" w:hint="eastAsia"/>
                <w:szCs w:val="21"/>
              </w:rPr>
              <w:t>相談支援専門員が、介護保険法（平成９年法律第</w:t>
            </w:r>
            <w:r w:rsidRPr="00D54A7D">
              <w:rPr>
                <w:rFonts w:asciiTheme="minorEastAsia" w:hAnsiTheme="minorEastAsia" w:cs="Times New Roman"/>
                <w:szCs w:val="21"/>
              </w:rPr>
              <w:t xml:space="preserve">123 </w:t>
            </w:r>
            <w:r w:rsidRPr="00D54A7D">
              <w:rPr>
                <w:rFonts w:asciiTheme="minorEastAsia" w:hAnsiTheme="minorEastAsia" w:cs="Times New Roman" w:hint="eastAsia"/>
                <w:szCs w:val="21"/>
              </w:rPr>
              <w:t>号）第７条第１項に規定する要介護状態区分が要介護１又は要介護２のものに対して、同法第</w:t>
            </w:r>
            <w:r w:rsidRPr="00D54A7D">
              <w:rPr>
                <w:rFonts w:asciiTheme="minorEastAsia" w:hAnsiTheme="minorEastAsia" w:cs="Times New Roman"/>
                <w:szCs w:val="21"/>
              </w:rPr>
              <w:t xml:space="preserve">46 </w:t>
            </w:r>
            <w:r w:rsidRPr="00D54A7D">
              <w:rPr>
                <w:rFonts w:asciiTheme="minorEastAsia" w:hAnsiTheme="minorEastAsia" w:cs="Times New Roman" w:hint="eastAsia"/>
                <w:szCs w:val="21"/>
              </w:rPr>
              <w:t>条第１項に規定する居宅介護支援と一体的にサービス利用支援又は継続サービス利用支援を行った場合に、次に掲げる区分に応じ、１月につきそれぞれ次に掲げる単位を所定単位数から減算していますか。</w:t>
            </w:r>
          </w:p>
          <w:p w14:paraId="5E916D6B"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①　機能強化型サービス利用支援費（Ⅰ）　　　　</w:t>
            </w:r>
            <w:r w:rsidRPr="00D54A7D">
              <w:rPr>
                <w:rFonts w:asciiTheme="minorEastAsia" w:hAnsiTheme="minorEastAsia" w:cs="Times New Roman"/>
                <w:szCs w:val="21"/>
              </w:rPr>
              <w:t>572</w:t>
            </w:r>
            <w:r w:rsidRPr="00D54A7D">
              <w:rPr>
                <w:rFonts w:asciiTheme="minorEastAsia" w:hAnsiTheme="minorEastAsia" w:cs="Times New Roman" w:hint="eastAsia"/>
                <w:szCs w:val="21"/>
              </w:rPr>
              <w:t>単位</w:t>
            </w:r>
          </w:p>
          <w:p w14:paraId="0C1F8C59"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②　機能強化型サービス利用支援費（Ⅱ）　　　　</w:t>
            </w:r>
            <w:r w:rsidRPr="00D54A7D">
              <w:rPr>
                <w:rFonts w:asciiTheme="minorEastAsia" w:hAnsiTheme="minorEastAsia" w:cs="Times New Roman"/>
                <w:szCs w:val="21"/>
              </w:rPr>
              <w:t>572</w:t>
            </w:r>
            <w:r w:rsidRPr="00D54A7D">
              <w:rPr>
                <w:rFonts w:asciiTheme="minorEastAsia" w:hAnsiTheme="minorEastAsia" w:cs="Times New Roman" w:hint="eastAsia"/>
                <w:szCs w:val="21"/>
              </w:rPr>
              <w:t>単位</w:t>
            </w:r>
          </w:p>
          <w:p w14:paraId="3157EA14"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③　機能強化型サービス利用支援費（Ⅲ）　　　　</w:t>
            </w:r>
            <w:r w:rsidRPr="00D54A7D">
              <w:rPr>
                <w:rFonts w:asciiTheme="minorEastAsia" w:hAnsiTheme="minorEastAsia" w:cs="Times New Roman"/>
                <w:szCs w:val="21"/>
              </w:rPr>
              <w:t>572</w:t>
            </w:r>
            <w:r w:rsidRPr="00D54A7D">
              <w:rPr>
                <w:rFonts w:asciiTheme="minorEastAsia" w:hAnsiTheme="minorEastAsia" w:cs="Times New Roman" w:hint="eastAsia"/>
                <w:szCs w:val="21"/>
              </w:rPr>
              <w:t>単位</w:t>
            </w:r>
          </w:p>
          <w:p w14:paraId="14BBE081"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④　機能強化型サービス利用支援費（Ⅳ）　　　　</w:t>
            </w:r>
            <w:r w:rsidRPr="00D54A7D">
              <w:rPr>
                <w:rFonts w:asciiTheme="minorEastAsia" w:hAnsiTheme="minorEastAsia" w:cs="Times New Roman"/>
                <w:szCs w:val="21"/>
              </w:rPr>
              <w:t>572</w:t>
            </w:r>
            <w:r w:rsidRPr="00D54A7D">
              <w:rPr>
                <w:rFonts w:asciiTheme="minorEastAsia" w:hAnsiTheme="minorEastAsia" w:cs="Times New Roman" w:hint="eastAsia"/>
                <w:szCs w:val="21"/>
              </w:rPr>
              <w:t>単位</w:t>
            </w:r>
          </w:p>
          <w:p w14:paraId="06A0632C"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⑤　サービス利用支援費（Ⅰ）</w:t>
            </w:r>
            <w:r w:rsidRPr="00D54A7D">
              <w:rPr>
                <w:rFonts w:asciiTheme="minorEastAsia" w:hAnsiTheme="minorEastAsia" w:cs="Times New Roman"/>
                <w:szCs w:val="21"/>
              </w:rPr>
              <w:t xml:space="preserve">               572</w:t>
            </w:r>
            <w:r w:rsidRPr="00D54A7D">
              <w:rPr>
                <w:rFonts w:asciiTheme="minorEastAsia" w:hAnsiTheme="minorEastAsia" w:cs="Times New Roman" w:hint="eastAsia"/>
                <w:szCs w:val="21"/>
              </w:rPr>
              <w:t>単位</w:t>
            </w:r>
          </w:p>
          <w:p w14:paraId="52094C33"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⑥　機能強化型継続サービス利用支援費（Ⅰ）　</w:t>
            </w:r>
            <w:r w:rsidRPr="00D54A7D">
              <w:rPr>
                <w:rFonts w:asciiTheme="minorEastAsia" w:hAnsiTheme="minorEastAsia" w:cs="Times New Roman"/>
                <w:szCs w:val="21"/>
              </w:rPr>
              <w:t>623</w:t>
            </w:r>
            <w:r w:rsidRPr="00D54A7D">
              <w:rPr>
                <w:rFonts w:asciiTheme="minorEastAsia" w:hAnsiTheme="minorEastAsia" w:cs="Times New Roman" w:hint="eastAsia"/>
                <w:szCs w:val="21"/>
              </w:rPr>
              <w:t>単位</w:t>
            </w:r>
          </w:p>
          <w:p w14:paraId="49BD29BA"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⑦　機能強化型継続サービス利用支援費（Ⅱ）</w:t>
            </w:r>
            <w:r w:rsidRPr="00D54A7D">
              <w:rPr>
                <w:rFonts w:asciiTheme="minorEastAsia" w:hAnsiTheme="minorEastAsia" w:cs="Times New Roman"/>
                <w:szCs w:val="21"/>
              </w:rPr>
              <w:t xml:space="preserve"> 623</w:t>
            </w:r>
            <w:r w:rsidRPr="00D54A7D">
              <w:rPr>
                <w:rFonts w:asciiTheme="minorEastAsia" w:hAnsiTheme="minorEastAsia" w:cs="Times New Roman" w:hint="eastAsia"/>
                <w:szCs w:val="21"/>
              </w:rPr>
              <w:t>単位</w:t>
            </w:r>
          </w:p>
          <w:p w14:paraId="78F69F4E"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⑧　機能強化型継続サービス利用支援費（Ⅲ）</w:t>
            </w:r>
            <w:r w:rsidRPr="00D54A7D">
              <w:rPr>
                <w:rFonts w:asciiTheme="minorEastAsia" w:hAnsiTheme="minorEastAsia" w:cs="Times New Roman"/>
                <w:szCs w:val="21"/>
              </w:rPr>
              <w:t xml:space="preserve"> 623</w:t>
            </w:r>
            <w:r w:rsidRPr="00D54A7D">
              <w:rPr>
                <w:rFonts w:asciiTheme="minorEastAsia" w:hAnsiTheme="minorEastAsia" w:cs="Times New Roman" w:hint="eastAsia"/>
                <w:szCs w:val="21"/>
              </w:rPr>
              <w:t>単位</w:t>
            </w:r>
          </w:p>
          <w:p w14:paraId="284A7244"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⑨　機能強化型継続サービス利用支援費（Ⅳ）</w:t>
            </w:r>
            <w:r w:rsidRPr="00D54A7D">
              <w:rPr>
                <w:rFonts w:asciiTheme="minorEastAsia" w:hAnsiTheme="minorEastAsia" w:cs="Times New Roman"/>
                <w:szCs w:val="21"/>
              </w:rPr>
              <w:t xml:space="preserve"> 623</w:t>
            </w:r>
            <w:r w:rsidRPr="00D54A7D">
              <w:rPr>
                <w:rFonts w:asciiTheme="minorEastAsia" w:hAnsiTheme="minorEastAsia" w:cs="Times New Roman" w:hint="eastAsia"/>
                <w:szCs w:val="21"/>
              </w:rPr>
              <w:t>単位</w:t>
            </w:r>
          </w:p>
          <w:p w14:paraId="4B0E6927"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⑩　継続サービス利用支援費（Ⅰ）</w:t>
            </w:r>
            <w:r w:rsidRPr="00D54A7D">
              <w:rPr>
                <w:rFonts w:asciiTheme="minorEastAsia" w:hAnsiTheme="minorEastAsia" w:cs="Times New Roman"/>
                <w:szCs w:val="21"/>
              </w:rPr>
              <w:t xml:space="preserve">           623</w:t>
            </w:r>
            <w:r w:rsidRPr="00D54A7D">
              <w:rPr>
                <w:rFonts w:asciiTheme="minorEastAsia" w:hAnsiTheme="minorEastAsia" w:cs="Times New Roman" w:hint="eastAsia"/>
                <w:szCs w:val="21"/>
              </w:rPr>
              <w:t>単位</w:t>
            </w:r>
          </w:p>
        </w:tc>
        <w:tc>
          <w:tcPr>
            <w:tcW w:w="947" w:type="dxa"/>
          </w:tcPr>
          <w:p w14:paraId="02E4DDD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11ECDA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35C37B7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Pr>
          <w:p w14:paraId="2765981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7F88AC3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注</w:t>
            </w:r>
            <w:r w:rsidRPr="00D54A7D">
              <w:rPr>
                <w:rFonts w:asciiTheme="minorEastAsia" w:hAnsiTheme="minorEastAsia" w:cs="Times New Roman"/>
                <w:szCs w:val="21"/>
              </w:rPr>
              <w:t>6</w:t>
            </w:r>
          </w:p>
          <w:p w14:paraId="39433EC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1(7)</w:t>
            </w:r>
          </w:p>
        </w:tc>
      </w:tr>
      <w:tr w:rsidR="00B964C4" w:rsidRPr="00D54A7D" w14:paraId="2DA5C80B" w14:textId="77777777" w:rsidTr="004A7243">
        <w:trPr>
          <w:trHeight w:val="273"/>
        </w:trPr>
        <w:tc>
          <w:tcPr>
            <w:tcW w:w="1137" w:type="dxa"/>
            <w:vMerge/>
            <w:tcBorders>
              <w:right w:val="single" w:sz="4" w:space="0" w:color="auto"/>
            </w:tcBorders>
          </w:tcPr>
          <w:p w14:paraId="29842CDB"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single" w:sz="4" w:space="0" w:color="auto"/>
            </w:tcBorders>
          </w:tcPr>
          <w:p w14:paraId="4EB99890" w14:textId="77777777" w:rsidR="00B964C4" w:rsidRPr="00D54A7D" w:rsidRDefault="00B964C4" w:rsidP="00B964C4">
            <w:pPr>
              <w:spacing w:line="240" w:lineRule="exact"/>
              <w:rPr>
                <w:rFonts w:asciiTheme="minorEastAsia" w:hAnsiTheme="minorEastAsia" w:cs="Times New Roman"/>
                <w:szCs w:val="21"/>
                <w:lang w:eastAsia="zh-TW"/>
              </w:rPr>
            </w:pPr>
            <w:r w:rsidRPr="00D54A7D">
              <w:rPr>
                <w:rFonts w:asciiTheme="minorEastAsia" w:hAnsiTheme="minorEastAsia" w:cs="Times New Roman"/>
                <w:szCs w:val="21"/>
                <w:lang w:eastAsia="zh-TW"/>
              </w:rPr>
              <w:t>(2)</w:t>
            </w:r>
            <w:r w:rsidRPr="00D54A7D">
              <w:rPr>
                <w:rFonts w:asciiTheme="minorEastAsia" w:hAnsiTheme="minorEastAsia" w:cs="Times New Roman" w:hint="eastAsia"/>
                <w:szCs w:val="21"/>
                <w:lang w:eastAsia="zh-TW"/>
              </w:rPr>
              <w:t xml:space="preserve">　居宅介護支援費重複減算</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Ⅱ</w:t>
            </w:r>
            <w:r w:rsidRPr="00D54A7D">
              <w:rPr>
                <w:rFonts w:asciiTheme="minorEastAsia" w:hAnsiTheme="minorEastAsia" w:cs="Times New Roman"/>
                <w:szCs w:val="21"/>
                <w:lang w:eastAsia="zh-TW"/>
              </w:rPr>
              <w:t>)</w:t>
            </w:r>
          </w:p>
          <w:p w14:paraId="411E9F55"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lang w:eastAsia="zh-TW"/>
              </w:rPr>
              <w:t xml:space="preserve">　　　</w:t>
            </w:r>
            <w:r w:rsidRPr="00D54A7D">
              <w:rPr>
                <w:rFonts w:asciiTheme="minorEastAsia" w:hAnsiTheme="minorEastAsia" w:cs="Times New Roman" w:hint="eastAsia"/>
                <w:szCs w:val="21"/>
              </w:rPr>
              <w:t>相談支援専門員が、要介護状態区分が要介護３、要介護４又は要介護５のものに対して、居宅介護支援と一体的にサービス利用支援又は継続サービス利用支援を行った場合に、次に掲げる区分に応じ、１月につきそれぞれ次に掲げる単位を所定単位数から減算していますか。</w:t>
            </w:r>
          </w:p>
          <w:p w14:paraId="4ED3639C"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①　機能強化型サービス利用支援費（Ⅰ）　　　　</w:t>
            </w:r>
            <w:r w:rsidRPr="00D54A7D">
              <w:rPr>
                <w:rFonts w:asciiTheme="minorEastAsia" w:hAnsiTheme="minorEastAsia" w:cs="Times New Roman"/>
                <w:szCs w:val="21"/>
              </w:rPr>
              <w:t>881</w:t>
            </w:r>
            <w:r w:rsidRPr="00D54A7D">
              <w:rPr>
                <w:rFonts w:asciiTheme="minorEastAsia" w:hAnsiTheme="minorEastAsia" w:cs="Times New Roman" w:hint="eastAsia"/>
                <w:szCs w:val="21"/>
              </w:rPr>
              <w:t>単位</w:t>
            </w:r>
          </w:p>
          <w:p w14:paraId="1EA12872"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②　機能強化型サービス利用支援費（Ⅱ）　　　　</w:t>
            </w:r>
            <w:r w:rsidRPr="00D54A7D">
              <w:rPr>
                <w:rFonts w:asciiTheme="minorEastAsia" w:hAnsiTheme="minorEastAsia" w:cs="Times New Roman"/>
                <w:szCs w:val="21"/>
              </w:rPr>
              <w:t>881</w:t>
            </w:r>
            <w:r w:rsidRPr="00D54A7D">
              <w:rPr>
                <w:rFonts w:asciiTheme="minorEastAsia" w:hAnsiTheme="minorEastAsia" w:cs="Times New Roman" w:hint="eastAsia"/>
                <w:szCs w:val="21"/>
              </w:rPr>
              <w:t>単位</w:t>
            </w:r>
          </w:p>
          <w:p w14:paraId="27996FE9"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③　機能強化型サービス利用支援費（Ⅲ）　　　　</w:t>
            </w:r>
            <w:r w:rsidRPr="00D54A7D">
              <w:rPr>
                <w:rFonts w:asciiTheme="minorEastAsia" w:hAnsiTheme="minorEastAsia" w:cs="Times New Roman"/>
                <w:szCs w:val="21"/>
              </w:rPr>
              <w:t>881</w:t>
            </w:r>
            <w:r w:rsidRPr="00D54A7D">
              <w:rPr>
                <w:rFonts w:asciiTheme="minorEastAsia" w:hAnsiTheme="minorEastAsia" w:cs="Times New Roman" w:hint="eastAsia"/>
                <w:szCs w:val="21"/>
              </w:rPr>
              <w:t>単位</w:t>
            </w:r>
          </w:p>
          <w:p w14:paraId="446716F6"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④　機能強化型サービス利用支援費（Ⅳ）　　　　</w:t>
            </w:r>
            <w:r w:rsidRPr="00D54A7D">
              <w:rPr>
                <w:rFonts w:asciiTheme="minorEastAsia" w:hAnsiTheme="minorEastAsia" w:cs="Times New Roman"/>
                <w:szCs w:val="21"/>
              </w:rPr>
              <w:t>881</w:t>
            </w:r>
            <w:r w:rsidRPr="00D54A7D">
              <w:rPr>
                <w:rFonts w:asciiTheme="minorEastAsia" w:hAnsiTheme="minorEastAsia" w:cs="Times New Roman" w:hint="eastAsia"/>
                <w:szCs w:val="21"/>
              </w:rPr>
              <w:t>単位</w:t>
            </w:r>
          </w:p>
          <w:p w14:paraId="41E8A2A0"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⑤　サービス利用支援費（Ⅰ）</w:t>
            </w:r>
            <w:r w:rsidRPr="00D54A7D">
              <w:rPr>
                <w:rFonts w:asciiTheme="minorEastAsia" w:hAnsiTheme="minorEastAsia" w:cs="Times New Roman"/>
                <w:szCs w:val="21"/>
              </w:rPr>
              <w:t xml:space="preserve">               881</w:t>
            </w:r>
            <w:r w:rsidRPr="00D54A7D">
              <w:rPr>
                <w:rFonts w:asciiTheme="minorEastAsia" w:hAnsiTheme="minorEastAsia" w:cs="Times New Roman" w:hint="eastAsia"/>
                <w:szCs w:val="21"/>
              </w:rPr>
              <w:t>単位</w:t>
            </w:r>
          </w:p>
          <w:p w14:paraId="14B3A400"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⑥　サービス利用支援費（Ⅱ）</w:t>
            </w:r>
            <w:r w:rsidRPr="00D54A7D">
              <w:rPr>
                <w:rFonts w:asciiTheme="minorEastAsia" w:hAnsiTheme="minorEastAsia" w:cs="Times New Roman"/>
                <w:szCs w:val="21"/>
              </w:rPr>
              <w:t xml:space="preserve">                92</w:t>
            </w:r>
            <w:r w:rsidRPr="00D54A7D">
              <w:rPr>
                <w:rFonts w:asciiTheme="minorEastAsia" w:hAnsiTheme="minorEastAsia" w:cs="Times New Roman" w:hint="eastAsia"/>
                <w:szCs w:val="21"/>
              </w:rPr>
              <w:t>単位</w:t>
            </w:r>
          </w:p>
          <w:p w14:paraId="4AA75F9A"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 xml:space="preserve">⑦　機能強化型継続サービス利用支援費（Ⅰ）　</w:t>
            </w:r>
            <w:r w:rsidRPr="00D54A7D">
              <w:rPr>
                <w:rFonts w:asciiTheme="minorEastAsia" w:hAnsiTheme="minorEastAsia" w:cs="Times New Roman"/>
                <w:szCs w:val="21"/>
              </w:rPr>
              <w:t>932</w:t>
            </w:r>
            <w:r w:rsidRPr="00D54A7D">
              <w:rPr>
                <w:rFonts w:asciiTheme="minorEastAsia" w:hAnsiTheme="minorEastAsia" w:cs="Times New Roman" w:hint="eastAsia"/>
                <w:szCs w:val="21"/>
              </w:rPr>
              <w:t>単位</w:t>
            </w:r>
          </w:p>
          <w:p w14:paraId="120B7B5A"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⑧　機能強化型継続サービス利用支援費（Ⅱ）</w:t>
            </w:r>
            <w:r w:rsidRPr="00D54A7D">
              <w:rPr>
                <w:rFonts w:asciiTheme="minorEastAsia" w:hAnsiTheme="minorEastAsia" w:cs="Times New Roman"/>
                <w:szCs w:val="21"/>
              </w:rPr>
              <w:t xml:space="preserve"> 932</w:t>
            </w:r>
            <w:r w:rsidRPr="00D54A7D">
              <w:rPr>
                <w:rFonts w:asciiTheme="minorEastAsia" w:hAnsiTheme="minorEastAsia" w:cs="Times New Roman" w:hint="eastAsia"/>
                <w:szCs w:val="21"/>
              </w:rPr>
              <w:t>単位</w:t>
            </w:r>
          </w:p>
          <w:p w14:paraId="5D87EE74"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⑨　機能強化型継続サービス利用支援費（Ⅲ）</w:t>
            </w:r>
            <w:r w:rsidRPr="00D54A7D">
              <w:rPr>
                <w:rFonts w:asciiTheme="minorEastAsia" w:hAnsiTheme="minorEastAsia" w:cs="Times New Roman"/>
                <w:szCs w:val="21"/>
              </w:rPr>
              <w:t xml:space="preserve"> 932</w:t>
            </w:r>
            <w:r w:rsidRPr="00D54A7D">
              <w:rPr>
                <w:rFonts w:asciiTheme="minorEastAsia" w:hAnsiTheme="minorEastAsia" w:cs="Times New Roman" w:hint="eastAsia"/>
                <w:szCs w:val="21"/>
              </w:rPr>
              <w:t>単位</w:t>
            </w:r>
          </w:p>
          <w:p w14:paraId="42D3D246"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⑩　機能強化型継続サービス利用支援費（Ⅳ）</w:t>
            </w:r>
            <w:r w:rsidRPr="00D54A7D">
              <w:rPr>
                <w:rFonts w:asciiTheme="minorEastAsia" w:hAnsiTheme="minorEastAsia" w:cs="Times New Roman"/>
                <w:szCs w:val="21"/>
              </w:rPr>
              <w:t xml:space="preserve"> 932</w:t>
            </w:r>
            <w:r w:rsidRPr="00D54A7D">
              <w:rPr>
                <w:rFonts w:asciiTheme="minorEastAsia" w:hAnsiTheme="minorEastAsia" w:cs="Times New Roman" w:hint="eastAsia"/>
                <w:szCs w:val="21"/>
              </w:rPr>
              <w:t>単位</w:t>
            </w:r>
          </w:p>
          <w:p w14:paraId="5336A41D"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⑪　継続サービス利用支援費（Ⅰ）</w:t>
            </w:r>
            <w:r w:rsidRPr="00D54A7D">
              <w:rPr>
                <w:rFonts w:asciiTheme="minorEastAsia" w:hAnsiTheme="minorEastAsia" w:cs="Times New Roman"/>
                <w:szCs w:val="21"/>
              </w:rPr>
              <w:t xml:space="preserve">           932</w:t>
            </w:r>
            <w:r w:rsidRPr="00D54A7D">
              <w:rPr>
                <w:rFonts w:asciiTheme="minorEastAsia" w:hAnsiTheme="minorEastAsia" w:cs="Times New Roman" w:hint="eastAsia"/>
                <w:szCs w:val="21"/>
              </w:rPr>
              <w:t>単位</w:t>
            </w:r>
          </w:p>
          <w:p w14:paraId="7242E0D2" w14:textId="77777777" w:rsidR="00B964C4" w:rsidRPr="00D54A7D" w:rsidRDefault="00B964C4" w:rsidP="00B964C4">
            <w:pPr>
              <w:spacing w:line="240" w:lineRule="exac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⑫　継続サービス利用支援費（Ⅱ）</w:t>
            </w:r>
            <w:r w:rsidRPr="00D54A7D">
              <w:rPr>
                <w:rFonts w:asciiTheme="minorEastAsia" w:hAnsiTheme="minorEastAsia" w:cs="Times New Roman"/>
                <w:szCs w:val="21"/>
              </w:rPr>
              <w:t xml:space="preserve">           278</w:t>
            </w:r>
            <w:r w:rsidRPr="00D54A7D">
              <w:rPr>
                <w:rFonts w:asciiTheme="minorEastAsia" w:hAnsiTheme="minorEastAsia" w:cs="Times New Roman" w:hint="eastAsia"/>
                <w:szCs w:val="21"/>
              </w:rPr>
              <w:t>単位</w:t>
            </w:r>
          </w:p>
        </w:tc>
        <w:tc>
          <w:tcPr>
            <w:tcW w:w="947" w:type="dxa"/>
          </w:tcPr>
          <w:p w14:paraId="0AB7D4E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96F31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9D392E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Pr>
          <w:p w14:paraId="54B8463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3C6AAE0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注</w:t>
            </w:r>
            <w:r w:rsidRPr="00D54A7D">
              <w:rPr>
                <w:rFonts w:asciiTheme="minorEastAsia" w:hAnsiTheme="minorEastAsia" w:cs="Times New Roman"/>
                <w:szCs w:val="21"/>
              </w:rPr>
              <w:t>7</w:t>
            </w:r>
          </w:p>
          <w:p w14:paraId="63A4358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1(7)</w:t>
            </w:r>
          </w:p>
        </w:tc>
      </w:tr>
      <w:tr w:rsidR="00B964C4" w:rsidRPr="00D54A7D" w14:paraId="1C47556E" w14:textId="77777777" w:rsidTr="004A7243">
        <w:trPr>
          <w:trHeight w:val="638"/>
        </w:trPr>
        <w:tc>
          <w:tcPr>
            <w:tcW w:w="1137" w:type="dxa"/>
            <w:vMerge/>
            <w:tcBorders>
              <w:bottom w:val="single" w:sz="4" w:space="0" w:color="auto"/>
              <w:right w:val="single" w:sz="4" w:space="0" w:color="auto"/>
            </w:tcBorders>
          </w:tcPr>
          <w:p w14:paraId="4BF82596"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tcBorders>
          </w:tcPr>
          <w:p w14:paraId="09C6D24C" w14:textId="77777777" w:rsidR="00B964C4" w:rsidRPr="00D54A7D" w:rsidRDefault="00B964C4" w:rsidP="00B964C4">
            <w:pPr>
              <w:spacing w:line="240" w:lineRule="exact"/>
              <w:rPr>
                <w:rFonts w:asciiTheme="minorEastAsia" w:hAnsiTheme="minorEastAsia" w:cs="Times New Roman"/>
                <w:szCs w:val="21"/>
                <w:lang w:eastAsia="zh-TW"/>
              </w:rPr>
            </w:pPr>
            <w:r w:rsidRPr="00D54A7D">
              <w:rPr>
                <w:rFonts w:asciiTheme="minorEastAsia" w:hAnsiTheme="minorEastAsia" w:cs="Times New Roman"/>
                <w:szCs w:val="21"/>
                <w:lang w:eastAsia="zh-TW"/>
              </w:rPr>
              <w:t>(3)</w:t>
            </w:r>
            <w:r w:rsidRPr="00D54A7D">
              <w:rPr>
                <w:rFonts w:asciiTheme="minorEastAsia" w:hAnsiTheme="minorEastAsia" w:cs="Times New Roman" w:hint="eastAsia"/>
                <w:szCs w:val="21"/>
                <w:lang w:eastAsia="zh-TW"/>
              </w:rPr>
              <w:t xml:space="preserve">　介護予防支援費重複減算</w:t>
            </w:r>
          </w:p>
          <w:p w14:paraId="2B7E692E"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lang w:eastAsia="zh-TW"/>
              </w:rPr>
              <w:t xml:space="preserve">　　　</w:t>
            </w:r>
            <w:r w:rsidRPr="00D54A7D">
              <w:rPr>
                <w:rFonts w:asciiTheme="minorEastAsia" w:hAnsiTheme="minorEastAsia" w:cs="Times New Roman" w:hint="eastAsia"/>
                <w:szCs w:val="21"/>
              </w:rPr>
              <w:t>相談支援専門員が、介護保険法第７条第２項に規定する要支援状態区分が要支援１又は要支援２のものに対して、同法第</w:t>
            </w:r>
            <w:r w:rsidRPr="00D54A7D">
              <w:rPr>
                <w:rFonts w:asciiTheme="minorEastAsia" w:hAnsiTheme="minorEastAsia" w:cs="Times New Roman"/>
                <w:szCs w:val="21"/>
              </w:rPr>
              <w:t xml:space="preserve">58 </w:t>
            </w:r>
            <w:r w:rsidRPr="00D54A7D">
              <w:rPr>
                <w:rFonts w:asciiTheme="minorEastAsia" w:hAnsiTheme="minorEastAsia" w:cs="Times New Roman" w:hint="eastAsia"/>
                <w:szCs w:val="21"/>
              </w:rPr>
              <w:t>条第１項に規定する介護予防支援と一体的に継続サービス利用支援を行い、継続サービス利用支援費継続サービス利用支援費</w:t>
            </w:r>
            <w:r w:rsidRPr="00D54A7D">
              <w:rPr>
                <w:rFonts w:asciiTheme="minorEastAsia" w:hAnsiTheme="minorEastAsia" w:cs="Times New Roman"/>
                <w:szCs w:val="21"/>
              </w:rPr>
              <w:t>(</w:t>
            </w:r>
            <w:r w:rsidRPr="00D54A7D">
              <w:rPr>
                <w:rFonts w:asciiTheme="minorEastAsia" w:hAnsiTheme="minorEastAsia" w:cs="Times New Roman" w:hint="eastAsia"/>
                <w:szCs w:val="21"/>
              </w:rPr>
              <w:t>（Ⅱ）を除く。</w:t>
            </w:r>
            <w:r w:rsidRPr="00D54A7D">
              <w:rPr>
                <w:rFonts w:asciiTheme="minorEastAsia" w:hAnsiTheme="minorEastAsia" w:cs="Times New Roman"/>
                <w:szCs w:val="21"/>
              </w:rPr>
              <w:t>)</w:t>
            </w:r>
            <w:r w:rsidRPr="00D54A7D">
              <w:rPr>
                <w:rFonts w:asciiTheme="minorEastAsia" w:hAnsiTheme="minorEastAsia" w:cs="Times New Roman" w:hint="eastAsia"/>
                <w:szCs w:val="21"/>
              </w:rPr>
              <w:t>を算定した場合に、１月につき</w:t>
            </w:r>
            <w:r w:rsidRPr="00D54A7D">
              <w:rPr>
                <w:rFonts w:asciiTheme="minorEastAsia" w:hAnsiTheme="minorEastAsia" w:cs="Times New Roman"/>
                <w:szCs w:val="21"/>
                <w:shd w:val="pct15" w:color="auto" w:fill="FFFFFF"/>
              </w:rPr>
              <w:t>16</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を所定単位数から減算していますか。</w:t>
            </w:r>
          </w:p>
        </w:tc>
        <w:tc>
          <w:tcPr>
            <w:tcW w:w="947" w:type="dxa"/>
            <w:tcBorders>
              <w:bottom w:val="single" w:sz="4" w:space="0" w:color="auto"/>
            </w:tcBorders>
          </w:tcPr>
          <w:p w14:paraId="2B95CCB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CDAB15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CD226E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single" w:sz="4" w:space="0" w:color="auto"/>
            </w:tcBorders>
          </w:tcPr>
          <w:p w14:paraId="052C478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0EC0384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p>
          <w:p w14:paraId="7F3B741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の注</w:t>
            </w:r>
            <w:r w:rsidRPr="00D54A7D">
              <w:rPr>
                <w:rFonts w:asciiTheme="minorEastAsia" w:hAnsiTheme="minorEastAsia" w:cs="Times New Roman"/>
                <w:szCs w:val="21"/>
              </w:rPr>
              <w:t>8</w:t>
            </w:r>
          </w:p>
          <w:p w14:paraId="26E0E1E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w:t>
            </w:r>
            <w:r w:rsidRPr="00D54A7D">
              <w:rPr>
                <w:rFonts w:asciiTheme="minorEastAsia" w:hAnsiTheme="minorEastAsia" w:cs="Times New Roman"/>
                <w:color w:val="000000"/>
                <w:szCs w:val="21"/>
              </w:rPr>
              <w:t>7</w:t>
            </w:r>
            <w:r w:rsidRPr="00D54A7D">
              <w:rPr>
                <w:rFonts w:asciiTheme="minorEastAsia" w:hAnsiTheme="minorEastAsia" w:cs="Times New Roman"/>
                <w:szCs w:val="21"/>
              </w:rPr>
              <w:t>)</w:t>
            </w:r>
          </w:p>
        </w:tc>
      </w:tr>
      <w:tr w:rsidR="00B964C4" w:rsidRPr="00D54A7D" w14:paraId="31665BBB" w14:textId="77777777" w:rsidTr="004A7243">
        <w:trPr>
          <w:trHeight w:val="273"/>
        </w:trPr>
        <w:tc>
          <w:tcPr>
            <w:tcW w:w="1137" w:type="dxa"/>
            <w:vMerge w:val="restart"/>
            <w:tcBorders>
              <w:right w:val="single" w:sz="4" w:space="0" w:color="auto"/>
            </w:tcBorders>
          </w:tcPr>
          <w:p w14:paraId="77A50FC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５３</w:t>
            </w:r>
          </w:p>
          <w:p w14:paraId="125A8B8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特別地域加算</w:t>
            </w:r>
          </w:p>
          <w:p w14:paraId="36A76BD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p w14:paraId="4FE21BD5" w14:textId="77777777" w:rsidR="00B964C4" w:rsidRPr="00D54A7D" w:rsidRDefault="00B964C4" w:rsidP="00B964C4">
            <w:pPr>
              <w:spacing w:line="240" w:lineRule="atLeast"/>
              <w:rPr>
                <w:rFonts w:asciiTheme="minorEastAsia" w:hAnsiTheme="minorEastAsia" w:cs="Times New Roman"/>
                <w:szCs w:val="21"/>
              </w:rPr>
            </w:pPr>
          </w:p>
          <w:p w14:paraId="3052A1B5"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6D1262BC" w14:textId="77777777" w:rsidR="00B964C4" w:rsidRPr="00D54A7D" w:rsidRDefault="00B964C4" w:rsidP="00B964C4">
            <w:pPr>
              <w:spacing w:line="240" w:lineRule="exac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別に厚生労働大臣が定める地域に居住している利用者に対して、サービスを行った場合に、特別地域加算として、１回につき所定単位数の</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分の</w:t>
            </w:r>
            <w:r w:rsidRPr="00D54A7D">
              <w:rPr>
                <w:rFonts w:asciiTheme="minorEastAsia" w:hAnsiTheme="minorEastAsia" w:cs="Times New Roman"/>
                <w:szCs w:val="21"/>
                <w:shd w:val="pct15" w:color="auto" w:fill="FFFFFF"/>
              </w:rPr>
              <w:t>15</w:t>
            </w:r>
            <w:r w:rsidRPr="00D54A7D">
              <w:rPr>
                <w:rFonts w:asciiTheme="minorEastAsia" w:hAnsiTheme="minorEastAsia" w:cs="Times New Roman" w:hint="eastAsia"/>
                <w:szCs w:val="21"/>
              </w:rPr>
              <w:t>に相当する単位数を所定単位数に加算していますか。</w:t>
            </w:r>
          </w:p>
        </w:tc>
        <w:tc>
          <w:tcPr>
            <w:tcW w:w="947" w:type="dxa"/>
            <w:vMerge w:val="restart"/>
          </w:tcPr>
          <w:p w14:paraId="7562B92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766454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97C26C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Pr>
          <w:p w14:paraId="0AE8A1C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1992D79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注</w:t>
            </w:r>
            <w:r w:rsidRPr="00D54A7D">
              <w:rPr>
                <w:rFonts w:asciiTheme="minorEastAsia" w:hAnsiTheme="minorEastAsia" w:cs="Times New Roman"/>
                <w:szCs w:val="21"/>
              </w:rPr>
              <w:t>9</w:t>
            </w:r>
          </w:p>
        </w:tc>
      </w:tr>
      <w:tr w:rsidR="00B964C4" w:rsidRPr="00D54A7D" w14:paraId="2A9DCF6E" w14:textId="77777777" w:rsidTr="004A7243">
        <w:trPr>
          <w:trHeight w:val="273"/>
        </w:trPr>
        <w:tc>
          <w:tcPr>
            <w:tcW w:w="1137" w:type="dxa"/>
            <w:vMerge/>
            <w:tcBorders>
              <w:right w:val="single" w:sz="4" w:space="0" w:color="auto"/>
            </w:tcBorders>
          </w:tcPr>
          <w:p w14:paraId="3ED9E987"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48E0BCA7" w14:textId="77777777" w:rsidR="00B964C4" w:rsidRPr="00D54A7D" w:rsidRDefault="00B964C4" w:rsidP="00B964C4">
            <w:pPr>
              <w:spacing w:line="220" w:lineRule="exact"/>
              <w:rPr>
                <w:rFonts w:asciiTheme="minorEastAsia" w:hAnsiTheme="minorEastAsia" w:cs="Times New Roman"/>
                <w:szCs w:val="21"/>
              </w:rPr>
            </w:pPr>
            <w:r w:rsidRPr="00D54A7D">
              <w:rPr>
                <w:rFonts w:asciiTheme="minorEastAsia" w:hAnsiTheme="minorEastAsia" w:cs="Times New Roman" w:hint="eastAsia"/>
                <w:szCs w:val="21"/>
              </w:rPr>
              <w:t>※　厚生労働大臣が定める地域</w:t>
            </w:r>
          </w:p>
          <w:p w14:paraId="70B23FFC"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障害者の日常生活及び社会生活を総合的に支援するための法律に基づく指定障害福祉サービス等及び基準該当障害福祉サービスに要する費用の額の算定に関する基準等に基づき厚生労働大臣が定める地域」（平成</w:t>
            </w:r>
            <w:r w:rsidRPr="00D54A7D">
              <w:rPr>
                <w:rFonts w:asciiTheme="minorEastAsia" w:hAnsiTheme="minorEastAsia" w:cs="Times New Roman"/>
                <w:szCs w:val="21"/>
              </w:rPr>
              <w:t xml:space="preserve">21 </w:t>
            </w:r>
            <w:r w:rsidRPr="00D54A7D">
              <w:rPr>
                <w:rFonts w:asciiTheme="minorEastAsia" w:hAnsiTheme="minorEastAsia" w:cs="Times New Roman" w:hint="eastAsia"/>
                <w:szCs w:val="21"/>
              </w:rPr>
              <w:t>年３月</w:t>
            </w:r>
            <w:r w:rsidRPr="00D54A7D">
              <w:rPr>
                <w:rFonts w:asciiTheme="minorEastAsia" w:hAnsiTheme="minorEastAsia" w:cs="Times New Roman"/>
                <w:szCs w:val="21"/>
              </w:rPr>
              <w:t xml:space="preserve">30 </w:t>
            </w:r>
            <w:r w:rsidRPr="00D54A7D">
              <w:rPr>
                <w:rFonts w:asciiTheme="minorEastAsia" w:hAnsiTheme="minorEastAsia" w:cs="Times New Roman" w:hint="eastAsia"/>
                <w:szCs w:val="21"/>
              </w:rPr>
              <w:t>日厚生労働省告示第</w:t>
            </w:r>
            <w:r w:rsidRPr="00D54A7D">
              <w:rPr>
                <w:rFonts w:asciiTheme="minorEastAsia" w:hAnsiTheme="minorEastAsia" w:cs="Times New Roman"/>
                <w:szCs w:val="21"/>
              </w:rPr>
              <w:t xml:space="preserve">176 </w:t>
            </w:r>
            <w:r w:rsidRPr="00D54A7D">
              <w:rPr>
                <w:rFonts w:asciiTheme="minorEastAsia" w:hAnsiTheme="minorEastAsia" w:cs="Times New Roman" w:hint="eastAsia"/>
                <w:szCs w:val="21"/>
              </w:rPr>
              <w:t>号）</w:t>
            </w:r>
          </w:p>
          <w:p w14:paraId="1B1704AB" w14:textId="0AD79FEC" w:rsidR="00B964C4" w:rsidRPr="00D54A7D" w:rsidRDefault="00B964C4" w:rsidP="00550DCE">
            <w:pPr>
              <w:snapToGrid w:val="0"/>
              <w:spacing w:line="220" w:lineRule="exact"/>
              <w:rPr>
                <w:rFonts w:asciiTheme="minorEastAsia" w:hAnsiTheme="minorEastAsia" w:cs="Times New Roman"/>
                <w:szCs w:val="21"/>
              </w:rPr>
            </w:pPr>
            <w:r w:rsidRPr="00D54A7D">
              <w:rPr>
                <w:rFonts w:asciiTheme="minorEastAsia" w:hAnsiTheme="minorEastAsia" w:cs="Times New Roman" w:hint="eastAsia"/>
                <w:szCs w:val="21"/>
              </w:rPr>
              <w:t xml:space="preserve">　①　山村振興法に基づく山村振興地域</w:t>
            </w:r>
          </w:p>
          <w:p w14:paraId="6ADA8E0D" w14:textId="0D1ECD9F" w:rsidR="00B964C4" w:rsidRPr="00D54A7D" w:rsidRDefault="00B964C4" w:rsidP="00550DCE">
            <w:pPr>
              <w:snapToGrid w:val="0"/>
              <w:spacing w:line="22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②　</w:t>
            </w:r>
            <w:r w:rsidRPr="00D54A7D">
              <w:rPr>
                <w:rFonts w:asciiTheme="minorEastAsia" w:hAnsiTheme="minorEastAsia" w:cs="Times New Roman" w:hint="eastAsia"/>
                <w:spacing w:val="-6"/>
                <w:szCs w:val="21"/>
              </w:rPr>
              <w:t>特定農山村地域における農林業等の活性化のための基盤整備の促進に関する法律に基づく</w:t>
            </w:r>
            <w:r w:rsidRPr="00D54A7D">
              <w:rPr>
                <w:rFonts w:asciiTheme="minorEastAsia" w:hAnsiTheme="minorEastAsia" w:cs="Times New Roman" w:hint="eastAsia"/>
                <w:szCs w:val="21"/>
              </w:rPr>
              <w:t>特定農山村地域</w:t>
            </w:r>
          </w:p>
          <w:p w14:paraId="5D88719F" w14:textId="77777777" w:rsidR="00B964C4" w:rsidRPr="00D54A7D" w:rsidRDefault="00B964C4" w:rsidP="00B964C4">
            <w:pPr>
              <w:snapToGrid w:val="0"/>
              <w:spacing w:line="220" w:lineRule="exact"/>
              <w:rPr>
                <w:rFonts w:asciiTheme="minorEastAsia" w:hAnsiTheme="minorEastAsia" w:cs="Times New Roman"/>
                <w:szCs w:val="21"/>
              </w:rPr>
            </w:pPr>
            <w:r w:rsidRPr="00D54A7D">
              <w:rPr>
                <w:rFonts w:asciiTheme="minorEastAsia" w:hAnsiTheme="minorEastAsia" w:cs="Times New Roman" w:hint="eastAsia"/>
                <w:szCs w:val="21"/>
              </w:rPr>
              <w:t xml:space="preserve">　③　過疎地域の持続的発展の支援に関する特別措置法に基づく過疎地域</w:t>
            </w:r>
          </w:p>
          <w:p w14:paraId="7BD7FEE2" w14:textId="77777777" w:rsidR="00B964C4" w:rsidRDefault="00B964C4" w:rsidP="00550DCE">
            <w:pPr>
              <w:snapToGrid w:val="0"/>
              <w:spacing w:line="220" w:lineRule="exact"/>
              <w:rPr>
                <w:rFonts w:asciiTheme="minorEastAsia" w:hAnsiTheme="minorEastAsia" w:cs="Times New Roman"/>
                <w:szCs w:val="21"/>
              </w:rPr>
            </w:pPr>
          </w:p>
          <w:p w14:paraId="24917D1F" w14:textId="77777777" w:rsidR="00550DCE" w:rsidRDefault="00550DCE" w:rsidP="00550DCE">
            <w:pPr>
              <w:snapToGrid w:val="0"/>
              <w:spacing w:line="220" w:lineRule="exact"/>
              <w:rPr>
                <w:rFonts w:asciiTheme="minorEastAsia" w:hAnsiTheme="minorEastAsia" w:cs="Times New Roman"/>
                <w:szCs w:val="21"/>
              </w:rPr>
            </w:pPr>
          </w:p>
          <w:p w14:paraId="6B31A5F8" w14:textId="77777777" w:rsidR="00550DCE" w:rsidRDefault="00550DCE" w:rsidP="00550DCE">
            <w:pPr>
              <w:snapToGrid w:val="0"/>
              <w:spacing w:line="220" w:lineRule="exact"/>
              <w:rPr>
                <w:rFonts w:asciiTheme="minorEastAsia" w:hAnsiTheme="minorEastAsia" w:cs="Times New Roman"/>
                <w:szCs w:val="21"/>
              </w:rPr>
            </w:pPr>
          </w:p>
          <w:p w14:paraId="5887594E" w14:textId="77777777" w:rsidR="00550DCE" w:rsidRDefault="00550DCE" w:rsidP="00550DCE">
            <w:pPr>
              <w:snapToGrid w:val="0"/>
              <w:spacing w:line="220" w:lineRule="exact"/>
              <w:rPr>
                <w:rFonts w:asciiTheme="minorEastAsia" w:hAnsiTheme="minorEastAsia" w:cs="Times New Roman"/>
                <w:szCs w:val="21"/>
              </w:rPr>
            </w:pPr>
          </w:p>
          <w:p w14:paraId="70BDCD20" w14:textId="77777777" w:rsidR="00550DCE" w:rsidRDefault="00550DCE" w:rsidP="00550DCE">
            <w:pPr>
              <w:snapToGrid w:val="0"/>
              <w:spacing w:line="220" w:lineRule="exact"/>
              <w:rPr>
                <w:rFonts w:asciiTheme="minorEastAsia" w:hAnsiTheme="minorEastAsia" w:cs="Times New Roman"/>
                <w:szCs w:val="21"/>
              </w:rPr>
            </w:pPr>
          </w:p>
          <w:p w14:paraId="2A588B0B" w14:textId="77777777" w:rsidR="00550DCE" w:rsidRDefault="00550DCE" w:rsidP="00550DCE">
            <w:pPr>
              <w:snapToGrid w:val="0"/>
              <w:spacing w:line="220" w:lineRule="exact"/>
              <w:rPr>
                <w:rFonts w:asciiTheme="minorEastAsia" w:hAnsiTheme="minorEastAsia" w:cs="Times New Roman"/>
                <w:szCs w:val="21"/>
              </w:rPr>
            </w:pPr>
          </w:p>
          <w:p w14:paraId="64420508" w14:textId="77777777" w:rsidR="00550DCE" w:rsidRDefault="00550DCE" w:rsidP="00550DCE">
            <w:pPr>
              <w:snapToGrid w:val="0"/>
              <w:spacing w:line="220" w:lineRule="exact"/>
              <w:rPr>
                <w:rFonts w:asciiTheme="minorEastAsia" w:hAnsiTheme="minorEastAsia" w:cs="Times New Roman"/>
                <w:szCs w:val="21"/>
              </w:rPr>
            </w:pPr>
          </w:p>
          <w:p w14:paraId="3880F84E" w14:textId="77777777" w:rsidR="00550DCE" w:rsidRDefault="00550DCE" w:rsidP="00550DCE">
            <w:pPr>
              <w:snapToGrid w:val="0"/>
              <w:spacing w:line="220" w:lineRule="exact"/>
              <w:rPr>
                <w:rFonts w:asciiTheme="minorEastAsia" w:hAnsiTheme="minorEastAsia" w:cs="Times New Roman"/>
                <w:szCs w:val="21"/>
              </w:rPr>
            </w:pPr>
          </w:p>
          <w:p w14:paraId="338C8D41" w14:textId="77777777" w:rsidR="00550DCE" w:rsidRDefault="00550DCE" w:rsidP="00550DCE">
            <w:pPr>
              <w:snapToGrid w:val="0"/>
              <w:spacing w:line="220" w:lineRule="exact"/>
              <w:rPr>
                <w:rFonts w:asciiTheme="minorEastAsia" w:hAnsiTheme="minorEastAsia" w:cs="Times New Roman"/>
                <w:szCs w:val="21"/>
              </w:rPr>
            </w:pPr>
          </w:p>
          <w:p w14:paraId="3B50B969" w14:textId="77777777" w:rsidR="00550DCE" w:rsidRDefault="00550DCE" w:rsidP="00550DCE">
            <w:pPr>
              <w:snapToGrid w:val="0"/>
              <w:spacing w:line="220" w:lineRule="exact"/>
              <w:rPr>
                <w:rFonts w:asciiTheme="minorEastAsia" w:hAnsiTheme="minorEastAsia" w:cs="Times New Roman"/>
                <w:szCs w:val="21"/>
              </w:rPr>
            </w:pPr>
          </w:p>
          <w:p w14:paraId="567BC5FD" w14:textId="3213C3F1" w:rsidR="00550DCE" w:rsidRPr="00D54A7D" w:rsidRDefault="00550DCE" w:rsidP="00550DCE">
            <w:pPr>
              <w:snapToGrid w:val="0"/>
              <w:spacing w:line="220" w:lineRule="exact"/>
              <w:rPr>
                <w:rFonts w:asciiTheme="minorEastAsia" w:hAnsiTheme="minorEastAsia" w:cs="Times New Roman"/>
                <w:szCs w:val="21"/>
              </w:rPr>
            </w:pPr>
          </w:p>
        </w:tc>
        <w:tc>
          <w:tcPr>
            <w:tcW w:w="947" w:type="dxa"/>
            <w:vMerge/>
          </w:tcPr>
          <w:p w14:paraId="656763F5"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Pr>
          <w:p w14:paraId="4A72A12B"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797D54E1" w14:textId="77777777" w:rsidTr="004A7243">
        <w:trPr>
          <w:trHeight w:val="113"/>
        </w:trPr>
        <w:tc>
          <w:tcPr>
            <w:tcW w:w="1137" w:type="dxa"/>
            <w:tcBorders>
              <w:right w:val="single" w:sz="4" w:space="0" w:color="auto"/>
            </w:tcBorders>
          </w:tcPr>
          <w:p w14:paraId="032B7C84"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５</w:t>
            </w:r>
            <w:r w:rsidRPr="00D54A7D">
              <w:rPr>
                <w:rFonts w:asciiTheme="minorEastAsia" w:hAnsiTheme="minorEastAsia" w:cs="Times New Roman" w:hint="eastAsia"/>
                <w:szCs w:val="21"/>
              </w:rPr>
              <w:t>４</w:t>
            </w:r>
          </w:p>
          <w:p w14:paraId="3654875B"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利用者負</w:t>
            </w:r>
          </w:p>
          <w:p w14:paraId="63D978C3"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担上限額</w:t>
            </w:r>
          </w:p>
          <w:p w14:paraId="28FAC55B"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管理加算</w:t>
            </w:r>
          </w:p>
          <w:p w14:paraId="3771F8D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tc>
        <w:tc>
          <w:tcPr>
            <w:tcW w:w="6390" w:type="dxa"/>
            <w:gridSpan w:val="4"/>
            <w:tcBorders>
              <w:left w:val="single" w:sz="4" w:space="0" w:color="auto"/>
            </w:tcBorders>
          </w:tcPr>
          <w:p w14:paraId="2A64469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利用者負担額合計額の管理を行った場合に、１月に</w:t>
            </w:r>
            <w:r w:rsidRPr="00D54A7D">
              <w:rPr>
                <w:rFonts w:asciiTheme="minorEastAsia" w:hAnsiTheme="minorEastAsia" w:cs="Times New Roman"/>
                <w:szCs w:val="21"/>
                <w:shd w:val="pct15" w:color="auto" w:fill="FFFFFF"/>
              </w:rPr>
              <w:t>150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Pr>
          <w:p w14:paraId="63F4092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411281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13CCAC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Pr>
          <w:p w14:paraId="543C4A3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27F8584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2</w:t>
            </w:r>
            <w:r w:rsidRPr="00D54A7D">
              <w:rPr>
                <w:rFonts w:asciiTheme="minorEastAsia" w:hAnsiTheme="minorEastAsia" w:cs="Times New Roman" w:hint="eastAsia"/>
                <w:szCs w:val="21"/>
              </w:rPr>
              <w:t>の注</w:t>
            </w:r>
          </w:p>
          <w:p w14:paraId="7D607BE1"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0DC9791F" w14:textId="77777777" w:rsidTr="004A7243">
        <w:trPr>
          <w:trHeight w:val="273"/>
        </w:trPr>
        <w:tc>
          <w:tcPr>
            <w:tcW w:w="1137" w:type="dxa"/>
            <w:vMerge w:val="restart"/>
            <w:tcBorders>
              <w:bottom w:val="nil"/>
              <w:right w:val="single" w:sz="4" w:space="0" w:color="auto"/>
            </w:tcBorders>
          </w:tcPr>
          <w:p w14:paraId="582E3C8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５５</w:t>
            </w:r>
          </w:p>
          <w:p w14:paraId="00D55D4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初回加算</w:t>
            </w:r>
          </w:p>
          <w:p w14:paraId="1467B918" w14:textId="77777777" w:rsidR="00B964C4" w:rsidRPr="00D54A7D" w:rsidRDefault="00B964C4" w:rsidP="00B964C4">
            <w:pPr>
              <w:spacing w:line="240" w:lineRule="atLeast"/>
              <w:rPr>
                <w:rFonts w:asciiTheme="minorEastAsia" w:hAnsiTheme="minorEastAsia" w:cs="Times New Roman"/>
                <w:color w:val="FF0000"/>
                <w:szCs w:val="21"/>
                <w:u w:val="single"/>
              </w:rPr>
            </w:pPr>
            <w:r w:rsidRPr="00D54A7D">
              <w:rPr>
                <w:rFonts w:asciiTheme="minorEastAsia" w:hAnsiTheme="minorEastAsia" w:cs="Times New Roman" w:hint="eastAsia"/>
                <w:szCs w:val="21"/>
                <w:bdr w:val="single" w:sz="4" w:space="0" w:color="auto"/>
              </w:rPr>
              <w:t>計画</w:t>
            </w:r>
          </w:p>
        </w:tc>
        <w:tc>
          <w:tcPr>
            <w:tcW w:w="6390" w:type="dxa"/>
            <w:gridSpan w:val="4"/>
            <w:tcBorders>
              <w:left w:val="single" w:sz="4" w:space="0" w:color="auto"/>
              <w:bottom w:val="dotted" w:sz="4" w:space="0" w:color="auto"/>
            </w:tcBorders>
          </w:tcPr>
          <w:p w14:paraId="6A349AD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指定特定相談支援事業者において、新規にサービス等利用計画（法第５条第</w:t>
            </w:r>
            <w:r w:rsidRPr="00D54A7D">
              <w:rPr>
                <w:rFonts w:asciiTheme="minorEastAsia" w:hAnsiTheme="minorEastAsia" w:cs="Times New Roman"/>
                <w:szCs w:val="21"/>
              </w:rPr>
              <w:t>22</w:t>
            </w:r>
            <w:r w:rsidRPr="00D54A7D">
              <w:rPr>
                <w:rFonts w:asciiTheme="minorEastAsia" w:hAnsiTheme="minorEastAsia" w:cs="Times New Roman" w:hint="eastAsia"/>
                <w:szCs w:val="21"/>
              </w:rPr>
              <w:t>項に規定するサービス等利用計画をいう。以下同じ。）を作成する計画相談支援対象障害者等に対して、指定サービス利用支援を行った場合その他の別に厚生労働大臣が定める基準に適合する場合は、１月につき所定単位数を加算していますか。</w:t>
            </w:r>
          </w:p>
        </w:tc>
        <w:tc>
          <w:tcPr>
            <w:tcW w:w="947" w:type="dxa"/>
            <w:tcBorders>
              <w:bottom w:val="nil"/>
            </w:tcBorders>
          </w:tcPr>
          <w:p w14:paraId="7F244C1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E8899D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bottom w:val="nil"/>
            </w:tcBorders>
          </w:tcPr>
          <w:p w14:paraId="4983055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427140A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3</w:t>
            </w:r>
            <w:r w:rsidRPr="00D54A7D">
              <w:rPr>
                <w:rFonts w:asciiTheme="minorEastAsia" w:hAnsiTheme="minorEastAsia" w:cs="Times New Roman" w:hint="eastAsia"/>
                <w:szCs w:val="21"/>
              </w:rPr>
              <w:t>注</w:t>
            </w:r>
            <w:r w:rsidRPr="00D54A7D">
              <w:rPr>
                <w:rFonts w:asciiTheme="minorEastAsia" w:hAnsiTheme="minorEastAsia" w:cs="Times New Roman"/>
                <w:szCs w:val="21"/>
              </w:rPr>
              <w:t>1</w:t>
            </w:r>
          </w:p>
        </w:tc>
      </w:tr>
      <w:tr w:rsidR="00B964C4" w:rsidRPr="00D54A7D" w14:paraId="15D02BEF" w14:textId="77777777" w:rsidTr="004A7243">
        <w:trPr>
          <w:trHeight w:val="273"/>
        </w:trPr>
        <w:tc>
          <w:tcPr>
            <w:tcW w:w="1137" w:type="dxa"/>
            <w:vMerge/>
            <w:tcBorders>
              <w:top w:val="nil"/>
              <w:bottom w:val="nil"/>
              <w:right w:val="single" w:sz="4" w:space="0" w:color="auto"/>
            </w:tcBorders>
          </w:tcPr>
          <w:p w14:paraId="05384DD1"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5C0DFD3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厚生労働大臣が定める基準</w:t>
            </w:r>
          </w:p>
          <w:p w14:paraId="1FB7892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次に掲げる基準のいずれかに適合すること。</w:t>
            </w:r>
          </w:p>
          <w:p w14:paraId="5F15B87E"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①　新規にサービス等利用計画を作成する場合</w:t>
            </w:r>
          </w:p>
          <w:p w14:paraId="5F53A85E"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②　利用者が障害福祉サービス等を利用する月の前６か月</w:t>
            </w:r>
          </w:p>
          <w:p w14:paraId="276EFBE3" w14:textId="77777777" w:rsidR="00B964C4" w:rsidRPr="00D54A7D" w:rsidRDefault="00B964C4" w:rsidP="00B964C4">
            <w:pPr>
              <w:spacing w:line="240" w:lineRule="atLeast"/>
              <w:ind w:firstLineChars="300" w:firstLine="630"/>
              <w:rPr>
                <w:rFonts w:asciiTheme="minorEastAsia" w:hAnsiTheme="minorEastAsia" w:cs="Times New Roman"/>
                <w:szCs w:val="21"/>
              </w:rPr>
            </w:pPr>
            <w:r w:rsidRPr="00D54A7D">
              <w:rPr>
                <w:rFonts w:asciiTheme="minorEastAsia" w:hAnsiTheme="minorEastAsia" w:cs="Times New Roman" w:hint="eastAsia"/>
                <w:szCs w:val="21"/>
              </w:rPr>
              <w:t>において障害福祉サービス及び地域相談支援を利用していない場合</w:t>
            </w:r>
          </w:p>
          <w:p w14:paraId="67C1EFDB" w14:textId="77777777" w:rsidR="00B964C4" w:rsidRPr="00D54A7D" w:rsidRDefault="00B964C4" w:rsidP="00B964C4">
            <w:pPr>
              <w:spacing w:line="240" w:lineRule="atLeast"/>
              <w:ind w:left="630" w:hangingChars="300" w:hanging="630"/>
              <w:rPr>
                <w:rFonts w:asciiTheme="minorEastAsia" w:hAnsiTheme="minorEastAsia" w:cs="Times New Roman"/>
                <w:szCs w:val="21"/>
              </w:rPr>
            </w:pPr>
            <w:r w:rsidRPr="00D54A7D">
              <w:rPr>
                <w:rFonts w:asciiTheme="minorEastAsia" w:hAnsiTheme="minorEastAsia" w:cs="Times New Roman" w:hint="eastAsia"/>
                <w:szCs w:val="21"/>
              </w:rPr>
              <w:t xml:space="preserve">　　　③　指定計画相談支援に係る契約をした日からサービス等利用計画案を交付した日までの期間が３ヶ月を超える場合であって、３ヶ月が経過する日以後に月２回以上、利用者の居宅等に訪問し面接を行った場合</w:t>
            </w:r>
          </w:p>
          <w:p w14:paraId="161B8DD6" w14:textId="77777777" w:rsidR="00B964C4" w:rsidRPr="00D54A7D" w:rsidRDefault="00B964C4" w:rsidP="00B964C4">
            <w:pPr>
              <w:spacing w:line="240" w:lineRule="atLeast"/>
              <w:ind w:leftChars="300" w:left="63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なお、上記③の要件を満たす場合については、その月分の初回加算に相当する額を加えた単位（所定単位数に当該面接を行った月の数（３を限度とする。）を乗じて得た単位数）を加算するものである。</w:t>
            </w:r>
          </w:p>
          <w:p w14:paraId="3A1D0616" w14:textId="77777777" w:rsidR="00B964C4" w:rsidRPr="00D54A7D" w:rsidRDefault="00B964C4" w:rsidP="00B964C4">
            <w:pPr>
              <w:spacing w:line="240" w:lineRule="atLeast"/>
              <w:ind w:leftChars="300" w:left="630" w:firstLineChars="100" w:firstLine="210"/>
              <w:rPr>
                <w:rFonts w:asciiTheme="minorEastAsia" w:hAnsiTheme="minorEastAsia" w:cs="Times New Roman"/>
                <w:szCs w:val="21"/>
              </w:rPr>
            </w:pPr>
            <w:r w:rsidRPr="00D54A7D">
              <w:rPr>
                <w:rFonts w:asciiTheme="minorEastAsia" w:hAnsiTheme="minorEastAsia" w:cs="Times New Roman" w:hint="eastAsia"/>
                <w:szCs w:val="21"/>
              </w:rPr>
              <w:t>ただし、初回加算の算定月から、前６月間において居宅介護支援事業所等連携加算を算定している場合は、初回加算を算定できない。</w:t>
            </w:r>
          </w:p>
        </w:tc>
        <w:tc>
          <w:tcPr>
            <w:tcW w:w="947" w:type="dxa"/>
            <w:tcBorders>
              <w:top w:val="nil"/>
              <w:bottom w:val="dotted" w:sz="4" w:space="0" w:color="auto"/>
            </w:tcBorders>
          </w:tcPr>
          <w:p w14:paraId="067F4E71"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dotted" w:sz="4" w:space="0" w:color="auto"/>
            </w:tcBorders>
          </w:tcPr>
          <w:p w14:paraId="5CF0ED5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w:t>
            </w:r>
            <w:r w:rsidRPr="00D54A7D">
              <w:rPr>
                <w:rFonts w:asciiTheme="minorEastAsia" w:hAnsiTheme="minorEastAsia" w:cs="Times New Roman" w:hint="eastAsia"/>
                <w:szCs w:val="21"/>
              </w:rPr>
              <w:lastRenderedPageBreak/>
              <w:t>省</w:t>
            </w:r>
          </w:p>
          <w:p w14:paraId="21CED7F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180</w:t>
            </w:r>
            <w:r w:rsidRPr="00D54A7D">
              <w:rPr>
                <w:rFonts w:asciiTheme="minorEastAsia" w:hAnsiTheme="minorEastAsia" w:cs="Times New Roman" w:hint="eastAsia"/>
                <w:szCs w:val="21"/>
              </w:rPr>
              <w:t>号二</w:t>
            </w:r>
          </w:p>
          <w:p w14:paraId="1740B82A" w14:textId="77777777" w:rsidR="00B964C4" w:rsidRPr="00D54A7D" w:rsidRDefault="00B964C4" w:rsidP="00B964C4">
            <w:pPr>
              <w:spacing w:line="240" w:lineRule="atLeast"/>
              <w:rPr>
                <w:rFonts w:asciiTheme="minorEastAsia" w:hAnsiTheme="minorEastAsia" w:cs="Times New Roman"/>
                <w:szCs w:val="21"/>
              </w:rPr>
            </w:pPr>
          </w:p>
          <w:p w14:paraId="28E5E007" w14:textId="77777777" w:rsidR="00B964C4" w:rsidRPr="00D54A7D" w:rsidRDefault="00B964C4" w:rsidP="00B964C4">
            <w:pPr>
              <w:spacing w:line="240" w:lineRule="atLeast"/>
              <w:rPr>
                <w:rFonts w:asciiTheme="minorEastAsia" w:hAnsiTheme="minorEastAsia" w:cs="Times New Roman"/>
                <w:color w:val="FF0000"/>
                <w:szCs w:val="21"/>
                <w:u w:val="single"/>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4</w:t>
            </w:r>
          </w:p>
        </w:tc>
      </w:tr>
      <w:tr w:rsidR="00B964C4" w:rsidRPr="00D54A7D" w14:paraId="77A6914A" w14:textId="77777777" w:rsidTr="004A7243">
        <w:trPr>
          <w:trHeight w:val="273"/>
        </w:trPr>
        <w:tc>
          <w:tcPr>
            <w:tcW w:w="1137" w:type="dxa"/>
            <w:tcBorders>
              <w:top w:val="nil"/>
              <w:right w:val="single" w:sz="4" w:space="0" w:color="auto"/>
            </w:tcBorders>
          </w:tcPr>
          <w:p w14:paraId="6E323CEC"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nil"/>
              <w:left w:val="single" w:sz="4" w:space="0" w:color="auto"/>
              <w:bottom w:val="dotted" w:sz="4" w:space="0" w:color="auto"/>
            </w:tcBorders>
          </w:tcPr>
          <w:p w14:paraId="1858266B"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初回加算を算定する指定特定相談支援事業者において、指定計画相談支援の利用に係る契約をした日からサービス等利用計画案（法第５条第</w:t>
            </w:r>
            <w:r w:rsidRPr="00D54A7D">
              <w:rPr>
                <w:rFonts w:asciiTheme="minorEastAsia" w:hAnsiTheme="minorEastAsia" w:cs="Times New Roman"/>
                <w:szCs w:val="21"/>
              </w:rPr>
              <w:t>22</w:t>
            </w:r>
            <w:r w:rsidRPr="00D54A7D">
              <w:rPr>
                <w:rFonts w:asciiTheme="minorEastAsia" w:hAnsiTheme="minorEastAsia" w:cs="Times New Roman" w:hint="eastAsia"/>
                <w:szCs w:val="21"/>
              </w:rPr>
              <w:t>項に規定するサービス等利用計画案をいう。）を計画相談支援対象障害者等に交付した日までの期間が３月を超える場合であって、当該指定計画相談支援の利用に係る契約をした日から３月を経過する日以後に、月に２回以上、当該計画相談支援対象障害者等の居宅等を訪問し、当該計画相談支援対象障害者等及びその家族に面接した場合は、所定単位数に、</w:t>
            </w:r>
            <w:r w:rsidRPr="00D54A7D">
              <w:rPr>
                <w:rFonts w:asciiTheme="minorEastAsia" w:hAnsiTheme="minorEastAsia" w:cs="Times New Roman"/>
                <w:szCs w:val="21"/>
              </w:rPr>
              <w:t>300</w:t>
            </w:r>
            <w:r w:rsidRPr="00D54A7D">
              <w:rPr>
                <w:rFonts w:asciiTheme="minorEastAsia" w:hAnsiTheme="minorEastAsia" w:cs="Times New Roman" w:hint="eastAsia"/>
                <w:szCs w:val="21"/>
              </w:rPr>
              <w:t>単位に当該面接をした月の数（３を限度とする。）を乗じて得た単位数を加算する。</w:t>
            </w:r>
          </w:p>
        </w:tc>
        <w:tc>
          <w:tcPr>
            <w:tcW w:w="947" w:type="dxa"/>
            <w:tcBorders>
              <w:top w:val="nil"/>
              <w:bottom w:val="dotted" w:sz="4" w:space="0" w:color="auto"/>
            </w:tcBorders>
          </w:tcPr>
          <w:p w14:paraId="08C693F1"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dotted" w:sz="4" w:space="0" w:color="auto"/>
            </w:tcBorders>
          </w:tcPr>
          <w:p w14:paraId="4526397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6676D3C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3</w:t>
            </w:r>
            <w:r w:rsidRPr="00D54A7D">
              <w:rPr>
                <w:rFonts w:asciiTheme="minorEastAsia" w:hAnsiTheme="minorEastAsia" w:cs="Times New Roman" w:hint="eastAsia"/>
                <w:szCs w:val="21"/>
              </w:rPr>
              <w:t>注</w:t>
            </w:r>
            <w:r w:rsidRPr="00D54A7D">
              <w:rPr>
                <w:rFonts w:asciiTheme="minorEastAsia" w:hAnsiTheme="minorEastAsia" w:cs="Times New Roman"/>
                <w:szCs w:val="21"/>
              </w:rPr>
              <w:t>2</w:t>
            </w:r>
          </w:p>
        </w:tc>
      </w:tr>
      <w:tr w:rsidR="00B964C4" w:rsidRPr="00D54A7D" w14:paraId="5F087750" w14:textId="77777777" w:rsidTr="004A7243">
        <w:trPr>
          <w:trHeight w:val="1531"/>
        </w:trPr>
        <w:tc>
          <w:tcPr>
            <w:tcW w:w="1137" w:type="dxa"/>
            <w:tcBorders>
              <w:bottom w:val="nil"/>
              <w:right w:val="single" w:sz="4" w:space="0" w:color="auto"/>
            </w:tcBorders>
          </w:tcPr>
          <w:p w14:paraId="4C20BF97"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５</w:t>
            </w:r>
            <w:r w:rsidRPr="00D54A7D">
              <w:rPr>
                <w:rFonts w:asciiTheme="minorEastAsia" w:hAnsiTheme="minorEastAsia" w:cs="Times New Roman" w:hint="eastAsia"/>
                <w:szCs w:val="21"/>
              </w:rPr>
              <w:t>６</w:t>
            </w:r>
          </w:p>
          <w:p w14:paraId="1F62D980"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主任相談支援専門員配置加算</w:t>
            </w:r>
            <w:r w:rsidRPr="00D54A7D">
              <w:rPr>
                <w:rFonts w:asciiTheme="minorEastAsia" w:hAnsiTheme="minorEastAsia" w:cs="Times New Roman" w:hint="eastAsia"/>
                <w:szCs w:val="21"/>
                <w:bdr w:val="single" w:sz="4" w:space="0" w:color="auto"/>
                <w:lang w:eastAsia="zh-TW"/>
              </w:rPr>
              <w:t>計画</w:t>
            </w:r>
          </w:p>
        </w:tc>
        <w:tc>
          <w:tcPr>
            <w:tcW w:w="6390" w:type="dxa"/>
            <w:gridSpan w:val="4"/>
            <w:tcBorders>
              <w:left w:val="single" w:sz="4" w:space="0" w:color="auto"/>
              <w:bottom w:val="dotted" w:sz="4" w:space="0" w:color="auto"/>
            </w:tcBorders>
          </w:tcPr>
          <w:p w14:paraId="2E3ECE94"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専ら指定計画相談支援の提供に当たる常勤の相談支援専門員を１名以上配置し、かつ、そのうち１名以上が別に厚生労働大臣が定める者（以下「主任相談支援専門員」という。）であるものとして市長に届け出た指定特定相談支援事業所において、当該主任相談支援専門員が、当該指定特定相談支援事業所等の従業者に対し、その資質の向上のための研修を実施した場合に、１月につき所定単位数を加算していますか。</w:t>
            </w:r>
          </w:p>
        </w:tc>
        <w:tc>
          <w:tcPr>
            <w:tcW w:w="947" w:type="dxa"/>
            <w:tcBorders>
              <w:bottom w:val="dotted" w:sz="4" w:space="0" w:color="auto"/>
            </w:tcBorders>
          </w:tcPr>
          <w:p w14:paraId="3A87DDC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95314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34ECE5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dotted" w:sz="4" w:space="0" w:color="auto"/>
            </w:tcBorders>
          </w:tcPr>
          <w:p w14:paraId="114F480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298B45F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4</w:t>
            </w:r>
            <w:r w:rsidRPr="00D54A7D">
              <w:rPr>
                <w:rFonts w:asciiTheme="minorEastAsia" w:hAnsiTheme="minorEastAsia" w:cs="Times New Roman" w:hint="eastAsia"/>
                <w:szCs w:val="21"/>
              </w:rPr>
              <w:t>の注</w:t>
            </w:r>
          </w:p>
        </w:tc>
      </w:tr>
      <w:tr w:rsidR="00B964C4" w:rsidRPr="00D54A7D" w14:paraId="468DD10C" w14:textId="77777777" w:rsidTr="004A7243">
        <w:trPr>
          <w:trHeight w:val="135"/>
        </w:trPr>
        <w:tc>
          <w:tcPr>
            <w:tcW w:w="1137" w:type="dxa"/>
            <w:vMerge w:val="restart"/>
            <w:tcBorders>
              <w:top w:val="nil"/>
              <w:left w:val="single" w:sz="4" w:space="0" w:color="auto"/>
              <w:right w:val="single" w:sz="4" w:space="0" w:color="auto"/>
            </w:tcBorders>
          </w:tcPr>
          <w:p w14:paraId="62D61CB0"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4B1789F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厚生労働大臣が定める者</w:t>
            </w:r>
          </w:p>
          <w:p w14:paraId="6114B68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相談支援従事者現任研修を修了した後、相談支援又は障害児相談支援の業務に</w:t>
            </w:r>
            <w:r w:rsidRPr="00D54A7D">
              <w:rPr>
                <w:rFonts w:asciiTheme="minorEastAsia" w:hAnsiTheme="minorEastAsia" w:cs="Times New Roman"/>
                <w:szCs w:val="21"/>
              </w:rPr>
              <w:t>3</w:t>
            </w:r>
            <w:r w:rsidRPr="00D54A7D">
              <w:rPr>
                <w:rFonts w:asciiTheme="minorEastAsia" w:hAnsiTheme="minorEastAsia" w:cs="Times New Roman" w:hint="eastAsia"/>
                <w:szCs w:val="21"/>
              </w:rPr>
              <w:t>年以上従事した者であって、下表に定める内容以上の研修の課程を修了し、当該研修の事業を行った者から当該</w:t>
            </w:r>
            <w:r w:rsidRPr="00D54A7D">
              <w:rPr>
                <w:rFonts w:asciiTheme="minorEastAsia" w:hAnsiTheme="minorEastAsia" w:cs="Times New Roman" w:hint="eastAsia"/>
                <w:szCs w:val="21"/>
              </w:rPr>
              <w:lastRenderedPageBreak/>
              <w:t>研修の課程を修了した旨の証明書の交付を受けたもの。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
              <w:gridCol w:w="4677"/>
              <w:gridCol w:w="763"/>
            </w:tblGrid>
            <w:tr w:rsidR="00B964C4" w:rsidRPr="00D54A7D" w14:paraId="5DF86DEA" w14:textId="77777777" w:rsidTr="0015019C">
              <w:tc>
                <w:tcPr>
                  <w:tcW w:w="894" w:type="dxa"/>
                  <w:tcBorders>
                    <w:top w:val="single" w:sz="4" w:space="0" w:color="auto"/>
                    <w:left w:val="single" w:sz="4" w:space="0" w:color="auto"/>
                    <w:bottom w:val="single" w:sz="4" w:space="0" w:color="auto"/>
                    <w:right w:val="single" w:sz="4" w:space="0" w:color="auto"/>
                  </w:tcBorders>
                  <w:vAlign w:val="center"/>
                </w:tcPr>
                <w:p w14:paraId="72AA2A4F"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hint="eastAsia"/>
                      <w:kern w:val="0"/>
                      <w:szCs w:val="21"/>
                    </w:rPr>
                    <w:t>区分</w:t>
                  </w:r>
                </w:p>
              </w:tc>
              <w:tc>
                <w:tcPr>
                  <w:tcW w:w="4677" w:type="dxa"/>
                  <w:tcBorders>
                    <w:top w:val="single" w:sz="4" w:space="0" w:color="auto"/>
                    <w:left w:val="single" w:sz="4" w:space="0" w:color="auto"/>
                    <w:bottom w:val="single" w:sz="4" w:space="0" w:color="auto"/>
                    <w:right w:val="single" w:sz="4" w:space="0" w:color="auto"/>
                  </w:tcBorders>
                  <w:vAlign w:val="center"/>
                </w:tcPr>
                <w:p w14:paraId="0526026D"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hint="eastAsia"/>
                      <w:kern w:val="0"/>
                      <w:szCs w:val="21"/>
                    </w:rPr>
                    <w:t>科目</w:t>
                  </w:r>
                </w:p>
              </w:tc>
              <w:tc>
                <w:tcPr>
                  <w:tcW w:w="763" w:type="dxa"/>
                  <w:tcBorders>
                    <w:top w:val="single" w:sz="4" w:space="0" w:color="auto"/>
                    <w:left w:val="single" w:sz="4" w:space="0" w:color="auto"/>
                    <w:bottom w:val="single" w:sz="4" w:space="0" w:color="auto"/>
                    <w:right w:val="single" w:sz="4" w:space="0" w:color="auto"/>
                  </w:tcBorders>
                  <w:vAlign w:val="center"/>
                </w:tcPr>
                <w:p w14:paraId="1E37CE77"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hint="eastAsia"/>
                      <w:kern w:val="0"/>
                      <w:szCs w:val="21"/>
                    </w:rPr>
                    <w:t>時間数</w:t>
                  </w:r>
                </w:p>
              </w:tc>
            </w:tr>
            <w:tr w:rsidR="00B964C4" w:rsidRPr="00D54A7D" w14:paraId="30DF3B60" w14:textId="77777777" w:rsidTr="0015019C">
              <w:tc>
                <w:tcPr>
                  <w:tcW w:w="894" w:type="dxa"/>
                  <w:vMerge w:val="restart"/>
                  <w:tcBorders>
                    <w:top w:val="single" w:sz="4" w:space="0" w:color="auto"/>
                    <w:left w:val="single" w:sz="4" w:space="0" w:color="auto"/>
                    <w:bottom w:val="single" w:sz="4" w:space="0" w:color="auto"/>
                    <w:right w:val="single" w:sz="4" w:space="0" w:color="auto"/>
                  </w:tcBorders>
                  <w:vAlign w:val="center"/>
                </w:tcPr>
                <w:p w14:paraId="1E9D9D2D"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hint="eastAsia"/>
                      <w:kern w:val="0"/>
                      <w:szCs w:val="21"/>
                    </w:rPr>
                    <w:t>講義</w:t>
                  </w:r>
                </w:p>
              </w:tc>
              <w:tc>
                <w:tcPr>
                  <w:tcW w:w="4677" w:type="dxa"/>
                  <w:tcBorders>
                    <w:top w:val="single" w:sz="4" w:space="0" w:color="auto"/>
                    <w:left w:val="single" w:sz="4" w:space="0" w:color="auto"/>
                    <w:bottom w:val="single" w:sz="4" w:space="0" w:color="auto"/>
                    <w:right w:val="single" w:sz="4" w:space="0" w:color="auto"/>
                  </w:tcBorders>
                  <w:vAlign w:val="center"/>
                </w:tcPr>
                <w:p w14:paraId="1FA381CB"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障害福祉の動向及び主任相談支援専門員の役割と視点に関する講義</w:t>
                  </w:r>
                </w:p>
              </w:tc>
              <w:tc>
                <w:tcPr>
                  <w:tcW w:w="763" w:type="dxa"/>
                  <w:tcBorders>
                    <w:top w:val="single" w:sz="4" w:space="0" w:color="auto"/>
                    <w:left w:val="single" w:sz="4" w:space="0" w:color="auto"/>
                    <w:bottom w:val="single" w:sz="4" w:space="0" w:color="auto"/>
                    <w:right w:val="single" w:sz="4" w:space="0" w:color="auto"/>
                  </w:tcBorders>
                  <w:vAlign w:val="center"/>
                </w:tcPr>
                <w:p w14:paraId="5EB7164C"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3</w:t>
                  </w:r>
                </w:p>
              </w:tc>
            </w:tr>
            <w:tr w:rsidR="00B964C4" w:rsidRPr="00D54A7D" w14:paraId="40BE4537" w14:textId="77777777" w:rsidTr="0015019C">
              <w:tc>
                <w:tcPr>
                  <w:tcW w:w="894" w:type="dxa"/>
                  <w:vMerge/>
                  <w:tcBorders>
                    <w:top w:val="single" w:sz="4" w:space="0" w:color="auto"/>
                    <w:left w:val="single" w:sz="4" w:space="0" w:color="auto"/>
                    <w:bottom w:val="single" w:sz="4" w:space="0" w:color="auto"/>
                    <w:right w:val="single" w:sz="4" w:space="0" w:color="auto"/>
                  </w:tcBorders>
                  <w:vAlign w:val="center"/>
                </w:tcPr>
                <w:p w14:paraId="7EF59C93" w14:textId="77777777" w:rsidR="00B964C4" w:rsidRPr="00D54A7D" w:rsidRDefault="00B964C4" w:rsidP="00B964C4">
                  <w:pPr>
                    <w:spacing w:line="240" w:lineRule="atLeast"/>
                    <w:jc w:val="center"/>
                    <w:rPr>
                      <w:rFonts w:asciiTheme="minorEastAsia" w:hAnsiTheme="minorEastAsia" w:cs="Times New Roman"/>
                      <w:kern w:val="0"/>
                      <w:szCs w:val="21"/>
                    </w:rPr>
                  </w:pPr>
                </w:p>
              </w:tc>
              <w:tc>
                <w:tcPr>
                  <w:tcW w:w="4677" w:type="dxa"/>
                  <w:tcBorders>
                    <w:top w:val="single" w:sz="4" w:space="0" w:color="auto"/>
                    <w:left w:val="single" w:sz="4" w:space="0" w:color="auto"/>
                    <w:bottom w:val="single" w:sz="4" w:space="0" w:color="auto"/>
                    <w:right w:val="single" w:sz="4" w:space="0" w:color="auto"/>
                  </w:tcBorders>
                  <w:vAlign w:val="center"/>
                </w:tcPr>
                <w:p w14:paraId="2F84B747"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運営管理に関する講義</w:t>
                  </w:r>
                </w:p>
              </w:tc>
              <w:tc>
                <w:tcPr>
                  <w:tcW w:w="763" w:type="dxa"/>
                  <w:tcBorders>
                    <w:top w:val="single" w:sz="4" w:space="0" w:color="auto"/>
                    <w:left w:val="single" w:sz="4" w:space="0" w:color="auto"/>
                    <w:bottom w:val="single" w:sz="4" w:space="0" w:color="auto"/>
                    <w:right w:val="single" w:sz="4" w:space="0" w:color="auto"/>
                  </w:tcBorders>
                  <w:vAlign w:val="center"/>
                </w:tcPr>
                <w:p w14:paraId="1177ECA6"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3</w:t>
                  </w:r>
                </w:p>
              </w:tc>
            </w:tr>
            <w:tr w:rsidR="00B964C4" w:rsidRPr="00D54A7D" w14:paraId="31BFD75B" w14:textId="77777777" w:rsidTr="0015019C">
              <w:tc>
                <w:tcPr>
                  <w:tcW w:w="894" w:type="dxa"/>
                  <w:vMerge w:val="restart"/>
                  <w:tcBorders>
                    <w:top w:val="single" w:sz="4" w:space="0" w:color="auto"/>
                    <w:left w:val="single" w:sz="4" w:space="0" w:color="auto"/>
                    <w:bottom w:val="single" w:sz="4" w:space="0" w:color="auto"/>
                    <w:right w:val="single" w:sz="4" w:space="0" w:color="auto"/>
                  </w:tcBorders>
                  <w:vAlign w:val="center"/>
                </w:tcPr>
                <w:p w14:paraId="5E722F90"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hint="eastAsia"/>
                      <w:kern w:val="0"/>
                      <w:szCs w:val="21"/>
                    </w:rPr>
                    <w:t>講義及び</w:t>
                  </w:r>
                </w:p>
                <w:p w14:paraId="5D978652"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hint="eastAsia"/>
                      <w:kern w:val="0"/>
                      <w:szCs w:val="21"/>
                    </w:rPr>
                    <w:t>演習</w:t>
                  </w:r>
                </w:p>
              </w:tc>
              <w:tc>
                <w:tcPr>
                  <w:tcW w:w="4677" w:type="dxa"/>
                  <w:tcBorders>
                    <w:top w:val="single" w:sz="4" w:space="0" w:color="auto"/>
                    <w:left w:val="single" w:sz="4" w:space="0" w:color="auto"/>
                    <w:bottom w:val="single" w:sz="4" w:space="0" w:color="auto"/>
                    <w:right w:val="single" w:sz="4" w:space="0" w:color="auto"/>
                  </w:tcBorders>
                  <w:vAlign w:val="center"/>
                </w:tcPr>
                <w:p w14:paraId="1908DDEB"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相談支援従事者の人材育成に関する講義及び演習</w:t>
                  </w:r>
                </w:p>
              </w:tc>
              <w:tc>
                <w:tcPr>
                  <w:tcW w:w="763" w:type="dxa"/>
                  <w:tcBorders>
                    <w:top w:val="single" w:sz="4" w:space="0" w:color="auto"/>
                    <w:left w:val="single" w:sz="4" w:space="0" w:color="auto"/>
                    <w:bottom w:val="single" w:sz="4" w:space="0" w:color="auto"/>
                    <w:right w:val="single" w:sz="4" w:space="0" w:color="auto"/>
                  </w:tcBorders>
                  <w:vAlign w:val="center"/>
                </w:tcPr>
                <w:p w14:paraId="043649F4"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13</w:t>
                  </w:r>
                </w:p>
              </w:tc>
            </w:tr>
            <w:tr w:rsidR="00B964C4" w:rsidRPr="00D54A7D" w14:paraId="55F26A73" w14:textId="77777777" w:rsidTr="0015019C">
              <w:tc>
                <w:tcPr>
                  <w:tcW w:w="894" w:type="dxa"/>
                  <w:vMerge/>
                  <w:tcBorders>
                    <w:top w:val="single" w:sz="4" w:space="0" w:color="auto"/>
                    <w:left w:val="single" w:sz="4" w:space="0" w:color="auto"/>
                    <w:bottom w:val="single" w:sz="4" w:space="0" w:color="auto"/>
                    <w:right w:val="single" w:sz="4" w:space="0" w:color="auto"/>
                  </w:tcBorders>
                </w:tcPr>
                <w:p w14:paraId="27B57D00" w14:textId="77777777" w:rsidR="00B964C4" w:rsidRPr="00D54A7D" w:rsidRDefault="00B964C4" w:rsidP="00B964C4">
                  <w:pPr>
                    <w:spacing w:line="240" w:lineRule="atLeast"/>
                    <w:rPr>
                      <w:rFonts w:asciiTheme="minorEastAsia" w:hAnsiTheme="minorEastAsia" w:cs="Times New Roman"/>
                      <w:kern w:val="0"/>
                      <w:szCs w:val="21"/>
                    </w:rPr>
                  </w:pPr>
                </w:p>
              </w:tc>
              <w:tc>
                <w:tcPr>
                  <w:tcW w:w="4677" w:type="dxa"/>
                  <w:tcBorders>
                    <w:top w:val="single" w:sz="4" w:space="0" w:color="auto"/>
                    <w:left w:val="single" w:sz="4" w:space="0" w:color="auto"/>
                    <w:bottom w:val="single" w:sz="4" w:space="0" w:color="auto"/>
                    <w:right w:val="single" w:sz="4" w:space="0" w:color="auto"/>
                  </w:tcBorders>
                  <w:vAlign w:val="center"/>
                </w:tcPr>
                <w:p w14:paraId="788932A7"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地域援助技術に関する講義及び演習</w:t>
                  </w:r>
                </w:p>
              </w:tc>
              <w:tc>
                <w:tcPr>
                  <w:tcW w:w="763" w:type="dxa"/>
                  <w:tcBorders>
                    <w:top w:val="single" w:sz="4" w:space="0" w:color="auto"/>
                    <w:left w:val="single" w:sz="4" w:space="0" w:color="auto"/>
                    <w:bottom w:val="single" w:sz="4" w:space="0" w:color="auto"/>
                    <w:right w:val="single" w:sz="4" w:space="0" w:color="auto"/>
                  </w:tcBorders>
                  <w:vAlign w:val="center"/>
                </w:tcPr>
                <w:p w14:paraId="42691FB6"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11</w:t>
                  </w:r>
                </w:p>
              </w:tc>
            </w:tr>
          </w:tbl>
          <w:p w14:paraId="4FEA95BE"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947" w:type="dxa"/>
            <w:tcBorders>
              <w:top w:val="nil"/>
              <w:bottom w:val="nil"/>
            </w:tcBorders>
          </w:tcPr>
          <w:p w14:paraId="757F7D4D"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nil"/>
              <w:bottom w:val="nil"/>
              <w:right w:val="single" w:sz="4" w:space="0" w:color="auto"/>
            </w:tcBorders>
          </w:tcPr>
          <w:p w14:paraId="36F6E6A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30</w:t>
            </w:r>
            <w:r w:rsidRPr="00D54A7D">
              <w:rPr>
                <w:rFonts w:asciiTheme="minorEastAsia" w:hAnsiTheme="minorEastAsia" w:cs="Times New Roman" w:hint="eastAsia"/>
                <w:szCs w:val="21"/>
              </w:rPr>
              <w:t>厚労省</w:t>
            </w:r>
          </w:p>
          <w:p w14:paraId="38FBCC9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115</w:t>
            </w:r>
            <w:r w:rsidRPr="00D54A7D">
              <w:rPr>
                <w:rFonts w:asciiTheme="minorEastAsia" w:hAnsiTheme="minorEastAsia" w:cs="Times New Roman" w:hint="eastAsia"/>
                <w:szCs w:val="21"/>
              </w:rPr>
              <w:t>号</w:t>
            </w:r>
          </w:p>
          <w:p w14:paraId="2EE5A077" w14:textId="77777777" w:rsidR="00B964C4" w:rsidRPr="00D54A7D" w:rsidRDefault="00B964C4" w:rsidP="00B964C4">
            <w:pPr>
              <w:spacing w:line="240" w:lineRule="atLeast"/>
              <w:rPr>
                <w:rFonts w:asciiTheme="minorEastAsia" w:hAnsiTheme="minorEastAsia" w:cs="Times New Roman"/>
                <w:szCs w:val="21"/>
              </w:rPr>
            </w:pPr>
          </w:p>
          <w:p w14:paraId="3A49D19E" w14:textId="77777777" w:rsidR="00B964C4" w:rsidRPr="00D54A7D" w:rsidRDefault="00B964C4" w:rsidP="00B964C4">
            <w:pPr>
              <w:spacing w:line="240" w:lineRule="atLeast"/>
              <w:rPr>
                <w:rFonts w:asciiTheme="minorEastAsia" w:hAnsiTheme="minorEastAsia" w:cs="Times New Roman"/>
                <w:szCs w:val="21"/>
              </w:rPr>
            </w:pPr>
          </w:p>
          <w:p w14:paraId="3CFB72D0" w14:textId="77777777" w:rsidR="00B964C4" w:rsidRPr="00D54A7D" w:rsidRDefault="00B964C4" w:rsidP="00B964C4">
            <w:pPr>
              <w:spacing w:line="240" w:lineRule="atLeast"/>
              <w:rPr>
                <w:rFonts w:asciiTheme="minorEastAsia" w:hAnsiTheme="minorEastAsia" w:cs="Times New Roman"/>
                <w:szCs w:val="21"/>
              </w:rPr>
            </w:pPr>
          </w:p>
          <w:p w14:paraId="15707C4B" w14:textId="77777777" w:rsidR="00B964C4" w:rsidRPr="00D54A7D" w:rsidRDefault="00B964C4" w:rsidP="00B964C4">
            <w:pPr>
              <w:spacing w:line="240" w:lineRule="atLeast"/>
              <w:rPr>
                <w:rFonts w:asciiTheme="minorEastAsia" w:hAnsiTheme="minorEastAsia" w:cs="Times New Roman"/>
                <w:szCs w:val="21"/>
              </w:rPr>
            </w:pPr>
          </w:p>
          <w:p w14:paraId="175CFDD9" w14:textId="77777777" w:rsidR="00B964C4" w:rsidRPr="00D54A7D" w:rsidRDefault="00B964C4" w:rsidP="00B964C4">
            <w:pPr>
              <w:spacing w:line="240" w:lineRule="atLeast"/>
              <w:rPr>
                <w:rFonts w:asciiTheme="minorEastAsia" w:hAnsiTheme="minorEastAsia" w:cs="Times New Roman"/>
                <w:szCs w:val="21"/>
              </w:rPr>
            </w:pPr>
          </w:p>
          <w:p w14:paraId="658334F0" w14:textId="77777777" w:rsidR="00B964C4" w:rsidRPr="00D54A7D" w:rsidRDefault="00B964C4" w:rsidP="00B964C4">
            <w:pPr>
              <w:spacing w:line="240" w:lineRule="atLeast"/>
              <w:rPr>
                <w:rFonts w:asciiTheme="minorEastAsia" w:hAnsiTheme="minorEastAsia" w:cs="Times New Roman"/>
                <w:szCs w:val="21"/>
              </w:rPr>
            </w:pPr>
          </w:p>
          <w:p w14:paraId="7592C37C" w14:textId="77777777" w:rsidR="00B964C4" w:rsidRPr="00D54A7D" w:rsidRDefault="00B964C4" w:rsidP="00B964C4">
            <w:pPr>
              <w:spacing w:line="240" w:lineRule="atLeast"/>
              <w:rPr>
                <w:rFonts w:asciiTheme="minorEastAsia" w:hAnsiTheme="minorEastAsia" w:cs="Times New Roman"/>
                <w:szCs w:val="21"/>
              </w:rPr>
            </w:pPr>
          </w:p>
          <w:p w14:paraId="1A626642" w14:textId="77777777" w:rsidR="00B964C4" w:rsidRPr="00D54A7D" w:rsidRDefault="00B964C4" w:rsidP="00B964C4">
            <w:pPr>
              <w:spacing w:line="240" w:lineRule="atLeast"/>
              <w:rPr>
                <w:rFonts w:asciiTheme="minorEastAsia" w:hAnsiTheme="minorEastAsia" w:cs="Times New Roman"/>
                <w:szCs w:val="21"/>
              </w:rPr>
            </w:pPr>
          </w:p>
          <w:p w14:paraId="4BF9AF58" w14:textId="77777777" w:rsidR="00B964C4" w:rsidRPr="00D54A7D" w:rsidRDefault="00B964C4" w:rsidP="00B964C4">
            <w:pPr>
              <w:spacing w:line="240" w:lineRule="atLeast"/>
              <w:rPr>
                <w:rFonts w:asciiTheme="minorEastAsia" w:hAnsiTheme="minorEastAsia" w:cs="Times New Roman"/>
                <w:szCs w:val="21"/>
              </w:rPr>
            </w:pPr>
          </w:p>
          <w:p w14:paraId="44C893BE" w14:textId="77777777" w:rsidR="00B964C4" w:rsidRPr="00D54A7D" w:rsidRDefault="00B964C4" w:rsidP="00B964C4">
            <w:pPr>
              <w:spacing w:line="240" w:lineRule="atLeast"/>
              <w:rPr>
                <w:rFonts w:asciiTheme="minorEastAsia" w:hAnsiTheme="minorEastAsia" w:cs="Times New Roman"/>
                <w:szCs w:val="21"/>
              </w:rPr>
            </w:pPr>
          </w:p>
          <w:p w14:paraId="5DD8B285" w14:textId="77777777" w:rsidR="00B964C4" w:rsidRPr="00D54A7D" w:rsidRDefault="00B964C4" w:rsidP="00B964C4">
            <w:pPr>
              <w:spacing w:line="240" w:lineRule="atLeast"/>
              <w:rPr>
                <w:rFonts w:asciiTheme="minorEastAsia" w:hAnsiTheme="minorEastAsia" w:cs="Times New Roman"/>
                <w:szCs w:val="21"/>
              </w:rPr>
            </w:pPr>
          </w:p>
          <w:p w14:paraId="5D4571A1" w14:textId="77777777" w:rsidR="00B964C4" w:rsidRPr="00D54A7D" w:rsidRDefault="00B964C4" w:rsidP="00B964C4">
            <w:pPr>
              <w:spacing w:line="240" w:lineRule="atLeast"/>
              <w:rPr>
                <w:rFonts w:asciiTheme="minorEastAsia" w:hAnsiTheme="minorEastAsia" w:cs="Times New Roman"/>
                <w:szCs w:val="21"/>
              </w:rPr>
            </w:pPr>
          </w:p>
          <w:p w14:paraId="4C251B1C"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0E1DBA5F" w14:textId="77777777" w:rsidTr="004A7243">
        <w:trPr>
          <w:trHeight w:val="2197"/>
        </w:trPr>
        <w:tc>
          <w:tcPr>
            <w:tcW w:w="1137" w:type="dxa"/>
            <w:vMerge/>
            <w:tcBorders>
              <w:left w:val="single" w:sz="4" w:space="0" w:color="auto"/>
              <w:bottom w:val="nil"/>
              <w:right w:val="single" w:sz="4" w:space="0" w:color="auto"/>
            </w:tcBorders>
          </w:tcPr>
          <w:p w14:paraId="499984F6"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218EB5C6"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（１）</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趣旨</w:t>
            </w:r>
          </w:p>
          <w:p w14:paraId="7AE02FB0"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の対象となる事業所は、相談支援従事者主任研修を修了した常勤かつ専従の主任相談支援専門員を１名以上配置し、当該主任相談支援専門員が適切な指導を行うことができる体制が整備されていることが必要となる。</w:t>
            </w:r>
          </w:p>
          <w:p w14:paraId="05926D13"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（２）</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算定にあたっての留意事項</w:t>
            </w:r>
          </w:p>
          <w:p w14:paraId="5D6F2860"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は、主任相談支援専門員に求められる地域における中核的な役割を踏まえ、当該指定特定相談支援事業所の従業者又は当該指定特定相談支援事業所以外の指定特定相談支援事業所、指定障害児相談支援事業所及び指定一般相談支援事業所の従業者に対し、その資質の向上のための研修を実施した場合に算定できるものである。</w:t>
            </w:r>
          </w:p>
          <w:p w14:paraId="0C6CC6BE"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なお、ここでいう「研修を実施した場合」とは次に掲げるいずれの要件も満たす体制が整備されていなければならない。</w:t>
            </w:r>
          </w:p>
          <w:p w14:paraId="44110EA9" w14:textId="77777777" w:rsidR="00B964C4" w:rsidRPr="00D54A7D" w:rsidRDefault="00B964C4" w:rsidP="00B964C4">
            <w:pPr>
              <w:spacing w:line="240" w:lineRule="atLeast"/>
              <w:ind w:leftChars="50" w:left="420" w:hangingChars="150" w:hanging="315"/>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利用者に関する情報又はサービス提供に当たっての留意事項に係る伝達等を目的とした会議の開催</w:t>
            </w:r>
          </w:p>
          <w:p w14:paraId="5D6C469B" w14:textId="77777777" w:rsidR="00B964C4" w:rsidRPr="00D54A7D" w:rsidRDefault="00B964C4" w:rsidP="00B964C4">
            <w:pPr>
              <w:spacing w:line="240" w:lineRule="atLeast"/>
              <w:ind w:leftChars="50" w:left="420" w:hangingChars="150" w:hanging="315"/>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新規に採用した全ての相談支援専門員に対する主任相談支援専門員の同行による研修の実施</w:t>
            </w:r>
          </w:p>
          <w:p w14:paraId="1DDD80A7" w14:textId="77777777" w:rsidR="00B964C4" w:rsidRPr="00D54A7D" w:rsidRDefault="00B964C4" w:rsidP="00B964C4">
            <w:pPr>
              <w:spacing w:line="240" w:lineRule="atLeast"/>
              <w:ind w:leftChars="50" w:left="420" w:hangingChars="150" w:hanging="315"/>
              <w:rPr>
                <w:rFonts w:asciiTheme="minorEastAsia" w:hAnsiTheme="minorEastAsia" w:cs="Times New Roman"/>
                <w:szCs w:val="21"/>
              </w:rPr>
            </w:pPr>
            <w:r w:rsidRPr="00D54A7D">
              <w:rPr>
                <w:rFonts w:asciiTheme="minorEastAsia" w:hAnsiTheme="minorEastAsia" w:cs="Times New Roman" w:hint="eastAsia"/>
                <w:szCs w:val="21"/>
              </w:rPr>
              <w:t>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559D4010" w14:textId="77777777" w:rsidR="00B964C4" w:rsidRPr="00D54A7D" w:rsidRDefault="00B964C4" w:rsidP="00B964C4">
            <w:pPr>
              <w:spacing w:line="240" w:lineRule="atLeast"/>
              <w:ind w:leftChars="50" w:left="420" w:hangingChars="150" w:hanging="315"/>
              <w:rPr>
                <w:rFonts w:asciiTheme="minorEastAsia" w:hAnsiTheme="minorEastAsia" w:cs="Times New Roman"/>
                <w:szCs w:val="21"/>
              </w:rPr>
            </w:pPr>
            <w:r w:rsidRPr="00D54A7D">
              <w:rPr>
                <w:rFonts w:asciiTheme="minorEastAsia" w:hAnsiTheme="minorEastAsia" w:cs="Times New Roman" w:hint="eastAsia"/>
                <w:szCs w:val="21"/>
              </w:rPr>
              <w:t>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基幹相談支援センター等が実施する事例検討会等への主任相談支援専門員の参加</w:t>
            </w:r>
          </w:p>
          <w:p w14:paraId="0CAF84E6"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lastRenderedPageBreak/>
              <w:t>（３）</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手続</w:t>
            </w:r>
          </w:p>
          <w:p w14:paraId="448A3249"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この加算を算定する場合は、研修を修了した主任相談支援専門員を配置している旨を市町村へ届け出るとともに、体制が整備されている旨を事業所に掲示するとともに公表する必要があること。</w:t>
            </w:r>
          </w:p>
          <w:p w14:paraId="04B80658"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p>
        </w:tc>
        <w:tc>
          <w:tcPr>
            <w:tcW w:w="947" w:type="dxa"/>
            <w:tcBorders>
              <w:top w:val="nil"/>
              <w:bottom w:val="nil"/>
            </w:tcBorders>
          </w:tcPr>
          <w:p w14:paraId="22D8200F"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right w:val="single" w:sz="4" w:space="0" w:color="auto"/>
            </w:tcBorders>
          </w:tcPr>
          <w:p w14:paraId="58529AD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5</w:t>
            </w:r>
          </w:p>
          <w:p w14:paraId="740C120F"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14D9DF2F" w14:textId="77777777" w:rsidTr="004A7243">
        <w:trPr>
          <w:trHeight w:val="2494"/>
        </w:trPr>
        <w:tc>
          <w:tcPr>
            <w:tcW w:w="1137" w:type="dxa"/>
            <w:vMerge w:val="restart"/>
            <w:tcBorders>
              <w:top w:val="single" w:sz="4" w:space="0" w:color="auto"/>
              <w:right w:val="single" w:sz="4" w:space="0" w:color="auto"/>
            </w:tcBorders>
          </w:tcPr>
          <w:p w14:paraId="258377CD"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５</w:t>
            </w:r>
            <w:r w:rsidRPr="00D54A7D">
              <w:rPr>
                <w:rFonts w:asciiTheme="minorEastAsia" w:hAnsiTheme="minorEastAsia" w:cs="Times New Roman" w:hint="eastAsia"/>
                <w:szCs w:val="21"/>
              </w:rPr>
              <w:t>７</w:t>
            </w:r>
          </w:p>
          <w:p w14:paraId="3F97AA2C"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入院時</w:t>
            </w:r>
          </w:p>
          <w:p w14:paraId="38682464"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情報連携</w:t>
            </w:r>
          </w:p>
          <w:p w14:paraId="0E48D1F8" w14:textId="77777777" w:rsidR="00B964C4" w:rsidRPr="00D54A7D" w:rsidRDefault="00B964C4" w:rsidP="00B964C4">
            <w:pPr>
              <w:spacing w:line="240" w:lineRule="atLeast"/>
              <w:rPr>
                <w:rFonts w:asciiTheme="minorEastAsia" w:hAnsiTheme="minorEastAsia" w:cs="Times New Roman"/>
                <w:szCs w:val="21"/>
                <w:bdr w:val="single" w:sz="4" w:space="0" w:color="auto"/>
                <w:lang w:eastAsia="zh-TW"/>
              </w:rPr>
            </w:pPr>
            <w:r w:rsidRPr="00D54A7D">
              <w:rPr>
                <w:rFonts w:asciiTheme="minorEastAsia" w:hAnsiTheme="minorEastAsia" w:cs="Times New Roman" w:hint="eastAsia"/>
                <w:szCs w:val="21"/>
                <w:lang w:eastAsia="zh-TW"/>
              </w:rPr>
              <w:t>加算</w:t>
            </w:r>
          </w:p>
          <w:p w14:paraId="1AABCF11" w14:textId="77777777" w:rsidR="00B964C4" w:rsidRPr="00D54A7D" w:rsidRDefault="00B964C4" w:rsidP="00B964C4">
            <w:pPr>
              <w:spacing w:line="240" w:lineRule="atLeast"/>
              <w:rPr>
                <w:rFonts w:asciiTheme="minorEastAsia" w:hAnsiTheme="minorEastAsia" w:cs="Times New Roman"/>
                <w:szCs w:val="21"/>
                <w:bdr w:val="single" w:sz="4" w:space="0" w:color="auto"/>
                <w:lang w:eastAsia="zh-TW"/>
              </w:rPr>
            </w:pPr>
            <w:r w:rsidRPr="00D54A7D">
              <w:rPr>
                <w:rFonts w:asciiTheme="minorEastAsia" w:hAnsiTheme="minorEastAsia" w:cs="Times New Roman" w:hint="eastAsia"/>
                <w:szCs w:val="21"/>
                <w:bdr w:val="single" w:sz="4" w:space="0" w:color="auto"/>
                <w:lang w:eastAsia="zh-TW"/>
              </w:rPr>
              <w:t>計画</w:t>
            </w:r>
          </w:p>
          <w:p w14:paraId="4C338CF3" w14:textId="77777777" w:rsidR="00B964C4" w:rsidRPr="00D54A7D" w:rsidRDefault="00B964C4" w:rsidP="00B964C4">
            <w:pPr>
              <w:spacing w:line="240" w:lineRule="atLeast"/>
              <w:rPr>
                <w:rFonts w:asciiTheme="minorEastAsia" w:hAnsiTheme="minorEastAsia" w:cs="Times New Roman"/>
                <w:color w:val="FF0000"/>
                <w:szCs w:val="21"/>
                <w:u w:val="single"/>
                <w:lang w:eastAsia="zh-TW"/>
              </w:rPr>
            </w:pPr>
          </w:p>
          <w:p w14:paraId="70B334F2" w14:textId="77777777" w:rsidR="00B964C4" w:rsidRPr="00D54A7D" w:rsidRDefault="00B964C4" w:rsidP="00B964C4">
            <w:pPr>
              <w:spacing w:line="240" w:lineRule="atLeast"/>
              <w:rPr>
                <w:rFonts w:asciiTheme="minorEastAsia" w:hAnsiTheme="minorEastAsia" w:cs="Times New Roman"/>
                <w:color w:val="FF0000"/>
                <w:szCs w:val="21"/>
                <w:u w:val="single"/>
                <w:lang w:eastAsia="zh-TW"/>
              </w:rPr>
            </w:pPr>
          </w:p>
          <w:p w14:paraId="26030C9F" w14:textId="77777777" w:rsidR="00B964C4" w:rsidRPr="00D54A7D" w:rsidRDefault="00B964C4" w:rsidP="00B964C4">
            <w:pPr>
              <w:spacing w:line="240" w:lineRule="atLeast"/>
              <w:rPr>
                <w:rFonts w:asciiTheme="minorEastAsia" w:hAnsiTheme="minorEastAsia" w:cs="Times New Roman"/>
                <w:color w:val="FF0000"/>
                <w:szCs w:val="21"/>
                <w:u w:val="single"/>
                <w:lang w:eastAsia="zh-TW"/>
              </w:rPr>
            </w:pPr>
          </w:p>
        </w:tc>
        <w:tc>
          <w:tcPr>
            <w:tcW w:w="6390" w:type="dxa"/>
            <w:gridSpan w:val="4"/>
            <w:tcBorders>
              <w:top w:val="single" w:sz="4" w:space="0" w:color="auto"/>
              <w:left w:val="single" w:sz="4" w:space="0" w:color="auto"/>
              <w:bottom w:val="dotted" w:sz="4" w:space="0" w:color="auto"/>
            </w:tcBorders>
          </w:tcPr>
          <w:p w14:paraId="5E07E80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lang w:eastAsia="zh-TW"/>
              </w:rPr>
              <w:t xml:space="preserve">　</w:t>
            </w:r>
            <w:r w:rsidRPr="00D54A7D">
              <w:rPr>
                <w:rFonts w:asciiTheme="minorEastAsia" w:hAnsiTheme="minorEastAsia" w:cs="Times New Roman" w:hint="eastAsia"/>
                <w:szCs w:val="21"/>
              </w:rPr>
              <w:t>利用者が医療法第</w:t>
            </w:r>
            <w:r w:rsidRPr="00D54A7D">
              <w:rPr>
                <w:rFonts w:asciiTheme="minorEastAsia" w:hAnsiTheme="minorEastAsia" w:cs="Times New Roman"/>
                <w:szCs w:val="21"/>
              </w:rPr>
              <w:t>1</w:t>
            </w:r>
            <w:r w:rsidRPr="00D54A7D">
              <w:rPr>
                <w:rFonts w:asciiTheme="minorEastAsia" w:hAnsiTheme="minorEastAsia" w:cs="Times New Roman" w:hint="eastAsia"/>
                <w:szCs w:val="21"/>
              </w:rPr>
              <w:t>条の</w:t>
            </w:r>
            <w:r w:rsidRPr="00D54A7D">
              <w:rPr>
                <w:rFonts w:asciiTheme="minorEastAsia" w:hAnsiTheme="minorEastAsia" w:cs="Times New Roman"/>
                <w:szCs w:val="21"/>
              </w:rPr>
              <w:t>5</w:t>
            </w: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項に規定する病院又は同条第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項に規定する診療所</w:t>
            </w:r>
            <w:r w:rsidRPr="00D54A7D">
              <w:rPr>
                <w:rFonts w:asciiTheme="minorEastAsia" w:hAnsiTheme="minorEastAsia" w:cs="Times New Roman"/>
                <w:szCs w:val="21"/>
              </w:rPr>
              <w:t>(</w:t>
            </w:r>
            <w:r w:rsidRPr="00D54A7D">
              <w:rPr>
                <w:rFonts w:asciiTheme="minorEastAsia" w:hAnsiTheme="minorEastAsia" w:cs="Times New Roman" w:hint="eastAsia"/>
                <w:szCs w:val="21"/>
              </w:rPr>
              <w:t>以下、「病院等」という。</w:t>
            </w:r>
            <w:r w:rsidRPr="00D54A7D">
              <w:rPr>
                <w:rFonts w:asciiTheme="minorEastAsia" w:hAnsiTheme="minorEastAsia" w:cs="Times New Roman"/>
                <w:szCs w:val="21"/>
              </w:rPr>
              <w:t>)</w:t>
            </w:r>
            <w:r w:rsidRPr="00D54A7D">
              <w:rPr>
                <w:rFonts w:asciiTheme="minorEastAsia" w:hAnsiTheme="minorEastAsia" w:cs="Times New Roman" w:hint="eastAsia"/>
                <w:szCs w:val="21"/>
              </w:rPr>
              <w:t>に入院するに当たり、別に厚生労働大臣が定める基準（※）に従い、当該病院等の職員に対して、当該利用者の心身の状況や生活環境等の利用者に係る必要な情報を提供した場合は、次に掲げる区分に応じ、利用者１人につき１月に１回を限度としてそれぞれ次に掲げる単位数を所定単位数に加算していますか。</w:t>
            </w:r>
          </w:p>
          <w:p w14:paraId="705D648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ただし、次に掲げる加算のいずれかの加算を算定している場合においては、当該加算以外の次に掲げる加算は算定しません。</w:t>
            </w:r>
          </w:p>
          <w:p w14:paraId="49E779C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　入院時情報連携加算（Ⅰ）　　</w:t>
            </w:r>
            <w:r w:rsidRPr="00D54A7D">
              <w:rPr>
                <w:rFonts w:asciiTheme="minorEastAsia" w:hAnsiTheme="minorEastAsia" w:cs="Times New Roman"/>
                <w:szCs w:val="21"/>
                <w:shd w:val="pct15" w:color="auto" w:fill="FFFFFF"/>
              </w:rPr>
              <w:t>200</w:t>
            </w:r>
            <w:r w:rsidRPr="00D54A7D">
              <w:rPr>
                <w:rFonts w:asciiTheme="minorEastAsia" w:hAnsiTheme="minorEastAsia" w:cs="Times New Roman" w:hint="eastAsia"/>
                <w:szCs w:val="21"/>
                <w:shd w:val="pct15" w:color="auto" w:fill="FFFFFF"/>
              </w:rPr>
              <w:t>単位</w:t>
            </w:r>
          </w:p>
          <w:p w14:paraId="503760D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ロ　入院時情報連携加算（Ⅱ）　　</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単位</w:t>
            </w:r>
          </w:p>
        </w:tc>
        <w:tc>
          <w:tcPr>
            <w:tcW w:w="947" w:type="dxa"/>
            <w:tcBorders>
              <w:top w:val="single" w:sz="4" w:space="0" w:color="auto"/>
              <w:bottom w:val="nil"/>
            </w:tcBorders>
          </w:tcPr>
          <w:p w14:paraId="778B15F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DD7446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3667235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tcBorders>
          </w:tcPr>
          <w:p w14:paraId="2DC496B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69D745A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5</w:t>
            </w:r>
            <w:r w:rsidRPr="00D54A7D">
              <w:rPr>
                <w:rFonts w:asciiTheme="minorEastAsia" w:hAnsiTheme="minorEastAsia" w:cs="Times New Roman" w:hint="eastAsia"/>
                <w:szCs w:val="21"/>
              </w:rPr>
              <w:t>の注</w:t>
            </w:r>
          </w:p>
          <w:p w14:paraId="0297B040" w14:textId="77777777" w:rsidR="00B964C4" w:rsidRPr="00D54A7D" w:rsidRDefault="00B964C4" w:rsidP="00B964C4">
            <w:pPr>
              <w:spacing w:line="240" w:lineRule="atLeast"/>
              <w:rPr>
                <w:rFonts w:asciiTheme="minorEastAsia" w:hAnsiTheme="minorEastAsia" w:cs="Times New Roman"/>
                <w:szCs w:val="21"/>
              </w:rPr>
            </w:pPr>
          </w:p>
          <w:p w14:paraId="10512A8B"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246FDADF" w14:textId="77777777" w:rsidTr="004A7243">
        <w:trPr>
          <w:trHeight w:val="273"/>
        </w:trPr>
        <w:tc>
          <w:tcPr>
            <w:tcW w:w="1137" w:type="dxa"/>
            <w:vMerge/>
            <w:tcBorders>
              <w:right w:val="single" w:sz="4" w:space="0" w:color="auto"/>
            </w:tcBorders>
          </w:tcPr>
          <w:p w14:paraId="0553B989" w14:textId="77777777" w:rsidR="00B964C4" w:rsidRPr="00D54A7D" w:rsidRDefault="00B964C4" w:rsidP="00B964C4">
            <w:pPr>
              <w:spacing w:line="240" w:lineRule="atLeast"/>
              <w:rPr>
                <w:rFonts w:asciiTheme="minorEastAsia" w:hAnsiTheme="minorEastAsia" w:cs="Times New Roman"/>
                <w:color w:val="FF0000"/>
                <w:szCs w:val="21"/>
              </w:rPr>
            </w:pPr>
          </w:p>
        </w:tc>
        <w:tc>
          <w:tcPr>
            <w:tcW w:w="6390" w:type="dxa"/>
            <w:gridSpan w:val="4"/>
            <w:tcBorders>
              <w:top w:val="dotted" w:sz="4" w:space="0" w:color="auto"/>
              <w:left w:val="single" w:sz="4" w:space="0" w:color="auto"/>
              <w:bottom w:val="dotted" w:sz="4" w:space="0" w:color="auto"/>
            </w:tcBorders>
          </w:tcPr>
          <w:p w14:paraId="78017DB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厚生労働大臣が別に定める基準</w:t>
            </w:r>
          </w:p>
          <w:p w14:paraId="6C415B4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　入院時情報連携加算（Ⅰ）</w:t>
            </w:r>
          </w:p>
          <w:p w14:paraId="2257A5CF"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病院又は診療所を訪問し、当該病院等の職員に対して当該利用者に係る必要な情報を提供していること。</w:t>
            </w:r>
          </w:p>
          <w:p w14:paraId="1780C92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ロ　入院時情報連携加算（Ⅱ）</w:t>
            </w:r>
          </w:p>
          <w:p w14:paraId="42B16D34"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イ以外の方法により、当該病院等の職員に対して当該利用者に係る必要な情報を提供していること。</w:t>
            </w:r>
          </w:p>
        </w:tc>
        <w:tc>
          <w:tcPr>
            <w:tcW w:w="947" w:type="dxa"/>
            <w:tcBorders>
              <w:top w:val="nil"/>
              <w:bottom w:val="nil"/>
            </w:tcBorders>
          </w:tcPr>
          <w:p w14:paraId="2BB738C9"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2F0A492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38A4C6E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180</w:t>
            </w:r>
            <w:r w:rsidRPr="00D54A7D">
              <w:rPr>
                <w:rFonts w:asciiTheme="minorEastAsia" w:hAnsiTheme="minorEastAsia" w:cs="Times New Roman" w:hint="eastAsia"/>
                <w:szCs w:val="21"/>
              </w:rPr>
              <w:t>号三</w:t>
            </w:r>
          </w:p>
        </w:tc>
      </w:tr>
      <w:tr w:rsidR="00B964C4" w:rsidRPr="00D54A7D" w14:paraId="5B6E205F" w14:textId="77777777" w:rsidTr="004A7243">
        <w:trPr>
          <w:trHeight w:val="273"/>
        </w:trPr>
        <w:tc>
          <w:tcPr>
            <w:tcW w:w="1137" w:type="dxa"/>
            <w:vMerge/>
            <w:tcBorders>
              <w:right w:val="single" w:sz="4" w:space="0" w:color="auto"/>
            </w:tcBorders>
          </w:tcPr>
          <w:p w14:paraId="722C6B02"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2D122F4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必要な情報」とは、具体的には、当該利用者の心身の状況（例えば障がいの程度や特性、疾患・病歴の有無など）、生活環境（例えば、家族構成、生活歴など）、日常生活における本人の支援の有無やその具体的状況及びサービスの利用状況をいいます。</w:t>
            </w:r>
          </w:p>
        </w:tc>
        <w:tc>
          <w:tcPr>
            <w:tcW w:w="947" w:type="dxa"/>
            <w:tcBorders>
              <w:top w:val="nil"/>
              <w:bottom w:val="nil"/>
            </w:tcBorders>
          </w:tcPr>
          <w:p w14:paraId="2DAD7551"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nil"/>
              <w:bottom w:val="nil"/>
            </w:tcBorders>
          </w:tcPr>
          <w:p w14:paraId="727A5DD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6(1)</w:t>
            </w:r>
          </w:p>
        </w:tc>
      </w:tr>
      <w:tr w:rsidR="00B964C4" w:rsidRPr="00D54A7D" w14:paraId="48105679" w14:textId="77777777" w:rsidTr="004A7243">
        <w:trPr>
          <w:trHeight w:val="273"/>
        </w:trPr>
        <w:tc>
          <w:tcPr>
            <w:tcW w:w="1137" w:type="dxa"/>
            <w:vMerge/>
            <w:tcBorders>
              <w:right w:val="single" w:sz="4" w:space="0" w:color="auto"/>
            </w:tcBorders>
          </w:tcPr>
          <w:p w14:paraId="2ADCC9AF"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73320B0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61DCE354" w14:textId="77777777" w:rsidR="00B964C4" w:rsidRPr="00D54A7D" w:rsidRDefault="00B964C4" w:rsidP="00B964C4">
            <w:pPr>
              <w:spacing w:line="240" w:lineRule="atLeast"/>
              <w:ind w:left="210" w:hangingChars="100" w:hanging="210"/>
              <w:rPr>
                <w:rFonts w:asciiTheme="minorEastAsia" w:hAnsiTheme="minorEastAsia" w:cs="Times New Roman"/>
                <w:szCs w:val="21"/>
                <w:lang w:eastAsia="zh-TW"/>
              </w:rPr>
            </w:pP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lang w:eastAsia="zh-TW"/>
              </w:rPr>
              <w:t>①　入院時情報連携加算（Ⅰ）</w:t>
            </w:r>
          </w:p>
          <w:p w14:paraId="7209EFBE"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lang w:eastAsia="zh-TW"/>
              </w:rPr>
              <w:t xml:space="preserve">　　　</w:t>
            </w:r>
            <w:r w:rsidRPr="00D54A7D">
              <w:rPr>
                <w:rFonts w:asciiTheme="minorEastAsia" w:hAnsiTheme="minorEastAsia" w:cs="Times New Roman" w:hint="eastAsia"/>
                <w:szCs w:val="21"/>
              </w:rPr>
              <w:t>医療機関へ出向いて、当該医療機関の職員と面談し、必要な情報を提供した場合に所定単位数を加算する。</w:t>
            </w:r>
          </w:p>
          <w:p w14:paraId="023F5140" w14:textId="77777777" w:rsidR="00B964C4" w:rsidRPr="00D54A7D" w:rsidRDefault="00B964C4" w:rsidP="00B964C4">
            <w:pPr>
              <w:spacing w:line="240" w:lineRule="atLeast"/>
              <w:ind w:left="200" w:hanging="200"/>
              <w:rPr>
                <w:rFonts w:asciiTheme="minorEastAsia" w:hAnsiTheme="minorEastAsia" w:cs="Times New Roman"/>
                <w:szCs w:val="21"/>
                <w:lang w:eastAsia="zh-TW"/>
              </w:rPr>
            </w:pPr>
            <w:r w:rsidRPr="00D54A7D">
              <w:rPr>
                <w:rFonts w:asciiTheme="minorEastAsia" w:hAnsiTheme="minorEastAsia" w:cs="Times New Roman" w:hint="eastAsia"/>
                <w:szCs w:val="21"/>
              </w:rPr>
              <w:t xml:space="preserve">　</w:t>
            </w:r>
            <w:r w:rsidRPr="00D54A7D">
              <w:rPr>
                <w:rFonts w:asciiTheme="minorEastAsia" w:hAnsiTheme="minorEastAsia" w:cs="Times New Roman" w:hint="eastAsia"/>
                <w:szCs w:val="21"/>
                <w:lang w:eastAsia="zh-TW"/>
              </w:rPr>
              <w:t>②　入院時情報連携加算（Ⅱ）</w:t>
            </w:r>
          </w:p>
          <w:p w14:paraId="521CB63A"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lang w:eastAsia="zh-TW"/>
              </w:rPr>
              <w:t xml:space="preserve">　　　</w:t>
            </w:r>
            <w:r w:rsidRPr="00D54A7D">
              <w:rPr>
                <w:rFonts w:asciiTheme="minorEastAsia" w:hAnsiTheme="minorEastAsia" w:cs="Times New Roman" w:hint="eastAsia"/>
                <w:szCs w:val="21"/>
              </w:rPr>
              <w:t>①以外の方法により必要な情報を提供した場合に所定単位数を加算する。</w:t>
            </w:r>
          </w:p>
        </w:tc>
        <w:tc>
          <w:tcPr>
            <w:tcW w:w="947" w:type="dxa"/>
            <w:tcBorders>
              <w:top w:val="nil"/>
              <w:bottom w:val="nil"/>
            </w:tcBorders>
          </w:tcPr>
          <w:p w14:paraId="3287AED5"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nil"/>
              <w:bottom w:val="nil"/>
            </w:tcBorders>
          </w:tcPr>
          <w:p w14:paraId="1A4AF11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6(2)</w:t>
            </w:r>
          </w:p>
        </w:tc>
      </w:tr>
      <w:tr w:rsidR="00B964C4" w:rsidRPr="00D54A7D" w14:paraId="2458E062" w14:textId="77777777" w:rsidTr="004A7243">
        <w:trPr>
          <w:trHeight w:val="273"/>
        </w:trPr>
        <w:tc>
          <w:tcPr>
            <w:tcW w:w="1137" w:type="dxa"/>
            <w:vMerge/>
            <w:tcBorders>
              <w:bottom w:val="single" w:sz="4" w:space="0" w:color="auto"/>
              <w:right w:val="single" w:sz="4" w:space="0" w:color="auto"/>
            </w:tcBorders>
          </w:tcPr>
          <w:p w14:paraId="35D24C9B"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5FD1985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情報提供を行った日時、場所（医療機関へ出向いた場合）、内容、提供手段（面談、</w:t>
            </w:r>
            <w:r w:rsidRPr="00D54A7D">
              <w:rPr>
                <w:rFonts w:asciiTheme="minorEastAsia" w:hAnsiTheme="minorEastAsia" w:cs="Times New Roman"/>
                <w:szCs w:val="21"/>
              </w:rPr>
              <w:t>FAX</w:t>
            </w:r>
            <w:r w:rsidRPr="00D54A7D">
              <w:rPr>
                <w:rFonts w:asciiTheme="minorEastAsia" w:hAnsiTheme="minorEastAsia" w:cs="Times New Roman" w:hint="eastAsia"/>
                <w:szCs w:val="21"/>
              </w:rPr>
              <w:t>等）等について記録を作成し、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w:t>
            </w:r>
            <w:r w:rsidRPr="00D54A7D">
              <w:rPr>
                <w:rFonts w:asciiTheme="minorEastAsia" w:hAnsiTheme="minorEastAsia" w:cs="Times New Roman" w:hint="eastAsia"/>
                <w:szCs w:val="21"/>
              </w:rPr>
              <w:lastRenderedPageBreak/>
              <w:t>保存するとともに、市長等から求めがあった場合については、提供しなければなりません。</w:t>
            </w:r>
          </w:p>
          <w:p w14:paraId="06CD5C9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なお、情報提供の方法としては、サービス等利用計画等の活用が考えられます。</w:t>
            </w:r>
          </w:p>
        </w:tc>
        <w:tc>
          <w:tcPr>
            <w:tcW w:w="947" w:type="dxa"/>
            <w:tcBorders>
              <w:top w:val="nil"/>
              <w:bottom w:val="single" w:sz="4" w:space="0" w:color="auto"/>
            </w:tcBorders>
          </w:tcPr>
          <w:p w14:paraId="0F665F7B"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nil"/>
              <w:bottom w:val="single" w:sz="4" w:space="0" w:color="auto"/>
            </w:tcBorders>
          </w:tcPr>
          <w:p w14:paraId="6569BBD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w:t>
            </w:r>
            <w:r w:rsidRPr="00D54A7D">
              <w:rPr>
                <w:rFonts w:asciiTheme="minorEastAsia" w:hAnsiTheme="minorEastAsia" w:cs="Times New Roman" w:hint="eastAsia"/>
                <w:szCs w:val="21"/>
              </w:rPr>
              <w:lastRenderedPageBreak/>
              <w:t>第四の</w:t>
            </w:r>
            <w:r w:rsidRPr="00D54A7D">
              <w:rPr>
                <w:rFonts w:asciiTheme="minorEastAsia" w:hAnsiTheme="minorEastAsia" w:cs="Times New Roman"/>
                <w:szCs w:val="21"/>
              </w:rPr>
              <w:t>6(3)</w:t>
            </w:r>
          </w:p>
        </w:tc>
      </w:tr>
      <w:tr w:rsidR="00B964C4" w:rsidRPr="00D54A7D" w14:paraId="3E04BA96" w14:textId="77777777" w:rsidTr="004A7243">
        <w:trPr>
          <w:trHeight w:val="20"/>
        </w:trPr>
        <w:tc>
          <w:tcPr>
            <w:tcW w:w="1137" w:type="dxa"/>
            <w:tcBorders>
              <w:top w:val="single" w:sz="4" w:space="0" w:color="auto"/>
              <w:left w:val="single" w:sz="4" w:space="0" w:color="auto"/>
              <w:bottom w:val="nil"/>
              <w:right w:val="single" w:sz="4" w:space="0" w:color="auto"/>
            </w:tcBorders>
          </w:tcPr>
          <w:p w14:paraId="00A4D3F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５８</w:t>
            </w:r>
          </w:p>
          <w:p w14:paraId="4E636AD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退院・</w:t>
            </w:r>
          </w:p>
          <w:p w14:paraId="57068CF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退所加算</w:t>
            </w:r>
          </w:p>
          <w:p w14:paraId="315B3414" w14:textId="77777777" w:rsidR="00B964C4" w:rsidRPr="00D54A7D" w:rsidRDefault="00B964C4" w:rsidP="00B964C4">
            <w:pPr>
              <w:spacing w:line="240" w:lineRule="atLeast"/>
              <w:rPr>
                <w:rFonts w:asciiTheme="minorEastAsia" w:hAnsiTheme="minorEastAsia" w:cs="Times New Roman"/>
                <w:color w:val="FF0000"/>
                <w:szCs w:val="21"/>
                <w:u w:val="single"/>
              </w:rPr>
            </w:pPr>
            <w:r w:rsidRPr="00D54A7D">
              <w:rPr>
                <w:rFonts w:asciiTheme="minorEastAsia" w:hAnsiTheme="minorEastAsia" w:cs="Times New Roman" w:hint="eastAsia"/>
                <w:szCs w:val="21"/>
                <w:bdr w:val="single" w:sz="4" w:space="0" w:color="auto"/>
              </w:rPr>
              <w:t>計画</w:t>
            </w:r>
          </w:p>
        </w:tc>
        <w:tc>
          <w:tcPr>
            <w:tcW w:w="6390" w:type="dxa"/>
            <w:gridSpan w:val="4"/>
            <w:tcBorders>
              <w:top w:val="single" w:sz="4" w:space="0" w:color="auto"/>
              <w:left w:val="single" w:sz="4" w:space="0" w:color="auto"/>
              <w:bottom w:val="dotted" w:sz="4" w:space="0" w:color="auto"/>
            </w:tcBorders>
          </w:tcPr>
          <w:p w14:paraId="12E9B44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下記に掲げる者（※）が退院、退所等をし、障害福祉サービス又は地域相談支援を利用する場合において、当該利用者の退院、退所等に当たって、当該施設の職員と面談を行い、当該利用者に関する必要な情報の提供を受けた上で、サービス等利用計画を作成し、障害福祉サービス又は地域相談支援の利用に関する調整を行った場合（同一の利用者について、当該障がい福祉サービス又は当該地域相談支援の利用開始月に調整を行う場合に限る。）には、入所、入院、収容又は宿泊の期間中につき３回を限度として</w:t>
            </w:r>
            <w:r w:rsidRPr="00D54A7D">
              <w:rPr>
                <w:rFonts w:asciiTheme="minorEastAsia" w:hAnsiTheme="minorEastAsia" w:cs="Times New Roman"/>
                <w:szCs w:val="21"/>
              </w:rPr>
              <w:t>200</w:t>
            </w:r>
            <w:r w:rsidRPr="00D54A7D">
              <w:rPr>
                <w:rFonts w:asciiTheme="minorEastAsia" w:hAnsiTheme="minorEastAsia" w:cs="Times New Roman" w:hint="eastAsia"/>
                <w:szCs w:val="21"/>
              </w:rPr>
              <w:t>単位を加算していますか（「初回加算」を算定する場合を除く）。</w:t>
            </w:r>
          </w:p>
        </w:tc>
        <w:tc>
          <w:tcPr>
            <w:tcW w:w="947" w:type="dxa"/>
            <w:tcBorders>
              <w:top w:val="single" w:sz="4" w:space="0" w:color="auto"/>
              <w:bottom w:val="nil"/>
            </w:tcBorders>
          </w:tcPr>
          <w:p w14:paraId="2AB555B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9A726F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C8F0D3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right w:val="single" w:sz="4" w:space="0" w:color="auto"/>
            </w:tcBorders>
          </w:tcPr>
          <w:p w14:paraId="46FA493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0AD704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6</w:t>
            </w:r>
            <w:r w:rsidRPr="00D54A7D">
              <w:rPr>
                <w:rFonts w:asciiTheme="minorEastAsia" w:hAnsiTheme="minorEastAsia" w:cs="Times New Roman" w:hint="eastAsia"/>
                <w:szCs w:val="21"/>
              </w:rPr>
              <w:t>の注</w:t>
            </w:r>
          </w:p>
          <w:p w14:paraId="75C5BD86"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6BE70D73" w14:textId="77777777" w:rsidTr="004A7243">
        <w:trPr>
          <w:trHeight w:val="3990"/>
        </w:trPr>
        <w:tc>
          <w:tcPr>
            <w:tcW w:w="1137" w:type="dxa"/>
            <w:tcBorders>
              <w:top w:val="nil"/>
              <w:left w:val="single" w:sz="4" w:space="0" w:color="auto"/>
              <w:bottom w:val="nil"/>
              <w:right w:val="single" w:sz="4" w:space="0" w:color="auto"/>
            </w:tcBorders>
          </w:tcPr>
          <w:p w14:paraId="5676DE8A"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29442A0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p>
          <w:p w14:paraId="370C21F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障害者支援施設、のぞみの園、児童福祉法第</w:t>
            </w:r>
            <w:r w:rsidRPr="00D54A7D">
              <w:rPr>
                <w:rFonts w:asciiTheme="minorEastAsia" w:hAnsiTheme="minorEastAsia" w:cs="Times New Roman"/>
                <w:szCs w:val="21"/>
              </w:rPr>
              <w:t>7</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項に規定する児童福祉施設（乳児院、母子生活支援施設、児童養護施設、障害児入所施設、児童心理治療施設及び児童自立支援施設に限る。）、生活保護法第</w:t>
            </w:r>
            <w:r w:rsidRPr="00D54A7D">
              <w:rPr>
                <w:rFonts w:asciiTheme="minorEastAsia" w:hAnsiTheme="minorEastAsia" w:cs="Times New Roman"/>
                <w:szCs w:val="21"/>
              </w:rPr>
              <w:t>38</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項に規定する救護施設もしくは同条第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項に規定する更生施設に入所していた利用者</w:t>
            </w:r>
          </w:p>
          <w:p w14:paraId="67808E2C" w14:textId="77777777" w:rsidR="00B964C4" w:rsidRPr="00D54A7D" w:rsidRDefault="00B964C4" w:rsidP="00B964C4">
            <w:pPr>
              <w:spacing w:line="240" w:lineRule="atLeast"/>
              <w:ind w:left="200" w:hanging="200"/>
              <w:rPr>
                <w:rFonts w:asciiTheme="minorEastAsia" w:hAnsiTheme="minorEastAsia" w:cs="Times New Roman"/>
                <w:szCs w:val="21"/>
              </w:rPr>
            </w:pPr>
            <w:r w:rsidRPr="00D54A7D">
              <w:rPr>
                <w:rFonts w:asciiTheme="minorEastAsia" w:hAnsiTheme="minorEastAsia" w:cs="Times New Roman" w:hint="eastAsia"/>
                <w:szCs w:val="21"/>
              </w:rPr>
              <w:t>・　病院等に入院していた利用者</w:t>
            </w:r>
          </w:p>
          <w:p w14:paraId="49DB0EB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刑事収容施設及び被収容者等の処遇に関する法律第</w:t>
            </w:r>
            <w:r w:rsidRPr="00D54A7D">
              <w:rPr>
                <w:rFonts w:asciiTheme="minorEastAsia" w:hAnsiTheme="minorEastAsia" w:cs="Times New Roman"/>
                <w:szCs w:val="21"/>
              </w:rPr>
              <w:t>3</w:t>
            </w:r>
            <w:r w:rsidRPr="00D54A7D">
              <w:rPr>
                <w:rFonts w:asciiTheme="minorEastAsia" w:hAnsiTheme="minorEastAsia" w:cs="Times New Roman" w:hint="eastAsia"/>
                <w:szCs w:val="21"/>
              </w:rPr>
              <w:t>条に規定する刑事施設、少年院法第</w:t>
            </w:r>
            <w:r w:rsidRPr="00D54A7D">
              <w:rPr>
                <w:rFonts w:asciiTheme="minorEastAsia" w:hAnsiTheme="minorEastAsia" w:cs="Times New Roman"/>
                <w:szCs w:val="21"/>
              </w:rPr>
              <w:t>3</w:t>
            </w:r>
            <w:r w:rsidRPr="00D54A7D">
              <w:rPr>
                <w:rFonts w:asciiTheme="minorEastAsia" w:hAnsiTheme="minorEastAsia" w:cs="Times New Roman" w:hint="eastAsia"/>
                <w:szCs w:val="21"/>
              </w:rPr>
              <w:t>条に規定する少年院もしくは更生保護事業法第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7</w:t>
            </w:r>
            <w:r w:rsidRPr="00D54A7D">
              <w:rPr>
                <w:rFonts w:asciiTheme="minorEastAsia" w:hAnsiTheme="minorEastAsia" w:cs="Times New Roman" w:hint="eastAsia"/>
                <w:szCs w:val="21"/>
              </w:rPr>
              <w:t>項に規定する更生保護施設に収容されていた利用者又は法務省設置法第</w:t>
            </w:r>
            <w:r w:rsidRPr="00D54A7D">
              <w:rPr>
                <w:rFonts w:asciiTheme="minorEastAsia" w:hAnsiTheme="minorEastAsia" w:cs="Times New Roman"/>
                <w:szCs w:val="21"/>
              </w:rPr>
              <w:t>15</w:t>
            </w:r>
            <w:r w:rsidRPr="00D54A7D">
              <w:rPr>
                <w:rFonts w:asciiTheme="minorEastAsia" w:hAnsiTheme="minorEastAsia" w:cs="Times New Roman" w:hint="eastAsia"/>
                <w:szCs w:val="21"/>
              </w:rPr>
              <w:t>条に規定する保護観察所に設置もしくは併設された宿泊施設もしくは更生保護法第</w:t>
            </w:r>
            <w:r w:rsidRPr="00D54A7D">
              <w:rPr>
                <w:rFonts w:asciiTheme="minorEastAsia" w:hAnsiTheme="minorEastAsia" w:cs="Times New Roman"/>
                <w:szCs w:val="21"/>
              </w:rPr>
              <w:t>62</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項もしくは第</w:t>
            </w:r>
            <w:r w:rsidRPr="00D54A7D">
              <w:rPr>
                <w:rFonts w:asciiTheme="minorEastAsia" w:hAnsiTheme="minorEastAsia" w:cs="Times New Roman"/>
                <w:szCs w:val="21"/>
              </w:rPr>
              <w:t>85</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項の規定による委託を受けた者が当該委託に係る同法第</w:t>
            </w:r>
            <w:r w:rsidRPr="00D54A7D">
              <w:rPr>
                <w:rFonts w:asciiTheme="minorEastAsia" w:hAnsiTheme="minorEastAsia" w:cs="Times New Roman"/>
                <w:szCs w:val="21"/>
              </w:rPr>
              <w:t>62</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項の救護もしくは同法第</w:t>
            </w:r>
            <w:r w:rsidRPr="00D54A7D">
              <w:rPr>
                <w:rFonts w:asciiTheme="minorEastAsia" w:hAnsiTheme="minorEastAsia" w:cs="Times New Roman"/>
                <w:szCs w:val="21"/>
              </w:rPr>
              <w:t>85</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項の更生緊急保護として利用させる宿泊施設（更生保護施設を除く。）に宿泊していた利用者</w:t>
            </w:r>
          </w:p>
        </w:tc>
        <w:tc>
          <w:tcPr>
            <w:tcW w:w="947" w:type="dxa"/>
            <w:tcBorders>
              <w:top w:val="nil"/>
              <w:bottom w:val="nil"/>
            </w:tcBorders>
          </w:tcPr>
          <w:p w14:paraId="73D06F6C"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E4F867C" w14:textId="77777777" w:rsidR="00B964C4" w:rsidRPr="00D54A7D" w:rsidRDefault="00B964C4" w:rsidP="00B964C4">
            <w:pPr>
              <w:spacing w:line="240" w:lineRule="atLeast"/>
              <w:rPr>
                <w:rFonts w:asciiTheme="minorEastAsia" w:hAnsiTheme="minorEastAsia" w:cs="Times New Roman"/>
                <w:color w:val="FF0000"/>
                <w:szCs w:val="21"/>
                <w:u w:val="single"/>
              </w:rPr>
            </w:pPr>
          </w:p>
        </w:tc>
      </w:tr>
      <w:tr w:rsidR="00B964C4" w:rsidRPr="00D54A7D" w14:paraId="34A67E61" w14:textId="77777777" w:rsidTr="004A7243">
        <w:trPr>
          <w:trHeight w:val="273"/>
        </w:trPr>
        <w:tc>
          <w:tcPr>
            <w:tcW w:w="1137" w:type="dxa"/>
            <w:vMerge w:val="restart"/>
            <w:tcBorders>
              <w:top w:val="nil"/>
              <w:left w:val="single" w:sz="4" w:space="0" w:color="auto"/>
              <w:right w:val="single" w:sz="4" w:space="0" w:color="auto"/>
            </w:tcBorders>
          </w:tcPr>
          <w:p w14:paraId="19FBDCC8"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6E519CA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初回加算を算定する場合、当該加算は算定できません。</w:t>
            </w:r>
          </w:p>
          <w:p w14:paraId="4BF29A4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利用者に関する必要な情報とは、「入院時情報連携加算」において具体的に掲げた内容に加え、入院、入所等の期間中に利用者に係る心身の状況の変化並びに退院、退所に当たって特に配慮等すべき事項の有無及びその内容をいいます。</w:t>
            </w:r>
          </w:p>
        </w:tc>
        <w:tc>
          <w:tcPr>
            <w:tcW w:w="947" w:type="dxa"/>
            <w:tcBorders>
              <w:top w:val="nil"/>
              <w:bottom w:val="nil"/>
            </w:tcBorders>
          </w:tcPr>
          <w:p w14:paraId="3514EB29"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nil"/>
              <w:bottom w:val="nil"/>
            </w:tcBorders>
          </w:tcPr>
          <w:p w14:paraId="7E8E502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7(1)</w:t>
            </w:r>
          </w:p>
        </w:tc>
      </w:tr>
      <w:tr w:rsidR="00B964C4" w:rsidRPr="00D54A7D" w14:paraId="5ADBE1A7" w14:textId="77777777" w:rsidTr="004A7243">
        <w:trPr>
          <w:trHeight w:val="273"/>
        </w:trPr>
        <w:tc>
          <w:tcPr>
            <w:tcW w:w="1137" w:type="dxa"/>
            <w:vMerge/>
            <w:tcBorders>
              <w:left w:val="single" w:sz="4" w:space="0" w:color="auto"/>
              <w:right w:val="single" w:sz="4" w:space="0" w:color="auto"/>
            </w:tcBorders>
          </w:tcPr>
          <w:p w14:paraId="724B1358" w14:textId="77777777" w:rsidR="00B964C4" w:rsidRPr="00D54A7D" w:rsidRDefault="00B964C4" w:rsidP="00B964C4">
            <w:pPr>
              <w:spacing w:line="240" w:lineRule="atLeast"/>
              <w:rPr>
                <w:rFonts w:asciiTheme="minorEastAsia" w:hAnsiTheme="minorEastAsia" w:cs="Times New Roman"/>
                <w:szCs w:val="21"/>
                <w:shd w:val="pct15" w:color="auto" w:fill="FFFFFF"/>
              </w:rPr>
            </w:pPr>
          </w:p>
        </w:tc>
        <w:tc>
          <w:tcPr>
            <w:tcW w:w="6390" w:type="dxa"/>
            <w:gridSpan w:val="4"/>
            <w:tcBorders>
              <w:top w:val="dotted" w:sz="4" w:space="0" w:color="auto"/>
              <w:left w:val="single" w:sz="4" w:space="0" w:color="auto"/>
              <w:bottom w:val="dotted" w:sz="4" w:space="0" w:color="auto"/>
            </w:tcBorders>
          </w:tcPr>
          <w:p w14:paraId="45321B7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2E539D4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退院・退所加算については、入院、入所等の期間中に実施した情報収集又は調整等に関して、当該利用者のサービス等利用計</w:t>
            </w:r>
            <w:r w:rsidRPr="00D54A7D">
              <w:rPr>
                <w:rFonts w:asciiTheme="minorEastAsia" w:hAnsiTheme="minorEastAsia" w:cs="Times New Roman" w:hint="eastAsia"/>
                <w:szCs w:val="21"/>
              </w:rPr>
              <w:lastRenderedPageBreak/>
              <w:t>画の作成に係るサービス利用支援費の算定に併せて</w:t>
            </w:r>
            <w:r w:rsidRPr="00D54A7D">
              <w:rPr>
                <w:rFonts w:asciiTheme="minorEastAsia" w:hAnsiTheme="minorEastAsia" w:cs="Times New Roman"/>
                <w:szCs w:val="21"/>
              </w:rPr>
              <w:t>3</w:t>
            </w:r>
            <w:r w:rsidRPr="00D54A7D">
              <w:rPr>
                <w:rFonts w:asciiTheme="minorEastAsia" w:hAnsiTheme="minorEastAsia" w:cs="Times New Roman" w:hint="eastAsia"/>
                <w:szCs w:val="21"/>
              </w:rPr>
              <w:t>回分を限度に加算を算定できる。</w:t>
            </w:r>
          </w:p>
        </w:tc>
        <w:tc>
          <w:tcPr>
            <w:tcW w:w="947" w:type="dxa"/>
            <w:tcBorders>
              <w:top w:val="nil"/>
              <w:bottom w:val="nil"/>
            </w:tcBorders>
          </w:tcPr>
          <w:p w14:paraId="58C5CE30"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nil"/>
              <w:bottom w:val="nil"/>
            </w:tcBorders>
          </w:tcPr>
          <w:p w14:paraId="3783EB0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lastRenderedPageBreak/>
              <w:t>7(2)</w:t>
            </w:r>
          </w:p>
        </w:tc>
      </w:tr>
      <w:tr w:rsidR="00B964C4" w:rsidRPr="00D54A7D" w14:paraId="5D2A4C42" w14:textId="77777777" w:rsidTr="004A7243">
        <w:trPr>
          <w:trHeight w:val="273"/>
        </w:trPr>
        <w:tc>
          <w:tcPr>
            <w:tcW w:w="1137" w:type="dxa"/>
            <w:vMerge/>
            <w:tcBorders>
              <w:left w:val="single" w:sz="4" w:space="0" w:color="auto"/>
              <w:bottom w:val="single" w:sz="4" w:space="0" w:color="auto"/>
              <w:right w:val="single" w:sz="4" w:space="0" w:color="auto"/>
            </w:tcBorders>
          </w:tcPr>
          <w:p w14:paraId="406C9E68" w14:textId="77777777" w:rsidR="00B964C4" w:rsidRPr="00D54A7D" w:rsidRDefault="00B964C4" w:rsidP="00B964C4">
            <w:pPr>
              <w:spacing w:line="240" w:lineRule="atLeast"/>
              <w:rPr>
                <w:rFonts w:asciiTheme="minorEastAsia" w:hAnsiTheme="minorEastAsia" w:cs="Times New Roman"/>
                <w:szCs w:val="21"/>
                <w:shd w:val="pct15" w:color="auto" w:fill="FFFFFF"/>
              </w:rPr>
            </w:pPr>
          </w:p>
        </w:tc>
        <w:tc>
          <w:tcPr>
            <w:tcW w:w="6390" w:type="dxa"/>
            <w:gridSpan w:val="4"/>
            <w:tcBorders>
              <w:top w:val="dotted" w:sz="4" w:space="0" w:color="auto"/>
              <w:left w:val="single" w:sz="4" w:space="0" w:color="auto"/>
              <w:bottom w:val="single" w:sz="4" w:space="0" w:color="auto"/>
            </w:tcBorders>
          </w:tcPr>
          <w:p w14:paraId="2205D45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退院、退所する施設の職員と面談を行い情報の提供を受けた場合には、相手や面談日時、その内容の要旨及びサービス等利用計画に反映されるべき内容に関する記録を作成し、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年間保存するとともに、市長等から求めがあった場合については、提供しなければなりません。</w:t>
            </w:r>
          </w:p>
        </w:tc>
        <w:tc>
          <w:tcPr>
            <w:tcW w:w="947" w:type="dxa"/>
            <w:tcBorders>
              <w:top w:val="nil"/>
              <w:bottom w:val="single" w:sz="4" w:space="0" w:color="auto"/>
            </w:tcBorders>
          </w:tcPr>
          <w:p w14:paraId="54B028A2"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nil"/>
              <w:bottom w:val="single" w:sz="4" w:space="0" w:color="auto"/>
            </w:tcBorders>
          </w:tcPr>
          <w:p w14:paraId="0513A19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7(3)</w:t>
            </w:r>
          </w:p>
        </w:tc>
      </w:tr>
      <w:tr w:rsidR="00B964C4" w:rsidRPr="00D54A7D" w14:paraId="7E8F1395" w14:textId="77777777" w:rsidTr="004A7243">
        <w:trPr>
          <w:trHeight w:val="1174"/>
        </w:trPr>
        <w:tc>
          <w:tcPr>
            <w:tcW w:w="1137" w:type="dxa"/>
            <w:tcBorders>
              <w:top w:val="single" w:sz="4" w:space="0" w:color="auto"/>
              <w:left w:val="single" w:sz="4" w:space="0" w:color="auto"/>
              <w:bottom w:val="nil"/>
              <w:right w:val="single" w:sz="4" w:space="0" w:color="auto"/>
            </w:tcBorders>
          </w:tcPr>
          <w:p w14:paraId="3ABC613C"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５</w:t>
            </w:r>
            <w:r w:rsidRPr="00D54A7D">
              <w:rPr>
                <w:rFonts w:asciiTheme="minorEastAsia" w:hAnsiTheme="minorEastAsia" w:cs="Times New Roman" w:hint="eastAsia"/>
                <w:szCs w:val="21"/>
              </w:rPr>
              <w:t>９</w:t>
            </w:r>
          </w:p>
          <w:p w14:paraId="67EB0BCB"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居宅介護</w:t>
            </w:r>
          </w:p>
          <w:p w14:paraId="3F305226"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支援事業</w:t>
            </w:r>
          </w:p>
          <w:p w14:paraId="3BCC48C2"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所等連携</w:t>
            </w:r>
          </w:p>
          <w:p w14:paraId="271002D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加算</w:t>
            </w:r>
          </w:p>
          <w:p w14:paraId="2C4A773B" w14:textId="77777777" w:rsidR="00B964C4" w:rsidRPr="00D54A7D" w:rsidRDefault="00B964C4" w:rsidP="00B964C4">
            <w:pPr>
              <w:spacing w:line="240" w:lineRule="atLeast"/>
              <w:rPr>
                <w:rFonts w:asciiTheme="minorEastAsia" w:hAnsiTheme="minorEastAsia" w:cs="Times New Roman"/>
                <w:color w:val="FF0000"/>
                <w:szCs w:val="21"/>
                <w:u w:val="single"/>
              </w:rPr>
            </w:pPr>
            <w:r w:rsidRPr="00D54A7D">
              <w:rPr>
                <w:rFonts w:asciiTheme="minorEastAsia" w:hAnsiTheme="minorEastAsia" w:cs="Times New Roman" w:hint="eastAsia"/>
                <w:szCs w:val="21"/>
                <w:bdr w:val="single" w:sz="4" w:space="0" w:color="auto"/>
              </w:rPr>
              <w:t>計画</w:t>
            </w:r>
          </w:p>
          <w:p w14:paraId="3FCCECF3"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single" w:sz="4" w:space="0" w:color="auto"/>
              <w:left w:val="single" w:sz="4" w:space="0" w:color="auto"/>
              <w:bottom w:val="dotted" w:sz="4" w:space="0" w:color="auto"/>
            </w:tcBorders>
          </w:tcPr>
          <w:p w14:paraId="33AAE9F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指定特定相談支援事業者が、計画相談支援対象障害者等が障害福祉サービス等を利用している期間において、次の⑴から⑹までのいずれかに該当する場合に、１月につきそれぞれ⑴から⑹までに掲げる単位数のうち該当した場合のもの（⑴から⑹までに掲げる場合のそれぞれについて２回を限度とする。）を合算した単位数を加算していますか。また、計画相談支援対象障害者等が障害福祉サービス等の利用を終了した日から起算して６月以内において、次の⑴から⑹までのいずれかに該当する場合に、１月につきそれぞれ⑴から⑹までに掲げる単位数のうち該当した場合のものを合算した単位数を加算していますか。</w:t>
            </w:r>
          </w:p>
          <w:p w14:paraId="3EDD76DA" w14:textId="77777777" w:rsidR="00B964C4" w:rsidRPr="00D54A7D" w:rsidRDefault="00B964C4" w:rsidP="00B964C4">
            <w:pPr>
              <w:spacing w:line="240" w:lineRule="atLeast"/>
              <w:rPr>
                <w:rFonts w:asciiTheme="minorEastAsia" w:hAnsiTheme="minorEastAsia" w:cs="Times New Roman"/>
                <w:szCs w:val="21"/>
              </w:rPr>
            </w:pPr>
          </w:p>
          <w:p w14:paraId="51255ACB" w14:textId="5534B8F9" w:rsidR="00B964C4"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計画相談支援対象障害者等が指定居宅介護支援又は指定介護予防支援（以下「指定居宅介護支援等」という。）の利用を開始するに当たり、当該指定居宅介護支援等を提供する指定居宅介護支援事業所（指定居宅介護支援等の事業の人員及び運営に関する基準（平成</w:t>
            </w:r>
            <w:r w:rsidRPr="00D54A7D">
              <w:rPr>
                <w:rFonts w:asciiTheme="minorEastAsia" w:hAnsiTheme="minorEastAsia" w:cs="Times New Roman"/>
                <w:szCs w:val="21"/>
              </w:rPr>
              <w:t>11</w:t>
            </w:r>
            <w:r w:rsidRPr="00D54A7D">
              <w:rPr>
                <w:rFonts w:asciiTheme="minorEastAsia" w:hAnsiTheme="minorEastAsia" w:cs="Times New Roman" w:hint="eastAsia"/>
                <w:szCs w:val="21"/>
              </w:rPr>
              <w:t>年厚生省令第</w:t>
            </w:r>
            <w:r w:rsidRPr="00D54A7D">
              <w:rPr>
                <w:rFonts w:asciiTheme="minorEastAsia" w:hAnsiTheme="minorEastAsia" w:cs="Times New Roman"/>
                <w:szCs w:val="21"/>
              </w:rPr>
              <w:t>38</w:t>
            </w:r>
            <w:r w:rsidRPr="00D54A7D">
              <w:rPr>
                <w:rFonts w:asciiTheme="minorEastAsia" w:hAnsiTheme="minorEastAsia" w:cs="Times New Roman" w:hint="eastAsia"/>
                <w:szCs w:val="21"/>
              </w:rPr>
              <w:t>号）第２条第１項に規定する指定居宅介護支援事業所をいう。）又は指定介護予防支援事業所（指定介護予防支援等の事業の人員及び運営並びに指定介護予防支援等に係る介護予防のための効果的な支援の方法に関する基準（平成</w:t>
            </w:r>
            <w:r w:rsidRPr="00D54A7D">
              <w:rPr>
                <w:rFonts w:asciiTheme="minorEastAsia" w:hAnsiTheme="minorEastAsia" w:cs="Times New Roman"/>
                <w:szCs w:val="21"/>
              </w:rPr>
              <w:t>18</w:t>
            </w:r>
            <w:r w:rsidRPr="00D54A7D">
              <w:rPr>
                <w:rFonts w:asciiTheme="minorEastAsia" w:hAnsiTheme="minorEastAsia" w:cs="Times New Roman" w:hint="eastAsia"/>
                <w:szCs w:val="21"/>
              </w:rPr>
              <w:t>年厚生労働省令第</w:t>
            </w:r>
            <w:r w:rsidRPr="00D54A7D">
              <w:rPr>
                <w:rFonts w:asciiTheme="minorEastAsia" w:hAnsiTheme="minorEastAsia" w:cs="Times New Roman"/>
                <w:szCs w:val="21"/>
              </w:rPr>
              <w:t>37</w:t>
            </w:r>
            <w:r w:rsidRPr="00D54A7D">
              <w:rPr>
                <w:rFonts w:asciiTheme="minorEastAsia" w:hAnsiTheme="minorEastAsia" w:cs="Times New Roman" w:hint="eastAsia"/>
                <w:szCs w:val="21"/>
              </w:rPr>
              <w:t>号）第２条に規定する指定介護予防支援事業所をいう。）（以下「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における居宅サービス計画（介護保険法第８条第</w:t>
            </w:r>
            <w:r w:rsidRPr="00D54A7D">
              <w:rPr>
                <w:rFonts w:asciiTheme="minorEastAsia" w:hAnsiTheme="minorEastAsia" w:cs="Times New Roman"/>
                <w:szCs w:val="21"/>
              </w:rPr>
              <w:t>24</w:t>
            </w:r>
            <w:r w:rsidRPr="00D54A7D">
              <w:rPr>
                <w:rFonts w:asciiTheme="minorEastAsia" w:hAnsiTheme="minorEastAsia" w:cs="Times New Roman" w:hint="eastAsia"/>
                <w:szCs w:val="21"/>
              </w:rPr>
              <w:t>項に規定する居宅サービス計画をいう。）又は介護予防サービス計画（同法第８条の２第</w:t>
            </w:r>
            <w:r w:rsidRPr="00D54A7D">
              <w:rPr>
                <w:rFonts w:asciiTheme="minorEastAsia" w:hAnsiTheme="minorEastAsia" w:cs="Times New Roman"/>
                <w:szCs w:val="21"/>
              </w:rPr>
              <w:t>16</w:t>
            </w:r>
            <w:r w:rsidRPr="00D54A7D">
              <w:rPr>
                <w:rFonts w:asciiTheme="minorEastAsia" w:hAnsiTheme="minorEastAsia" w:cs="Times New Roman" w:hint="eastAsia"/>
                <w:szCs w:val="21"/>
              </w:rPr>
              <w:t xml:space="preserve">項に規定する介護予防サービス計画をいう。）の作成等に協力する場合　　　　　　　　</w:t>
            </w:r>
            <w:r w:rsidRPr="00D54A7D">
              <w:rPr>
                <w:rFonts w:asciiTheme="minorEastAsia" w:hAnsiTheme="minorEastAsia" w:cs="Times New Roman"/>
                <w:szCs w:val="21"/>
              </w:rPr>
              <w:t>100</w:t>
            </w:r>
            <w:r w:rsidR="00550DCE">
              <w:rPr>
                <w:rFonts w:asciiTheme="minorEastAsia" w:hAnsiTheme="minorEastAsia" w:cs="Times New Roman" w:hint="eastAsia"/>
                <w:szCs w:val="21"/>
              </w:rPr>
              <w:t>単位</w:t>
            </w:r>
          </w:p>
          <w:p w14:paraId="643E9C00" w14:textId="77777777" w:rsidR="00550DCE" w:rsidRPr="00D54A7D" w:rsidRDefault="00550DCE" w:rsidP="00B964C4">
            <w:pPr>
              <w:spacing w:line="240" w:lineRule="atLeast"/>
              <w:ind w:left="210" w:hangingChars="100" w:hanging="210"/>
              <w:rPr>
                <w:rFonts w:asciiTheme="minorEastAsia" w:hAnsiTheme="minorEastAsia" w:cs="Times New Roman"/>
                <w:szCs w:val="21"/>
              </w:rPr>
            </w:pPr>
          </w:p>
          <w:p w14:paraId="2118F02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計画相談支援対象障害者等が指定居宅介護支援等の利用を開始するに当たり、月に２回以上、当該計画相談支援対象障害者等の居宅等を訪問し、当該計画相談支援対象障害者等及びその家族に面接する場合（サービス利用支援費又は継続サービス利用支援費を算定する月を除く。）</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 xml:space="preserve">　　　　　　　　　　　</w:t>
            </w:r>
          </w:p>
          <w:p w14:paraId="54C273F7" w14:textId="21F2CBB6" w:rsidR="00B964C4" w:rsidRDefault="00B964C4" w:rsidP="00910F21">
            <w:pPr>
              <w:spacing w:line="240" w:lineRule="atLeast"/>
              <w:ind w:leftChars="100" w:left="210"/>
              <w:rPr>
                <w:rFonts w:asciiTheme="minorEastAsia" w:hAnsiTheme="minorEastAsia" w:cs="Times New Roman"/>
                <w:szCs w:val="21"/>
              </w:rPr>
            </w:pPr>
            <w:r w:rsidRPr="00D54A7D">
              <w:rPr>
                <w:rFonts w:asciiTheme="minorEastAsia" w:hAnsiTheme="minorEastAsia" w:cs="Times New Roman"/>
                <w:szCs w:val="21"/>
              </w:rPr>
              <w:t>300</w:t>
            </w:r>
            <w:r w:rsidRPr="00D54A7D">
              <w:rPr>
                <w:rFonts w:asciiTheme="minorEastAsia" w:hAnsiTheme="minorEastAsia" w:cs="Times New Roman" w:hint="eastAsia"/>
                <w:szCs w:val="21"/>
              </w:rPr>
              <w:t>単位</w:t>
            </w:r>
          </w:p>
          <w:p w14:paraId="7A7DB9A4" w14:textId="77777777" w:rsidR="00910F21" w:rsidRPr="00D54A7D" w:rsidRDefault="00910F21" w:rsidP="00910F21">
            <w:pPr>
              <w:spacing w:line="240" w:lineRule="atLeast"/>
              <w:ind w:leftChars="100" w:left="210"/>
              <w:rPr>
                <w:rFonts w:asciiTheme="minorEastAsia" w:hAnsiTheme="minorEastAsia" w:cs="Times New Roman"/>
                <w:szCs w:val="21"/>
              </w:rPr>
            </w:pPr>
          </w:p>
          <w:p w14:paraId="42E7BC7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計画相談支援対象障害者等が指定居宅介護支援等の利用を開始するに当たり、当該計画相談支援対象障害者等の心身の状況の確認及び支援内容の検討に係る指定居宅介護支援事業所等が開催する会議に参加する場合（サービス利用支援費又は継続サービス利用支援費を算定する月を除く。）</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300</w:t>
            </w:r>
            <w:r w:rsidRPr="00D54A7D">
              <w:rPr>
                <w:rFonts w:asciiTheme="minorEastAsia" w:hAnsiTheme="minorEastAsia" w:cs="Times New Roman" w:hint="eastAsia"/>
                <w:szCs w:val="21"/>
              </w:rPr>
              <w:t>単位</w:t>
            </w:r>
          </w:p>
          <w:p w14:paraId="4F363D7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(4)</w:t>
            </w:r>
            <w:r w:rsidRPr="00D54A7D">
              <w:rPr>
                <w:rFonts w:asciiTheme="minorEastAsia" w:hAnsiTheme="minorEastAsia" w:cs="Times New Roman" w:hint="eastAsia"/>
                <w:szCs w:val="21"/>
              </w:rPr>
              <w:t xml:space="preserve">　計画相談支援対象障害者等が通常の事業所に新たに雇用され、障害者の雇用の促進等に関する法律（昭和</w:t>
            </w:r>
            <w:r w:rsidRPr="00D54A7D">
              <w:rPr>
                <w:rFonts w:asciiTheme="minorEastAsia" w:hAnsiTheme="minorEastAsia" w:cs="Times New Roman"/>
                <w:szCs w:val="21"/>
              </w:rPr>
              <w:t>35</w:t>
            </w:r>
            <w:r w:rsidRPr="00D54A7D">
              <w:rPr>
                <w:rFonts w:asciiTheme="minorEastAsia" w:hAnsiTheme="minorEastAsia" w:cs="Times New Roman" w:hint="eastAsia"/>
                <w:szCs w:val="21"/>
              </w:rPr>
              <w:t>年法律第</w:t>
            </w:r>
            <w:r w:rsidRPr="00D54A7D">
              <w:rPr>
                <w:rFonts w:asciiTheme="minorEastAsia" w:hAnsiTheme="minorEastAsia" w:cs="Times New Roman"/>
                <w:szCs w:val="21"/>
              </w:rPr>
              <w:t>123</w:t>
            </w:r>
            <w:r w:rsidRPr="00D54A7D">
              <w:rPr>
                <w:rFonts w:asciiTheme="minorEastAsia" w:hAnsiTheme="minorEastAsia" w:cs="Times New Roman" w:hint="eastAsia"/>
                <w:szCs w:val="21"/>
              </w:rPr>
              <w:t>号）第</w:t>
            </w:r>
            <w:r w:rsidRPr="00D54A7D">
              <w:rPr>
                <w:rFonts w:asciiTheme="minorEastAsia" w:hAnsiTheme="minorEastAsia" w:cs="Times New Roman"/>
                <w:szCs w:val="21"/>
              </w:rPr>
              <w:t>27</w:t>
            </w:r>
            <w:r w:rsidRPr="00D54A7D">
              <w:rPr>
                <w:rFonts w:asciiTheme="minorEastAsia" w:hAnsiTheme="minorEastAsia" w:cs="Times New Roman" w:hint="eastAsia"/>
                <w:szCs w:val="21"/>
              </w:rPr>
              <w:t xml:space="preserve">条第２項に規定する障害者就業・生活支援センター又は当該通常の事業所の事業主等（以下この注において「障害者就業・生活支援センター等」という。）による支援を受けるに当たり、当該障害者就業・生活支援センター等に対して、当該計画相談支援対象障害者等の心身の状況等の当該計画相談支援対象障害者等に係る必要な情報を提供し、当該障害者就業・生活支援センター等における当該計画相談支援対象障害者等の支援内容の検討に協力する場合　　　　　　　　　　　　　　　　　　　　　　　　　　</w:t>
            </w:r>
            <w:r w:rsidRPr="00D54A7D">
              <w:rPr>
                <w:rFonts w:asciiTheme="minorEastAsia" w:hAnsiTheme="minorEastAsia" w:cs="Times New Roman"/>
                <w:szCs w:val="21"/>
              </w:rPr>
              <w:t>100</w:t>
            </w:r>
            <w:r w:rsidRPr="00D54A7D">
              <w:rPr>
                <w:rFonts w:asciiTheme="minorEastAsia" w:hAnsiTheme="minorEastAsia" w:cs="Times New Roman" w:hint="eastAsia"/>
                <w:szCs w:val="21"/>
              </w:rPr>
              <w:t>単位</w:t>
            </w:r>
          </w:p>
          <w:p w14:paraId="6EE080A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(5)</w:t>
            </w:r>
            <w:r w:rsidRPr="00D54A7D">
              <w:rPr>
                <w:rFonts w:asciiTheme="minorEastAsia" w:hAnsiTheme="minorEastAsia" w:cs="Times New Roman" w:hint="eastAsia"/>
                <w:szCs w:val="21"/>
              </w:rPr>
              <w:t xml:space="preserve">　計画相談支援対象障害者等が通常の事業所に新たに雇用されるに当たり、月に２回以上、当該計画相談支援対象障害者等の居宅等を訪問し、当該計画相談支援対象障害者等及びその家族に面接する場合（サービス利用支援費又は継続サービス利用支援費を算定する月を除く。）</w:t>
            </w:r>
            <w:r w:rsidRPr="00D54A7D">
              <w:rPr>
                <w:rFonts w:asciiTheme="minorEastAsia" w:hAnsiTheme="minorEastAsia" w:cs="Times New Roman"/>
                <w:szCs w:val="21"/>
              </w:rPr>
              <w:t>300</w:t>
            </w:r>
            <w:r w:rsidRPr="00D54A7D">
              <w:rPr>
                <w:rFonts w:asciiTheme="minorEastAsia" w:hAnsiTheme="minorEastAsia" w:cs="Times New Roman" w:hint="eastAsia"/>
                <w:szCs w:val="21"/>
              </w:rPr>
              <w:t>単位</w:t>
            </w:r>
          </w:p>
          <w:p w14:paraId="35B3732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(6)</w:t>
            </w:r>
            <w:r w:rsidRPr="00D54A7D">
              <w:rPr>
                <w:rFonts w:asciiTheme="minorEastAsia" w:hAnsiTheme="minorEastAsia" w:cs="Times New Roman" w:hint="eastAsia"/>
                <w:szCs w:val="21"/>
              </w:rPr>
              <w:t xml:space="preserve">　計画相談支援対象障害者等が通常の事業所に新たに雇用され、障害者就業・生活支援センター等による支援を受けるに当たり、当該計画相談支援対象障害者等の心身の状況の確認及び支援内容の検討に係る当該障害者就業・生活支援センター等が開催する会議に参加する場合（サービス利用支援費又は継続サービス利用支援費を算定する月を除く。）</w:t>
            </w:r>
          </w:p>
          <w:p w14:paraId="0A301141" w14:textId="77777777" w:rsidR="00B964C4" w:rsidRDefault="00B964C4" w:rsidP="00910F21">
            <w:pPr>
              <w:spacing w:line="240" w:lineRule="atLeast"/>
              <w:ind w:leftChars="100" w:left="210"/>
              <w:rPr>
                <w:rFonts w:asciiTheme="minorEastAsia" w:hAnsiTheme="minorEastAsia" w:cs="Times New Roman"/>
                <w:szCs w:val="21"/>
              </w:rPr>
            </w:pPr>
            <w:r w:rsidRPr="00D54A7D">
              <w:rPr>
                <w:rFonts w:asciiTheme="minorEastAsia" w:hAnsiTheme="minorEastAsia" w:cs="Times New Roman"/>
                <w:szCs w:val="21"/>
              </w:rPr>
              <w:t>300</w:t>
            </w:r>
            <w:r w:rsidRPr="00D54A7D">
              <w:rPr>
                <w:rFonts w:asciiTheme="minorEastAsia" w:hAnsiTheme="minorEastAsia" w:cs="Times New Roman" w:hint="eastAsia"/>
                <w:szCs w:val="21"/>
              </w:rPr>
              <w:t>単位</w:t>
            </w:r>
          </w:p>
          <w:p w14:paraId="4054C6AE" w14:textId="7112AECC" w:rsidR="00910F21" w:rsidRPr="00D54A7D" w:rsidRDefault="00910F21" w:rsidP="00910F21">
            <w:pPr>
              <w:spacing w:line="240" w:lineRule="atLeast"/>
              <w:rPr>
                <w:rFonts w:asciiTheme="minorEastAsia" w:hAnsiTheme="minorEastAsia" w:cs="Times New Roman"/>
                <w:szCs w:val="21"/>
              </w:rPr>
            </w:pPr>
          </w:p>
        </w:tc>
        <w:tc>
          <w:tcPr>
            <w:tcW w:w="947" w:type="dxa"/>
            <w:tcBorders>
              <w:top w:val="single" w:sz="4" w:space="0" w:color="auto"/>
              <w:bottom w:val="nil"/>
            </w:tcBorders>
          </w:tcPr>
          <w:p w14:paraId="0F56C73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0F2495A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098E860F" w14:textId="77777777" w:rsidR="00B964C4" w:rsidRPr="00D54A7D" w:rsidRDefault="00B964C4" w:rsidP="00B964C4">
            <w:pPr>
              <w:spacing w:line="240" w:lineRule="atLeast"/>
              <w:rPr>
                <w:rFonts w:asciiTheme="minorEastAsia" w:hAnsiTheme="minorEastAsia" w:cs="Times New Roman"/>
                <w:szCs w:val="21"/>
                <w:u w:val="single"/>
              </w:rPr>
            </w:pPr>
            <w:r w:rsidRPr="00D54A7D">
              <w:rPr>
                <w:rFonts w:asciiTheme="minorEastAsia" w:hAnsiTheme="minorEastAsia" w:cs="Times New Roman" w:hint="eastAsia"/>
                <w:szCs w:val="21"/>
              </w:rPr>
              <w:t>該当なし</w:t>
            </w:r>
          </w:p>
        </w:tc>
        <w:tc>
          <w:tcPr>
            <w:tcW w:w="1165" w:type="dxa"/>
            <w:tcBorders>
              <w:top w:val="single" w:sz="4" w:space="0" w:color="auto"/>
              <w:bottom w:val="nil"/>
              <w:right w:val="single" w:sz="4" w:space="0" w:color="auto"/>
            </w:tcBorders>
          </w:tcPr>
          <w:p w14:paraId="3BB9A5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5C006E8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7</w:t>
            </w:r>
            <w:r w:rsidRPr="00D54A7D">
              <w:rPr>
                <w:rFonts w:asciiTheme="minorEastAsia" w:hAnsiTheme="minorEastAsia" w:cs="Times New Roman" w:hint="eastAsia"/>
                <w:szCs w:val="21"/>
              </w:rPr>
              <w:t>の注</w:t>
            </w:r>
          </w:p>
          <w:p w14:paraId="179D09D6"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7D2165E" w14:textId="77777777" w:rsidTr="004A7243">
        <w:trPr>
          <w:trHeight w:val="779"/>
        </w:trPr>
        <w:tc>
          <w:tcPr>
            <w:tcW w:w="1137" w:type="dxa"/>
            <w:tcBorders>
              <w:top w:val="nil"/>
              <w:left w:val="single" w:sz="4" w:space="0" w:color="auto"/>
              <w:bottom w:val="nil"/>
              <w:right w:val="single" w:sz="4" w:space="0" w:color="auto"/>
            </w:tcBorders>
          </w:tcPr>
          <w:p w14:paraId="51EF27D9"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nil"/>
            </w:tcBorders>
          </w:tcPr>
          <w:p w14:paraId="5ED89F4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趣旨</w:t>
            </w:r>
          </w:p>
          <w:p w14:paraId="376237E9"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は、これまで障害福祉サービス等を利用していた利用者が、介護保険サービスを利用する場合又は通常の事業所に新たに雇用される場合であって、指定居宅介護支援事業所、指定介護予防支援事業所、雇用先の事業所、又は障害者就業・生活支援センター等（以下「関係機関」という。）へ引継ぐ場合において、一定期間を要するものに対し、当該利用者を担当している相談支援専門員が、情報提供を行い支援内容の検討等に協力する場合、居宅等への月２回以上の訪問による面接を行った場合、関係機関が開催する会議への参加を行った場合のいずれかの場合において、所定単位数を加算する。</w:t>
            </w:r>
          </w:p>
          <w:p w14:paraId="4E07C16E"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居宅介護支援事業所等連携加算の（１）及び（４）の「必要な情報の提供」は文書（この目的のために作成した文書に限る）によるものをいう。</w:t>
            </w:r>
          </w:p>
          <w:p w14:paraId="1A94865C"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居宅介護支援事業所等連携加算の（１）の「作成等に協力する場合」、同（４）の「支援内容の検討に協力する場合」とは、具体的には、介護保険法に規定する居宅介護支援事業所又は介護予防支援事業所（以下「居宅介護支援事業所等」という。）の介護支援専門員や障害者就業・生活支援センターの職員等が実施するアセスメントに同行することや、当該利用者に関する直近のサービス等利用計画やモニタリング結果等を情報提供した上で、利用者の心身の状況、生活環境及びサービスの利用状況等を介護支援専門員等に対して説明を行った場合等をいう。</w:t>
            </w:r>
          </w:p>
          <w:p w14:paraId="4EF33264"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居宅介護支援事業所等連携加算の（２）及び（５）の「居宅等」とは、利用者の居宅、障害者支援施設等、病院をいう。</w:t>
            </w:r>
          </w:p>
        </w:tc>
        <w:tc>
          <w:tcPr>
            <w:tcW w:w="947" w:type="dxa"/>
            <w:tcBorders>
              <w:top w:val="nil"/>
              <w:bottom w:val="nil"/>
            </w:tcBorders>
          </w:tcPr>
          <w:p w14:paraId="62E0FE4B"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nil"/>
              <w:bottom w:val="nil"/>
            </w:tcBorders>
          </w:tcPr>
          <w:p w14:paraId="6C88668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8(1)</w:t>
            </w:r>
          </w:p>
        </w:tc>
      </w:tr>
      <w:tr w:rsidR="00B964C4" w:rsidRPr="00D54A7D" w14:paraId="0141E6E1" w14:textId="77777777" w:rsidTr="004A7243">
        <w:trPr>
          <w:trHeight w:val="273"/>
        </w:trPr>
        <w:tc>
          <w:tcPr>
            <w:tcW w:w="1137" w:type="dxa"/>
            <w:vMerge w:val="restart"/>
            <w:tcBorders>
              <w:top w:val="nil"/>
              <w:left w:val="single" w:sz="4" w:space="0" w:color="auto"/>
              <w:right w:val="single" w:sz="4" w:space="0" w:color="auto"/>
            </w:tcBorders>
          </w:tcPr>
          <w:p w14:paraId="61B0FF5E"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dotted" w:sz="4" w:space="0" w:color="auto"/>
              <w:right w:val="single" w:sz="4" w:space="0" w:color="auto"/>
            </w:tcBorders>
          </w:tcPr>
          <w:p w14:paraId="5E41B69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1A062828"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は、（１）記載の場合、障害福祉サービス等を利用している期間においては、１月につき居宅介護支援事業所等連携加算の（１）から（６）までのそれぞれに定める単位数（それぞれ２回を限度とする）を合算した単位数を加算し、障害福祉サービス等の利用を終了した日から起算して６月以内においては、１月につきそれぞれに定める単位数を合算した単位数を加算する。</w:t>
            </w:r>
          </w:p>
          <w:p w14:paraId="793F3895"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例えば、計画相談支援対象障害者等が指定居宅介護支援又は指定介護予防支援（以下「指定居宅介護支援等」という。）の利用を開始するにあたり、１月に居宅等を２回以上訪問し、面接を行いかつ、指定居宅介護支援事業所等が開催する会議に参加す</w:t>
            </w:r>
            <w:r w:rsidRPr="00D54A7D">
              <w:rPr>
                <w:rFonts w:asciiTheme="minorEastAsia" w:hAnsiTheme="minorEastAsia" w:cs="Times New Roman" w:hint="eastAsia"/>
                <w:szCs w:val="21"/>
              </w:rPr>
              <w:lastRenderedPageBreak/>
              <w:t>る場合は、それぞれ所定単位を算定できる。</w:t>
            </w:r>
          </w:p>
          <w:p w14:paraId="096A92DC"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ただし、複数の関係機関が開催する会議が同一日に連続して一体的に開催される場合、算定回数は１回とする。</w:t>
            </w:r>
          </w:p>
          <w:p w14:paraId="5890B698"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また、当該加算は、利用者が指定居宅介護支援等の利用を開始する場合、通常の事業所等に新たに雇用された場合に算定できるものである。</w:t>
            </w:r>
          </w:p>
          <w:p w14:paraId="42B9D9A8"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ただし、指定サービス利用支援費、指定継続サービス利用支援費、入院時情報連携加算、退院・退所加算を算定している月は、当該加算は算定できない。</w:t>
            </w:r>
          </w:p>
        </w:tc>
        <w:tc>
          <w:tcPr>
            <w:tcW w:w="947" w:type="dxa"/>
            <w:tcBorders>
              <w:top w:val="nil"/>
              <w:left w:val="single" w:sz="4" w:space="0" w:color="auto"/>
              <w:bottom w:val="nil"/>
              <w:right w:val="single" w:sz="4" w:space="0" w:color="auto"/>
            </w:tcBorders>
          </w:tcPr>
          <w:p w14:paraId="6EDFE635"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nil"/>
              <w:left w:val="single" w:sz="4" w:space="0" w:color="auto"/>
              <w:bottom w:val="nil"/>
              <w:right w:val="single" w:sz="4" w:space="0" w:color="auto"/>
            </w:tcBorders>
          </w:tcPr>
          <w:p w14:paraId="1E8F79D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8(2)</w:t>
            </w:r>
          </w:p>
        </w:tc>
      </w:tr>
      <w:tr w:rsidR="00B964C4" w:rsidRPr="00D54A7D" w14:paraId="6F4A263E" w14:textId="77777777" w:rsidTr="004A7243">
        <w:trPr>
          <w:trHeight w:val="1874"/>
        </w:trPr>
        <w:tc>
          <w:tcPr>
            <w:tcW w:w="1137" w:type="dxa"/>
            <w:vMerge/>
            <w:tcBorders>
              <w:left w:val="single" w:sz="4" w:space="0" w:color="auto"/>
              <w:bottom w:val="single" w:sz="4" w:space="0" w:color="auto"/>
              <w:right w:val="single" w:sz="4" w:space="0" w:color="auto"/>
            </w:tcBorders>
          </w:tcPr>
          <w:p w14:paraId="5842FAF0"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single" w:sz="4" w:space="0" w:color="auto"/>
              <w:right w:val="single" w:sz="4" w:space="0" w:color="auto"/>
            </w:tcBorders>
          </w:tcPr>
          <w:p w14:paraId="1CA1A1A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手続</w:t>
            </w:r>
          </w:p>
          <w:p w14:paraId="7FC4630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居宅介護支援事業所等連携加算の（１）及び（４）を算定する場合は第４の６の</w:t>
            </w:r>
            <w:r w:rsidRPr="00D54A7D">
              <w:rPr>
                <w:rFonts w:asciiTheme="minorEastAsia" w:hAnsiTheme="minorEastAsia" w:cs="Times New Roman"/>
                <w:szCs w:val="21"/>
              </w:rPr>
              <w:t>(</w:t>
            </w:r>
            <w:r w:rsidRPr="00D54A7D">
              <w:rPr>
                <w:rFonts w:asciiTheme="minorEastAsia" w:hAnsiTheme="minorEastAsia" w:cs="Times New Roman" w:hint="eastAsia"/>
                <w:szCs w:val="21"/>
              </w:rPr>
              <w:t>３</w:t>
            </w:r>
            <w:r w:rsidRPr="00D54A7D">
              <w:rPr>
                <w:rFonts w:asciiTheme="minorEastAsia" w:hAnsiTheme="minorEastAsia" w:cs="Times New Roman"/>
                <w:szCs w:val="21"/>
              </w:rPr>
              <w:t>)</w:t>
            </w:r>
            <w:r w:rsidRPr="00D54A7D">
              <w:rPr>
                <w:rFonts w:asciiTheme="minorEastAsia" w:hAnsiTheme="minorEastAsia" w:cs="Times New Roman" w:hint="eastAsia"/>
                <w:szCs w:val="21"/>
              </w:rPr>
              <w:t>の規定を準用する。</w:t>
            </w:r>
          </w:p>
          <w:p w14:paraId="2C17128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【第４の６の</w:t>
            </w:r>
            <w:r w:rsidRPr="00D54A7D">
              <w:rPr>
                <w:rFonts w:asciiTheme="minorEastAsia" w:hAnsiTheme="minorEastAsia" w:cs="Times New Roman"/>
                <w:szCs w:val="21"/>
              </w:rPr>
              <w:t>(</w:t>
            </w:r>
            <w:r w:rsidRPr="00D54A7D">
              <w:rPr>
                <w:rFonts w:asciiTheme="minorEastAsia" w:hAnsiTheme="minorEastAsia" w:cs="Times New Roman" w:hint="eastAsia"/>
                <w:szCs w:val="21"/>
              </w:rPr>
              <w:t>３</w:t>
            </w:r>
            <w:r w:rsidRPr="00D54A7D">
              <w:rPr>
                <w:rFonts w:asciiTheme="minorEastAsia" w:hAnsiTheme="minorEastAsia" w:cs="Times New Roman"/>
                <w:szCs w:val="21"/>
              </w:rPr>
              <w:t>)</w:t>
            </w:r>
            <w:r w:rsidRPr="00D54A7D">
              <w:rPr>
                <w:rFonts w:asciiTheme="minorEastAsia" w:hAnsiTheme="minorEastAsia" w:cs="Times New Roman" w:hint="eastAsia"/>
                <w:szCs w:val="21"/>
              </w:rPr>
              <w:t>準用】</w:t>
            </w:r>
          </w:p>
          <w:p w14:paraId="0C2F885D"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情報提供を行った日時、場所（医療機関へ出向いた場合）、内容、提供手段（面談、</w:t>
            </w:r>
            <w:r w:rsidRPr="00D54A7D">
              <w:rPr>
                <w:rFonts w:asciiTheme="minorEastAsia" w:hAnsiTheme="minorEastAsia" w:cs="Times New Roman"/>
                <w:szCs w:val="21"/>
              </w:rPr>
              <w:t>FAX</w:t>
            </w:r>
            <w:r w:rsidRPr="00D54A7D">
              <w:rPr>
                <w:rFonts w:asciiTheme="minorEastAsia" w:hAnsiTheme="minorEastAsia" w:cs="Times New Roman" w:hint="eastAsia"/>
                <w:szCs w:val="21"/>
              </w:rPr>
              <w:t>等）等について記録を作成し、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年間保存するとともに、市長等から求めがあった場合については、提供しなければなりません。</w:t>
            </w:r>
          </w:p>
          <w:p w14:paraId="168F02CC"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なお、情報提供の方法としては、サービス等利用計画等の活用が考えられます。</w:t>
            </w:r>
          </w:p>
          <w:p w14:paraId="076B09A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②居宅介護支援事業所等連携加算の（２）及び（５）を算定する場合は、面談日時、その内容の要旨に関する記録を作成し、５年間保存するとともに、市長等から求めがあった場合については、提出しなければならない。</w:t>
            </w:r>
          </w:p>
          <w:p w14:paraId="305D1DD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③居宅介護支援事業所等連携加算の（３）及び（６）を算定する場合は、会議の出席者や開催日時、検討した内容の要旨及びそれを踏まえた対応方針に関する記録を作成し、５年間保存するとともに、市長等から求めがあった場合については、提出しなければならない。</w:t>
            </w:r>
          </w:p>
        </w:tc>
        <w:tc>
          <w:tcPr>
            <w:tcW w:w="947" w:type="dxa"/>
            <w:tcBorders>
              <w:top w:val="nil"/>
              <w:left w:val="single" w:sz="4" w:space="0" w:color="auto"/>
              <w:bottom w:val="single" w:sz="4" w:space="0" w:color="auto"/>
              <w:right w:val="single" w:sz="4" w:space="0" w:color="auto"/>
            </w:tcBorders>
          </w:tcPr>
          <w:p w14:paraId="7F4E64FE"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left w:val="single" w:sz="4" w:space="0" w:color="auto"/>
              <w:bottom w:val="single" w:sz="4" w:space="0" w:color="auto"/>
              <w:right w:val="single" w:sz="4" w:space="0" w:color="auto"/>
            </w:tcBorders>
          </w:tcPr>
          <w:p w14:paraId="7D8564B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8(3)</w:t>
            </w:r>
          </w:p>
          <w:p w14:paraId="01750DC2" w14:textId="77777777" w:rsidR="00B964C4" w:rsidRPr="00D54A7D" w:rsidRDefault="00B964C4" w:rsidP="00B964C4">
            <w:pPr>
              <w:spacing w:line="240" w:lineRule="atLeast"/>
              <w:rPr>
                <w:rFonts w:asciiTheme="minorEastAsia" w:hAnsiTheme="minorEastAsia" w:cs="Times New Roman"/>
                <w:szCs w:val="21"/>
              </w:rPr>
            </w:pPr>
          </w:p>
          <w:p w14:paraId="029D8028"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2CFBBCC0" w14:textId="77777777" w:rsidTr="004A7243">
        <w:trPr>
          <w:trHeight w:val="1406"/>
        </w:trPr>
        <w:tc>
          <w:tcPr>
            <w:tcW w:w="1137" w:type="dxa"/>
            <w:vMerge w:val="restart"/>
            <w:tcBorders>
              <w:top w:val="single" w:sz="4" w:space="0" w:color="auto"/>
              <w:right w:val="single" w:sz="4" w:space="0" w:color="auto"/>
            </w:tcBorders>
          </w:tcPr>
          <w:p w14:paraId="0AAA083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６０</w:t>
            </w:r>
          </w:p>
          <w:p w14:paraId="38097EC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医療・保育・教育</w:t>
            </w:r>
          </w:p>
          <w:p w14:paraId="5F520BA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機関等</w:t>
            </w:r>
          </w:p>
          <w:p w14:paraId="69962B0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連携加算</w:t>
            </w:r>
          </w:p>
          <w:p w14:paraId="40FDCD8A"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lastRenderedPageBreak/>
              <w:t>計画</w:t>
            </w:r>
          </w:p>
          <w:p w14:paraId="63C2F5BB"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4959F587"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1B2D19C8"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single" w:sz="4" w:space="0" w:color="auto"/>
              <w:left w:val="single" w:sz="4" w:space="0" w:color="auto"/>
              <w:bottom w:val="dotted" w:sz="4" w:space="0" w:color="auto"/>
            </w:tcBorders>
          </w:tcPr>
          <w:p w14:paraId="2C42CA0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指定基準第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に規定する福祉サービス等（適切な保健、医療、福祉、就労支援、教育等のサービス）（障がい福祉サービス及び地域相談支援を除く。）を提供する機関の職員等と面談を行い、利用者に関する必要な情報の提供を受けた上で、サービス等利用計画を作成した場合に、利用者１人につき１月に１回を限度として</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top w:val="single" w:sz="4" w:space="0" w:color="auto"/>
              <w:bottom w:val="nil"/>
            </w:tcBorders>
          </w:tcPr>
          <w:p w14:paraId="194E17A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3ED838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9DCD96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tcBorders>
          </w:tcPr>
          <w:p w14:paraId="188CC65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6BA2D35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p>
          <w:p w14:paraId="6092D6F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8</w:t>
            </w:r>
            <w:r w:rsidRPr="00D54A7D">
              <w:rPr>
                <w:rFonts w:asciiTheme="minorEastAsia" w:hAnsiTheme="minorEastAsia" w:cs="Times New Roman" w:hint="eastAsia"/>
                <w:szCs w:val="21"/>
              </w:rPr>
              <w:t>の注</w:t>
            </w:r>
          </w:p>
          <w:p w14:paraId="7C4CE50A"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7C0DA00A" w14:textId="77777777" w:rsidTr="004A7243">
        <w:trPr>
          <w:trHeight w:val="1836"/>
        </w:trPr>
        <w:tc>
          <w:tcPr>
            <w:tcW w:w="1137" w:type="dxa"/>
            <w:vMerge/>
            <w:tcBorders>
              <w:right w:val="single" w:sz="4" w:space="0" w:color="auto"/>
            </w:tcBorders>
          </w:tcPr>
          <w:p w14:paraId="5084DF00"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146BE742"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次の要件をいずれも満たすものでなければなりません。</w:t>
            </w:r>
          </w:p>
          <w:p w14:paraId="0A9383CE"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ア　利用者が利用する病院、企業、保育所、幼稚園、小学校、特別支援学校等の関係機関との日常的な連携体制を構築するとともに、利用者の状態や支援方法の共有を行うことを目的に実施するものであるから、面談を実施することに限らず、関係機関との日常的な連絡調整に努めること。</w:t>
            </w:r>
          </w:p>
          <w:p w14:paraId="58342B7C"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イ　連携先と面談するに当たっては、当該利用者やその家族等も出席するよう努めること。</w:t>
            </w:r>
          </w:p>
        </w:tc>
        <w:tc>
          <w:tcPr>
            <w:tcW w:w="947" w:type="dxa"/>
            <w:tcBorders>
              <w:top w:val="dotted" w:sz="4" w:space="0" w:color="auto"/>
              <w:bottom w:val="nil"/>
            </w:tcBorders>
          </w:tcPr>
          <w:p w14:paraId="64750FFB"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nil"/>
            </w:tcBorders>
          </w:tcPr>
          <w:p w14:paraId="79F30B8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9(1)</w:t>
            </w:r>
          </w:p>
        </w:tc>
      </w:tr>
      <w:tr w:rsidR="00B964C4" w:rsidRPr="00D54A7D" w14:paraId="297B44CD" w14:textId="77777777" w:rsidTr="004A7243">
        <w:trPr>
          <w:trHeight w:val="1125"/>
        </w:trPr>
        <w:tc>
          <w:tcPr>
            <w:tcW w:w="1137" w:type="dxa"/>
            <w:vMerge/>
            <w:tcBorders>
              <w:right w:val="single" w:sz="4" w:space="0" w:color="auto"/>
            </w:tcBorders>
          </w:tcPr>
          <w:p w14:paraId="31C19ECA"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6BF5684C"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40AF1F4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当該加算は、初回加算を算定する場合又は退院・退所加算を算定し、かつ、退院又は退所する施設の職員のみから情報の提供を受けている場合は算定することができないものです。</w:t>
            </w:r>
          </w:p>
        </w:tc>
        <w:tc>
          <w:tcPr>
            <w:tcW w:w="947" w:type="dxa"/>
            <w:tcBorders>
              <w:top w:val="nil"/>
              <w:bottom w:val="nil"/>
            </w:tcBorders>
          </w:tcPr>
          <w:p w14:paraId="195091D6"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42F76F7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9(2)</w:t>
            </w:r>
          </w:p>
        </w:tc>
      </w:tr>
      <w:tr w:rsidR="00B964C4" w:rsidRPr="00D54A7D" w14:paraId="5F12793A" w14:textId="77777777" w:rsidTr="004A7243">
        <w:trPr>
          <w:trHeight w:val="1571"/>
        </w:trPr>
        <w:tc>
          <w:tcPr>
            <w:tcW w:w="1137" w:type="dxa"/>
            <w:vMerge/>
            <w:tcBorders>
              <w:bottom w:val="single" w:sz="4" w:space="0" w:color="auto"/>
              <w:right w:val="single" w:sz="4" w:space="0" w:color="auto"/>
            </w:tcBorders>
          </w:tcPr>
          <w:p w14:paraId="790B44E3"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single" w:sz="4" w:space="0" w:color="auto"/>
            </w:tcBorders>
          </w:tcPr>
          <w:p w14:paraId="405E9F3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関係機関の職員と面談を行い情報の提供を受けた場合には、相手や面談日時、その内容の要旨及びサービス等利用計画に反映されるべき内容に関する記録を作成し、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年間保存するとともに、市長等から求めがあった場合については、提供しなければなりません。</w:t>
            </w:r>
          </w:p>
          <w:p w14:paraId="090DF5D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ただし、作成したサービス等利用計画等において、上記の記録すべき内容が明確にされている場合は、別途記録の作成を行う必要はありません。</w:t>
            </w:r>
          </w:p>
        </w:tc>
        <w:tc>
          <w:tcPr>
            <w:tcW w:w="947" w:type="dxa"/>
            <w:tcBorders>
              <w:top w:val="nil"/>
              <w:bottom w:val="single" w:sz="4" w:space="0" w:color="auto"/>
            </w:tcBorders>
          </w:tcPr>
          <w:p w14:paraId="779D072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single" w:sz="4" w:space="0" w:color="auto"/>
            </w:tcBorders>
          </w:tcPr>
          <w:p w14:paraId="5E2953E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9(3)</w:t>
            </w:r>
          </w:p>
          <w:p w14:paraId="728426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7</w:t>
            </w:r>
          </w:p>
          <w:p w14:paraId="52B75A5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準用）</w:t>
            </w:r>
          </w:p>
        </w:tc>
      </w:tr>
      <w:tr w:rsidR="00B964C4" w:rsidRPr="00D54A7D" w14:paraId="6451D68D" w14:textId="77777777" w:rsidTr="004A7243">
        <w:trPr>
          <w:trHeight w:val="1598"/>
        </w:trPr>
        <w:tc>
          <w:tcPr>
            <w:tcW w:w="1137" w:type="dxa"/>
            <w:tcBorders>
              <w:top w:val="single" w:sz="4" w:space="0" w:color="auto"/>
              <w:bottom w:val="nil"/>
              <w:right w:val="single" w:sz="4" w:space="0" w:color="auto"/>
            </w:tcBorders>
          </w:tcPr>
          <w:p w14:paraId="62C17EE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６１</w:t>
            </w:r>
          </w:p>
          <w:p w14:paraId="342F810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集中支援加算</w:t>
            </w:r>
          </w:p>
          <w:p w14:paraId="1D749F3D"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1E0DB084"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0E398B20"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指定特定相談支援事業者が、次の⑴から⑶までのいずれかに該当する場合に、計画相談支援対象障害者等１人につき１月に１回を限度として、それぞれ</w:t>
            </w:r>
            <w:r w:rsidRPr="00D54A7D">
              <w:rPr>
                <w:rFonts w:asciiTheme="minorEastAsia" w:hAnsiTheme="minorEastAsia" w:cs="Times New Roman"/>
                <w:szCs w:val="21"/>
              </w:rPr>
              <w:t>300</w:t>
            </w:r>
            <w:r w:rsidRPr="00D54A7D">
              <w:rPr>
                <w:rFonts w:asciiTheme="minorEastAsia" w:hAnsiTheme="minorEastAsia" w:cs="Times New Roman" w:hint="eastAsia"/>
                <w:szCs w:val="21"/>
              </w:rPr>
              <w:t>単位を加算していますか。</w:t>
            </w:r>
          </w:p>
          <w:p w14:paraId="509B15E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 xml:space="preserve">(1) </w:t>
            </w:r>
            <w:r w:rsidRPr="00D54A7D">
              <w:rPr>
                <w:rFonts w:asciiTheme="minorEastAsia" w:hAnsiTheme="minorEastAsia" w:cs="Times New Roman" w:hint="eastAsia"/>
                <w:szCs w:val="21"/>
              </w:rPr>
              <w:t>障害福祉サービス等の利用に関して、計画相談支援対象障害者等又は市町村等の求めに応じ、月に２回以上、当該計画相談支援対象障害者等の居宅等を訪問し、当該計画相談支援対象障害者等及びその家族に面接する場合（サービス利用支援費又は継続サービス利用支援費を算定する月を除く。）</w:t>
            </w:r>
          </w:p>
          <w:p w14:paraId="68A513F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サービス担当者会議（指定基準第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条第２項第</w:t>
            </w:r>
            <w:r w:rsidRPr="00D54A7D">
              <w:rPr>
                <w:rFonts w:asciiTheme="minorEastAsia" w:hAnsiTheme="minorEastAsia" w:cs="Times New Roman"/>
                <w:szCs w:val="21"/>
              </w:rPr>
              <w:t>11</w:t>
            </w:r>
            <w:r w:rsidRPr="00D54A7D">
              <w:rPr>
                <w:rFonts w:asciiTheme="minorEastAsia" w:hAnsiTheme="minorEastAsia" w:cs="Times New Roman" w:hint="eastAsia"/>
                <w:szCs w:val="21"/>
              </w:rPr>
              <w:t>号に規定するサービス担当者会議をいう。以下同じ。）を開催し、相談支援専門員が把握したサービス等利用計画の実施状況（計画相談支援対象障害者等についての継続的な評価を含む。）について説明を行うとともに、同号に規定する担当者に対して、専門的な見地からの意見を求め、サービス等利用計画の変更その他必要な便宜の提供について検討を行う場合（サービス利用支援費又は継続サービス利用支援費を算定する月を除く。）</w:t>
            </w:r>
          </w:p>
          <w:p w14:paraId="1FFCCA8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lastRenderedPageBreak/>
              <w:t>(3)</w:t>
            </w:r>
            <w:r w:rsidRPr="00D54A7D">
              <w:rPr>
                <w:rFonts w:asciiTheme="minorEastAsia" w:hAnsiTheme="minorEastAsia" w:cs="Times New Roman" w:hint="eastAsia"/>
                <w:szCs w:val="21"/>
              </w:rPr>
              <w:t>福祉サービス等を提供する機関等（以下この⑶において「関係機関」という。）の求めに応じ、当該関係機関が開催する会議に参加し、計画相談支援対象障害者等の障害福祉サービス等の利用について、関係機関相互の連絡調整を行った場合（サービス利用支援費若しくは継続サービス利用支援費、入院時情報連携加算</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又は退院・退所加算を算定する月を除く。）</w:t>
            </w:r>
          </w:p>
        </w:tc>
        <w:tc>
          <w:tcPr>
            <w:tcW w:w="947" w:type="dxa"/>
            <w:tcBorders>
              <w:top w:val="single" w:sz="4" w:space="0" w:color="auto"/>
              <w:bottom w:val="dotted" w:sz="4" w:space="0" w:color="auto"/>
            </w:tcBorders>
          </w:tcPr>
          <w:p w14:paraId="3FF2229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4725BF4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0E27675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tcBorders>
          </w:tcPr>
          <w:p w14:paraId="18B3A9E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3F89D91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9</w:t>
            </w:r>
            <w:r w:rsidRPr="00D54A7D">
              <w:rPr>
                <w:rFonts w:asciiTheme="minorEastAsia" w:hAnsiTheme="minorEastAsia" w:cs="Times New Roman" w:hint="eastAsia"/>
                <w:szCs w:val="21"/>
              </w:rPr>
              <w:t>の注</w:t>
            </w:r>
          </w:p>
          <w:p w14:paraId="2659F67D"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72462C1B" w14:textId="77777777" w:rsidTr="004A7243">
        <w:trPr>
          <w:trHeight w:val="1598"/>
        </w:trPr>
        <w:tc>
          <w:tcPr>
            <w:tcW w:w="1137" w:type="dxa"/>
            <w:tcBorders>
              <w:top w:val="nil"/>
              <w:bottom w:val="nil"/>
              <w:right w:val="single" w:sz="4" w:space="0" w:color="auto"/>
            </w:tcBorders>
          </w:tcPr>
          <w:p w14:paraId="32A0C174"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5C2A5E0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趣旨</w:t>
            </w:r>
          </w:p>
          <w:p w14:paraId="6064FE30"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は計画決定月及びモニタリング対象月以外の業務について、月２回以上の居宅等への訪問による面接を行った場合、サービス担当者会議を開催した場合、関係機関が開催する会議へ参加した場合に所定単位数を加算する。</w:t>
            </w:r>
          </w:p>
          <w:p w14:paraId="1D786FA0"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ただし、当該加算は、緊急的、臨時的な取扱いであり、頻回に算定が必要となる利用者については、モニタリング頻度を改めて検証する必要があることに留意すること。</w:t>
            </w:r>
          </w:p>
        </w:tc>
        <w:tc>
          <w:tcPr>
            <w:tcW w:w="947" w:type="dxa"/>
            <w:tcBorders>
              <w:top w:val="dotted" w:sz="4" w:space="0" w:color="auto"/>
              <w:bottom w:val="dotted" w:sz="4" w:space="0" w:color="auto"/>
            </w:tcBorders>
          </w:tcPr>
          <w:p w14:paraId="305F0E17"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49AC4E57"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10(1)</w:t>
            </w:r>
          </w:p>
        </w:tc>
      </w:tr>
      <w:tr w:rsidR="00B964C4" w:rsidRPr="00D54A7D" w14:paraId="18810149" w14:textId="77777777" w:rsidTr="004A7243">
        <w:trPr>
          <w:trHeight w:val="1204"/>
        </w:trPr>
        <w:tc>
          <w:tcPr>
            <w:tcW w:w="1137" w:type="dxa"/>
            <w:tcBorders>
              <w:top w:val="nil"/>
              <w:bottom w:val="nil"/>
              <w:right w:val="single" w:sz="4" w:space="0" w:color="auto"/>
            </w:tcBorders>
          </w:tcPr>
          <w:p w14:paraId="0916F31C"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507930D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算定にあたっての留意事項</w:t>
            </w:r>
          </w:p>
          <w:p w14:paraId="5453A6BC"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集中支援加算の（１）の「計画相談支援対象障害者等又は市町村等」とは、利用者及びその家族、市町村、福祉サービス等の事業を行う者等をいう。</w:t>
            </w:r>
          </w:p>
          <w:p w14:paraId="28305317"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集中支援加算の（２）の「サービス担当者会議」における会議の開催に当たっては、利用者や家族も出席し、利用するサービスに対する意向等を確認しなければならない。</w:t>
            </w:r>
          </w:p>
          <w:p w14:paraId="60F05632"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集中支援加算の（３）の「福祉サービス等を提供する機関等」とは、障害福祉サービス事業者、一般相談支援事業者、病院、企業、地方自治体等をいう。</w:t>
            </w:r>
          </w:p>
          <w:p w14:paraId="7F27A8E2"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福祉サービス等を提供する機関等からの求めに応じた会議参加については、居宅介護支援事業所等連携加算における会議参加と会議の趣旨、つなぎ先等が同様で、居宅介護支援事業所等連携加算を算定する場合、本加算は算定できないことに留意すること。</w:t>
            </w:r>
          </w:p>
          <w:p w14:paraId="2F86D572"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また、指定サービス利用支援費、指定継続サービス利用支援費、入院時情報連携加算、退院・退所加算を算定している場合においても当該加算は算定できない。</w:t>
            </w:r>
          </w:p>
        </w:tc>
        <w:tc>
          <w:tcPr>
            <w:tcW w:w="947" w:type="dxa"/>
            <w:tcBorders>
              <w:top w:val="dotted" w:sz="4" w:space="0" w:color="auto"/>
              <w:bottom w:val="dotted" w:sz="4" w:space="0" w:color="auto"/>
            </w:tcBorders>
          </w:tcPr>
          <w:p w14:paraId="62B74D41"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2D1BA47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10(2)</w:t>
            </w:r>
          </w:p>
        </w:tc>
      </w:tr>
      <w:tr w:rsidR="00B964C4" w:rsidRPr="00D54A7D" w14:paraId="5B951404" w14:textId="77777777" w:rsidTr="004A7243">
        <w:trPr>
          <w:trHeight w:val="1598"/>
        </w:trPr>
        <w:tc>
          <w:tcPr>
            <w:tcW w:w="1137" w:type="dxa"/>
            <w:tcBorders>
              <w:top w:val="nil"/>
              <w:bottom w:val="single" w:sz="4" w:space="0" w:color="auto"/>
              <w:right w:val="single" w:sz="4" w:space="0" w:color="auto"/>
            </w:tcBorders>
          </w:tcPr>
          <w:p w14:paraId="281B0CC3"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30C55401" w14:textId="77777777" w:rsidR="00B964C4" w:rsidRPr="00D54A7D" w:rsidRDefault="00B964C4" w:rsidP="00B964C4">
            <w:pPr>
              <w:spacing w:line="240" w:lineRule="exact"/>
              <w:rPr>
                <w:rFonts w:asciiTheme="minorEastAsia" w:hAnsiTheme="minorEastAsia" w:cs="Times New Roman"/>
                <w:szCs w:val="21"/>
              </w:rPr>
            </w:pPr>
            <w:r w:rsidRPr="00D54A7D">
              <w:rPr>
                <w:rFonts w:asciiTheme="minorEastAsia" w:hAnsiTheme="minorEastAsia" w:cs="Times New Roman" w:hint="eastAsia"/>
                <w:szCs w:val="21"/>
              </w:rPr>
              <w:t>※　手続</w:t>
            </w:r>
          </w:p>
          <w:p w14:paraId="1D3488ED"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集中支援加算の（１）を算定する場合は、第四の８（</w:t>
            </w:r>
            <w:r w:rsidRPr="00D54A7D">
              <w:rPr>
                <w:rFonts w:asciiTheme="minorEastAsia" w:hAnsiTheme="minorEastAsia" w:cs="Times New Roman"/>
                <w:szCs w:val="21"/>
              </w:rPr>
              <w:t>3</w:t>
            </w:r>
            <w:r w:rsidRPr="00D54A7D">
              <w:rPr>
                <w:rFonts w:asciiTheme="minorEastAsia" w:hAnsiTheme="minorEastAsia" w:cs="Times New Roman" w:hint="eastAsia"/>
                <w:szCs w:val="21"/>
              </w:rPr>
              <w:t>）の②の規定を準用する。</w:t>
            </w:r>
          </w:p>
          <w:p w14:paraId="0375A86B"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【第四の８（</w:t>
            </w:r>
            <w:r w:rsidRPr="00D54A7D">
              <w:rPr>
                <w:rFonts w:asciiTheme="minorEastAsia" w:hAnsiTheme="minorEastAsia" w:cs="Times New Roman"/>
                <w:szCs w:val="21"/>
              </w:rPr>
              <w:t>3</w:t>
            </w:r>
            <w:r w:rsidRPr="00D54A7D">
              <w:rPr>
                <w:rFonts w:asciiTheme="minorEastAsia" w:hAnsiTheme="minorEastAsia" w:cs="Times New Roman" w:hint="eastAsia"/>
                <w:szCs w:val="21"/>
              </w:rPr>
              <w:t>）の②準用】</w:t>
            </w:r>
          </w:p>
          <w:p w14:paraId="53CACCD0" w14:textId="77777777" w:rsidR="00B964C4" w:rsidRPr="00D54A7D" w:rsidRDefault="00B964C4" w:rsidP="00B964C4">
            <w:pPr>
              <w:spacing w:line="240" w:lineRule="exac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面談日時、その内容の要旨に関する記録を作成し、５年間保存するとともに、市長等から求めがあった場合については、提出しなければならない。</w:t>
            </w:r>
          </w:p>
          <w:p w14:paraId="26202D64"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②集中支援加算の（２）を算定する場合は、サービス担当者会議の</w:t>
            </w:r>
            <w:r w:rsidRPr="00D54A7D">
              <w:rPr>
                <w:rFonts w:asciiTheme="minorEastAsia" w:hAnsiTheme="minorEastAsia" w:cs="Times New Roman" w:hint="eastAsia"/>
                <w:szCs w:val="21"/>
              </w:rPr>
              <w:lastRenderedPageBreak/>
              <w:t>出席者や開催日時、検討した内容の要旨及びそれを踏まえた対応方針に関する記録を作成し、５年間保存するとともに、市長等から求めがあった場合については、提出しなければならない。</w:t>
            </w:r>
          </w:p>
          <w:p w14:paraId="3B7A2966"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集中支援加算の（３）を算定する場合は、第四の８（</w:t>
            </w:r>
            <w:r w:rsidRPr="00D54A7D">
              <w:rPr>
                <w:rFonts w:asciiTheme="minorEastAsia" w:hAnsiTheme="minorEastAsia" w:cs="Times New Roman"/>
                <w:szCs w:val="21"/>
              </w:rPr>
              <w:t>3</w:t>
            </w:r>
            <w:r w:rsidRPr="00D54A7D">
              <w:rPr>
                <w:rFonts w:asciiTheme="minorEastAsia" w:hAnsiTheme="minorEastAsia" w:cs="Times New Roman" w:hint="eastAsia"/>
                <w:szCs w:val="21"/>
              </w:rPr>
              <w:t>）の③の規定を準用する。</w:t>
            </w:r>
          </w:p>
          <w:p w14:paraId="58930040"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【第四の８（</w:t>
            </w:r>
            <w:r w:rsidRPr="00D54A7D">
              <w:rPr>
                <w:rFonts w:asciiTheme="minorEastAsia" w:hAnsiTheme="minorEastAsia" w:cs="Times New Roman"/>
                <w:szCs w:val="21"/>
              </w:rPr>
              <w:t>3</w:t>
            </w:r>
            <w:r w:rsidRPr="00D54A7D">
              <w:rPr>
                <w:rFonts w:asciiTheme="minorEastAsia" w:hAnsiTheme="minorEastAsia" w:cs="Times New Roman" w:hint="eastAsia"/>
                <w:szCs w:val="21"/>
              </w:rPr>
              <w:t>）の③準用】</w:t>
            </w:r>
          </w:p>
          <w:p w14:paraId="1A7D7B0F" w14:textId="77777777" w:rsidR="00B964C4" w:rsidRPr="00D54A7D" w:rsidRDefault="00B964C4" w:rsidP="00B964C4">
            <w:pPr>
              <w:spacing w:line="240" w:lineRule="exac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会議の出席者や開催日時、検討した内容の要旨及びそれを踏まえた対応方針に関する記録を作成し、５年間保存するとともに、市長等から求めがあった場合については、提出しなければならない。</w:t>
            </w:r>
          </w:p>
        </w:tc>
        <w:tc>
          <w:tcPr>
            <w:tcW w:w="947" w:type="dxa"/>
            <w:tcBorders>
              <w:top w:val="dotted" w:sz="4" w:space="0" w:color="auto"/>
              <w:bottom w:val="single" w:sz="4" w:space="0" w:color="auto"/>
            </w:tcBorders>
          </w:tcPr>
          <w:p w14:paraId="5AE69FD3"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single" w:sz="4" w:space="0" w:color="auto"/>
            </w:tcBorders>
          </w:tcPr>
          <w:p w14:paraId="5C8E566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10(3)</w:t>
            </w:r>
          </w:p>
        </w:tc>
      </w:tr>
      <w:tr w:rsidR="00B964C4" w:rsidRPr="00D54A7D" w14:paraId="0B96142B" w14:textId="77777777" w:rsidTr="004A7243">
        <w:trPr>
          <w:trHeight w:val="1598"/>
        </w:trPr>
        <w:tc>
          <w:tcPr>
            <w:tcW w:w="1137" w:type="dxa"/>
            <w:vMerge w:val="restart"/>
            <w:tcBorders>
              <w:top w:val="single" w:sz="4" w:space="0" w:color="auto"/>
              <w:right w:val="single" w:sz="4" w:space="0" w:color="auto"/>
            </w:tcBorders>
          </w:tcPr>
          <w:p w14:paraId="012DC78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６２</w:t>
            </w:r>
          </w:p>
          <w:p w14:paraId="544D4DD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サービス</w:t>
            </w:r>
          </w:p>
          <w:p w14:paraId="34B0980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担当者</w:t>
            </w:r>
          </w:p>
          <w:p w14:paraId="75C56F8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会議実施</w:t>
            </w:r>
          </w:p>
          <w:p w14:paraId="32547B3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加算</w:t>
            </w:r>
          </w:p>
          <w:p w14:paraId="6E07B97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tc>
        <w:tc>
          <w:tcPr>
            <w:tcW w:w="6390" w:type="dxa"/>
            <w:gridSpan w:val="4"/>
            <w:tcBorders>
              <w:top w:val="single" w:sz="4" w:space="0" w:color="auto"/>
              <w:left w:val="single" w:sz="4" w:space="0" w:color="auto"/>
              <w:bottom w:val="dotted" w:sz="4" w:space="0" w:color="auto"/>
            </w:tcBorders>
          </w:tcPr>
          <w:p w14:paraId="39638EF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継続サービス利用支援を行うに当たり、サービス担当者会議を開催し、相談支援専門員が把握したサービス等利用計画の実施状況（利用者についての継続的な評価を含む。）について説明を行うとともに、担当者に対して、専門的な見地からの意見を求め、サービス等利用計画の変更その他必要な便宜の提供について検討を行った場合に、利用者１人につき１月に１回を限度として</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top w:val="single" w:sz="4" w:space="0" w:color="auto"/>
              <w:bottom w:val="nil"/>
            </w:tcBorders>
          </w:tcPr>
          <w:p w14:paraId="3B71113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BAE699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D165E7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tcBorders>
          </w:tcPr>
          <w:p w14:paraId="0E32B82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4ACF573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p>
          <w:p w14:paraId="0F51581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10</w:t>
            </w:r>
            <w:r w:rsidRPr="00D54A7D">
              <w:rPr>
                <w:rFonts w:asciiTheme="minorEastAsia" w:hAnsiTheme="minorEastAsia" w:cs="Times New Roman" w:hint="eastAsia"/>
                <w:szCs w:val="21"/>
              </w:rPr>
              <w:t>の注</w:t>
            </w:r>
          </w:p>
          <w:p w14:paraId="3EACF093"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9ABA4E7" w14:textId="77777777" w:rsidTr="004A7243">
        <w:trPr>
          <w:trHeight w:val="1892"/>
        </w:trPr>
        <w:tc>
          <w:tcPr>
            <w:tcW w:w="1137" w:type="dxa"/>
            <w:vMerge/>
            <w:tcBorders>
              <w:right w:val="single" w:sz="4" w:space="0" w:color="auto"/>
            </w:tcBorders>
          </w:tcPr>
          <w:p w14:paraId="17906428"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dotted" w:sz="4" w:space="0" w:color="auto"/>
            </w:tcBorders>
          </w:tcPr>
          <w:p w14:paraId="195EFE4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継続サービス利用支援の実施時において、利用者の居宅等を訪問し利用者に面接することに加えて、サービス等利用計画に位置づけた福祉サービス等の担当者を招集してサービス担当者会議を開催し、相談支援専門員が把握したサービス等利用計画の実施状況（利用者についての継続的な評価を含む。）について説明を行うとともに、担当者から専門的な見地からの意見を求め、サービス等利用計画の変更その他必要な便宜の提供について検討を行った場合に加算するものです。</w:t>
            </w:r>
          </w:p>
        </w:tc>
        <w:tc>
          <w:tcPr>
            <w:tcW w:w="947" w:type="dxa"/>
            <w:tcBorders>
              <w:top w:val="nil"/>
              <w:bottom w:val="nil"/>
            </w:tcBorders>
          </w:tcPr>
          <w:p w14:paraId="6C4E39B7"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00923B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11(1)</w:t>
            </w:r>
          </w:p>
        </w:tc>
      </w:tr>
      <w:tr w:rsidR="00B964C4" w:rsidRPr="00D54A7D" w14:paraId="3B65AF25" w14:textId="77777777" w:rsidTr="004A7243">
        <w:trPr>
          <w:trHeight w:val="840"/>
        </w:trPr>
        <w:tc>
          <w:tcPr>
            <w:tcW w:w="1137" w:type="dxa"/>
            <w:vMerge/>
            <w:tcBorders>
              <w:right w:val="single" w:sz="4" w:space="0" w:color="auto"/>
            </w:tcBorders>
          </w:tcPr>
          <w:p w14:paraId="58E21D10"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dotted" w:sz="4" w:space="0" w:color="auto"/>
            </w:tcBorders>
          </w:tcPr>
          <w:p w14:paraId="7581E545"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13458EF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サービス担当者会議において検討した結果、サービス等利用計画の変更を行った場合は、サービス利用支援費を算定することとなるため、当該加算は算定できません。</w:t>
            </w:r>
          </w:p>
        </w:tc>
        <w:tc>
          <w:tcPr>
            <w:tcW w:w="947" w:type="dxa"/>
            <w:tcBorders>
              <w:top w:val="nil"/>
              <w:bottom w:val="nil"/>
            </w:tcBorders>
          </w:tcPr>
          <w:p w14:paraId="6E89653A"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27FD4C5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11(2)</w:t>
            </w:r>
          </w:p>
        </w:tc>
      </w:tr>
      <w:tr w:rsidR="00B964C4" w:rsidRPr="00D54A7D" w14:paraId="50DE8507" w14:textId="77777777" w:rsidTr="004A7243">
        <w:trPr>
          <w:trHeight w:val="354"/>
        </w:trPr>
        <w:tc>
          <w:tcPr>
            <w:tcW w:w="1137" w:type="dxa"/>
            <w:vMerge/>
            <w:tcBorders>
              <w:bottom w:val="single" w:sz="4" w:space="0" w:color="auto"/>
              <w:right w:val="single" w:sz="4" w:space="0" w:color="auto"/>
            </w:tcBorders>
          </w:tcPr>
          <w:p w14:paraId="46FCF19D"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single" w:sz="4" w:space="0" w:color="auto"/>
            </w:tcBorders>
          </w:tcPr>
          <w:p w14:paraId="70CDDF5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手続</w:t>
            </w:r>
          </w:p>
          <w:p w14:paraId="24FDD523"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サービス担当者会議の出席者や開催日時、検討した内容の要旨及びそれを踏まえた対応方針に関する記録を作成し、５年間保存するとともに、市長等から求めがあった場合については、提出しなければならない。</w:t>
            </w:r>
          </w:p>
        </w:tc>
        <w:tc>
          <w:tcPr>
            <w:tcW w:w="947" w:type="dxa"/>
            <w:tcBorders>
              <w:top w:val="nil"/>
              <w:bottom w:val="single" w:sz="4" w:space="0" w:color="auto"/>
            </w:tcBorders>
          </w:tcPr>
          <w:p w14:paraId="38E672F6"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single" w:sz="4" w:space="0" w:color="auto"/>
            </w:tcBorders>
          </w:tcPr>
          <w:p w14:paraId="7BD519A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11 (3)</w:t>
            </w:r>
          </w:p>
          <w:p w14:paraId="39456CF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準用</w:t>
            </w:r>
            <w:r w:rsidRPr="00D54A7D">
              <w:rPr>
                <w:rFonts w:asciiTheme="minorEastAsia" w:hAnsiTheme="minorEastAsia" w:cs="Times New Roman"/>
                <w:szCs w:val="21"/>
              </w:rPr>
              <w:t>(</w:t>
            </w:r>
            <w:r w:rsidRPr="00D54A7D">
              <w:rPr>
                <w:rFonts w:asciiTheme="minorEastAsia" w:hAnsiTheme="minorEastAsia" w:cs="Times New Roman" w:hint="eastAsia"/>
                <w:szCs w:val="21"/>
              </w:rPr>
              <w:t>四の</w:t>
            </w:r>
            <w:r w:rsidRPr="00D54A7D">
              <w:rPr>
                <w:rFonts w:asciiTheme="minorEastAsia" w:hAnsiTheme="minorEastAsia" w:cs="Times New Roman"/>
                <w:szCs w:val="21"/>
              </w:rPr>
              <w:t>10(3)</w:t>
            </w:r>
            <w:r w:rsidRPr="00D54A7D">
              <w:rPr>
                <w:rFonts w:asciiTheme="minorEastAsia" w:hAnsiTheme="minorEastAsia" w:cs="Times New Roman" w:hint="eastAsia"/>
                <w:szCs w:val="21"/>
              </w:rPr>
              <w:t>②</w:t>
            </w:r>
            <w:r w:rsidRPr="00D54A7D">
              <w:rPr>
                <w:rFonts w:asciiTheme="minorEastAsia" w:hAnsiTheme="minorEastAsia" w:cs="Times New Roman"/>
                <w:szCs w:val="21"/>
              </w:rPr>
              <w:t>)</w:t>
            </w:r>
          </w:p>
          <w:p w14:paraId="3772F99B"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E720A85" w14:textId="77777777" w:rsidTr="004A7243">
        <w:trPr>
          <w:trHeight w:val="1570"/>
        </w:trPr>
        <w:tc>
          <w:tcPr>
            <w:tcW w:w="1137" w:type="dxa"/>
            <w:vMerge w:val="restart"/>
            <w:tcBorders>
              <w:top w:val="single" w:sz="4" w:space="0" w:color="auto"/>
              <w:right w:val="single" w:sz="4" w:space="0" w:color="auto"/>
            </w:tcBorders>
          </w:tcPr>
          <w:p w14:paraId="03A22F9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６３</w:t>
            </w:r>
          </w:p>
          <w:p w14:paraId="000889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サービス</w:t>
            </w:r>
          </w:p>
          <w:p w14:paraId="62985E3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提供時</w:t>
            </w:r>
          </w:p>
          <w:p w14:paraId="0A624B6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モニタリング加算</w:t>
            </w:r>
          </w:p>
          <w:p w14:paraId="77F482F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計画</w:t>
            </w:r>
          </w:p>
        </w:tc>
        <w:tc>
          <w:tcPr>
            <w:tcW w:w="6390" w:type="dxa"/>
            <w:gridSpan w:val="4"/>
            <w:tcBorders>
              <w:top w:val="single" w:sz="4" w:space="0" w:color="auto"/>
              <w:left w:val="single" w:sz="4" w:space="0" w:color="auto"/>
              <w:bottom w:val="dotted" w:sz="4" w:space="0" w:color="auto"/>
            </w:tcBorders>
          </w:tcPr>
          <w:p w14:paraId="7A512CE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事業所が、当該事業所がサービス等利用計画を作成した利用者が利用する障害福祉サービス等の提供現場を訪問することにより、障害福祉サービス等の提供状況等を確認し、及び記録した場合に、利用者１人につき１月に１回を限度として</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p w14:paraId="173548D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ただし、相談支援専門員</w:t>
            </w:r>
            <w:r w:rsidRPr="00D54A7D">
              <w:rPr>
                <w:rFonts w:asciiTheme="minorEastAsia" w:hAnsiTheme="minorEastAsia" w:cs="Times New Roman"/>
                <w:szCs w:val="21"/>
              </w:rPr>
              <w:t>1</w:t>
            </w:r>
            <w:r w:rsidRPr="00D54A7D">
              <w:rPr>
                <w:rFonts w:asciiTheme="minorEastAsia" w:hAnsiTheme="minorEastAsia" w:cs="Times New Roman" w:hint="eastAsia"/>
                <w:szCs w:val="21"/>
              </w:rPr>
              <w:t>人当たりの利用者の数が</w:t>
            </w:r>
            <w:r w:rsidRPr="00D54A7D">
              <w:rPr>
                <w:rFonts w:asciiTheme="minorEastAsia" w:hAnsiTheme="minorEastAsia" w:cs="Times New Roman"/>
                <w:szCs w:val="21"/>
              </w:rPr>
              <w:t>39</w:t>
            </w:r>
            <w:r w:rsidRPr="00D54A7D">
              <w:rPr>
                <w:rFonts w:asciiTheme="minorEastAsia" w:hAnsiTheme="minorEastAsia" w:cs="Times New Roman" w:hint="eastAsia"/>
                <w:szCs w:val="21"/>
              </w:rPr>
              <w:t>を超える場合には、</w:t>
            </w:r>
            <w:r w:rsidRPr="00D54A7D">
              <w:rPr>
                <w:rFonts w:asciiTheme="minorEastAsia" w:hAnsiTheme="minorEastAsia" w:cs="Times New Roman"/>
                <w:szCs w:val="21"/>
              </w:rPr>
              <w:t>39</w:t>
            </w:r>
            <w:r w:rsidRPr="00D54A7D">
              <w:rPr>
                <w:rFonts w:asciiTheme="minorEastAsia" w:hAnsiTheme="minorEastAsia" w:cs="Times New Roman" w:hint="eastAsia"/>
                <w:szCs w:val="21"/>
              </w:rPr>
              <w:t>を超える数については算定しません。</w:t>
            </w:r>
          </w:p>
        </w:tc>
        <w:tc>
          <w:tcPr>
            <w:tcW w:w="947" w:type="dxa"/>
            <w:tcBorders>
              <w:top w:val="single" w:sz="4" w:space="0" w:color="auto"/>
              <w:bottom w:val="nil"/>
            </w:tcBorders>
          </w:tcPr>
          <w:p w14:paraId="7238BB6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057AEB1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79A791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tcBorders>
          </w:tcPr>
          <w:p w14:paraId="5C248B7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01068CA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11</w:t>
            </w:r>
            <w:r w:rsidRPr="00D54A7D">
              <w:rPr>
                <w:rFonts w:asciiTheme="minorEastAsia" w:hAnsiTheme="minorEastAsia" w:cs="Times New Roman" w:hint="eastAsia"/>
                <w:szCs w:val="21"/>
              </w:rPr>
              <w:t>の注</w:t>
            </w:r>
          </w:p>
          <w:p w14:paraId="734F90C7"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52FB9784" w14:textId="77777777" w:rsidTr="004A7243">
        <w:trPr>
          <w:trHeight w:val="2698"/>
        </w:trPr>
        <w:tc>
          <w:tcPr>
            <w:tcW w:w="1137" w:type="dxa"/>
            <w:vMerge/>
            <w:tcBorders>
              <w:right w:val="single" w:sz="4" w:space="0" w:color="auto"/>
            </w:tcBorders>
          </w:tcPr>
          <w:p w14:paraId="080A68CF"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1263948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継続サービス利用支援の実施時又はそれ以外の機会において、サービス等利用計画に位置付けた障害福祉サービス等を提供する事業所又は障害福祉サービス等の提供場所を訪問し、サービス提供場面を直接確認することにより、サービスの提供状況について詳細に把握し、確認結果の記録を作成した場合に加算するものです。</w:t>
            </w:r>
          </w:p>
          <w:p w14:paraId="1145FC4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なお、サービス提供時のモニタリングを実施するにあたっては次のような事項を確認し、記録してください。</w:t>
            </w:r>
          </w:p>
          <w:p w14:paraId="44EAEAB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ア　障害福祉サービス等の事業所等におけるサービスの提供状況</w:t>
            </w:r>
          </w:p>
          <w:p w14:paraId="033BECB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　サービス提供時の利用者の状況</w:t>
            </w:r>
          </w:p>
          <w:p w14:paraId="2CF4E7B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ウ　その他必要な事項</w:t>
            </w:r>
          </w:p>
        </w:tc>
        <w:tc>
          <w:tcPr>
            <w:tcW w:w="947" w:type="dxa"/>
            <w:tcBorders>
              <w:top w:val="nil"/>
              <w:bottom w:val="nil"/>
            </w:tcBorders>
          </w:tcPr>
          <w:p w14:paraId="4A6A6360"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6E73291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12(1)</w:t>
            </w:r>
          </w:p>
        </w:tc>
      </w:tr>
      <w:tr w:rsidR="00B964C4" w:rsidRPr="00D54A7D" w14:paraId="7E26F955" w14:textId="77777777" w:rsidTr="004A7243">
        <w:trPr>
          <w:trHeight w:val="1361"/>
        </w:trPr>
        <w:tc>
          <w:tcPr>
            <w:tcW w:w="1137" w:type="dxa"/>
            <w:vMerge/>
            <w:tcBorders>
              <w:right w:val="single" w:sz="4" w:space="0" w:color="auto"/>
            </w:tcBorders>
          </w:tcPr>
          <w:p w14:paraId="18F08616"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5E54B96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7358B1B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 xml:space="preserve">  1</w:t>
            </w:r>
            <w:r w:rsidRPr="00D54A7D">
              <w:rPr>
                <w:rFonts w:asciiTheme="minorEastAsia" w:hAnsiTheme="minorEastAsia" w:cs="Times New Roman" w:hint="eastAsia"/>
                <w:szCs w:val="21"/>
              </w:rPr>
              <w:t>人の相談支援専門員が</w:t>
            </w:r>
            <w:r w:rsidRPr="00D54A7D">
              <w:rPr>
                <w:rFonts w:asciiTheme="minorEastAsia" w:hAnsiTheme="minorEastAsia" w:cs="Times New Roman"/>
                <w:szCs w:val="21"/>
              </w:rPr>
              <w:t>1</w:t>
            </w:r>
            <w:r w:rsidRPr="00D54A7D">
              <w:rPr>
                <w:rFonts w:asciiTheme="minorEastAsia" w:hAnsiTheme="minorEastAsia" w:cs="Times New Roman" w:hint="eastAsia"/>
                <w:szCs w:val="21"/>
              </w:rPr>
              <w:t>月に請求できる当該加算の件数は</w:t>
            </w:r>
            <w:r w:rsidRPr="00D54A7D">
              <w:rPr>
                <w:rFonts w:asciiTheme="minorEastAsia" w:hAnsiTheme="minorEastAsia" w:cs="Times New Roman"/>
                <w:szCs w:val="21"/>
              </w:rPr>
              <w:t>39</w:t>
            </w:r>
            <w:r w:rsidRPr="00D54A7D">
              <w:rPr>
                <w:rFonts w:asciiTheme="minorEastAsia" w:hAnsiTheme="minorEastAsia" w:cs="Times New Roman" w:hint="eastAsia"/>
                <w:szCs w:val="21"/>
              </w:rPr>
              <w:t>件を限度とし、当該利用者が利用する障害福祉サービス事業所等の業務と兼務している場合であって、かつ当該事業所におけるサービス提供場面のみを確認した場合は、加算は算定できません。</w:t>
            </w:r>
          </w:p>
        </w:tc>
        <w:tc>
          <w:tcPr>
            <w:tcW w:w="947" w:type="dxa"/>
            <w:tcBorders>
              <w:top w:val="nil"/>
              <w:bottom w:val="nil"/>
            </w:tcBorders>
          </w:tcPr>
          <w:p w14:paraId="2CA61CB6"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7BA82F2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12 (2)</w:t>
            </w:r>
          </w:p>
        </w:tc>
      </w:tr>
      <w:tr w:rsidR="00B964C4" w:rsidRPr="00D54A7D" w14:paraId="20B046CE" w14:textId="77777777" w:rsidTr="004A7243">
        <w:trPr>
          <w:trHeight w:val="283"/>
        </w:trPr>
        <w:tc>
          <w:tcPr>
            <w:tcW w:w="1137" w:type="dxa"/>
            <w:vMerge/>
            <w:tcBorders>
              <w:bottom w:val="single" w:sz="4" w:space="0" w:color="auto"/>
              <w:right w:val="single" w:sz="4" w:space="0" w:color="auto"/>
            </w:tcBorders>
          </w:tcPr>
          <w:p w14:paraId="38383B60"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single" w:sz="4" w:space="0" w:color="auto"/>
            </w:tcBorders>
          </w:tcPr>
          <w:p w14:paraId="604A915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上記確認結果の記録を作成し、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年間保存するとともに、市長等から求めがあった場合については、提供しなければなりません。</w:t>
            </w:r>
          </w:p>
        </w:tc>
        <w:tc>
          <w:tcPr>
            <w:tcW w:w="947" w:type="dxa"/>
            <w:tcBorders>
              <w:top w:val="nil"/>
              <w:bottom w:val="single" w:sz="4" w:space="0" w:color="auto"/>
            </w:tcBorders>
          </w:tcPr>
          <w:p w14:paraId="27B68AA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single" w:sz="4" w:space="0" w:color="auto"/>
            </w:tcBorders>
          </w:tcPr>
          <w:p w14:paraId="20F2E10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12 (3)</w:t>
            </w:r>
          </w:p>
        </w:tc>
      </w:tr>
      <w:tr w:rsidR="00B964C4" w:rsidRPr="00D54A7D" w14:paraId="30215B13" w14:textId="77777777" w:rsidTr="004A7243">
        <w:trPr>
          <w:trHeight w:val="507"/>
        </w:trPr>
        <w:tc>
          <w:tcPr>
            <w:tcW w:w="1137" w:type="dxa"/>
            <w:vMerge w:val="restart"/>
            <w:tcBorders>
              <w:top w:val="single" w:sz="4" w:space="0" w:color="auto"/>
              <w:right w:val="single" w:sz="4" w:space="0" w:color="auto"/>
            </w:tcBorders>
          </w:tcPr>
          <w:p w14:paraId="2598FE37"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６</w:t>
            </w:r>
            <w:r w:rsidRPr="00D54A7D">
              <w:rPr>
                <w:rFonts w:asciiTheme="minorEastAsia" w:hAnsiTheme="minorEastAsia" w:cs="Times New Roman" w:hint="eastAsia"/>
                <w:szCs w:val="21"/>
              </w:rPr>
              <w:t>４</w:t>
            </w:r>
          </w:p>
          <w:p w14:paraId="795D525A"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行動障害</w:t>
            </w:r>
          </w:p>
          <w:p w14:paraId="0C2D46C0"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支援体制</w:t>
            </w:r>
          </w:p>
          <w:p w14:paraId="3FFFF78F"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加算</w:t>
            </w:r>
          </w:p>
          <w:p w14:paraId="59C9118C"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計画</w:t>
            </w:r>
          </w:p>
        </w:tc>
        <w:tc>
          <w:tcPr>
            <w:tcW w:w="6390" w:type="dxa"/>
            <w:gridSpan w:val="4"/>
            <w:tcBorders>
              <w:top w:val="single" w:sz="4" w:space="0" w:color="auto"/>
              <w:left w:val="single" w:sz="4" w:space="0" w:color="auto"/>
              <w:bottom w:val="dotted" w:sz="4" w:space="0" w:color="auto"/>
            </w:tcBorders>
          </w:tcPr>
          <w:p w14:paraId="11B3179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lang w:eastAsia="zh-TW"/>
              </w:rPr>
              <w:t xml:space="preserve">　</w:t>
            </w:r>
            <w:r w:rsidRPr="00D54A7D">
              <w:rPr>
                <w:rFonts w:asciiTheme="minorEastAsia" w:hAnsiTheme="minorEastAsia" w:cs="Times New Roman" w:hint="eastAsia"/>
                <w:szCs w:val="21"/>
              </w:rPr>
              <w:t>別に厚生労働大臣が定める基準（※）に適合しているものとして市に届け出た特定相談支援事業所は、１月につき</w:t>
            </w:r>
            <w:r w:rsidRPr="00D54A7D">
              <w:rPr>
                <w:rFonts w:asciiTheme="minorEastAsia" w:hAnsiTheme="minorEastAsia" w:cs="Times New Roman"/>
                <w:szCs w:val="21"/>
                <w:shd w:val="pct15" w:color="auto" w:fill="FFFFFF"/>
              </w:rPr>
              <w:t>35</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vMerge w:val="restart"/>
            <w:tcBorders>
              <w:top w:val="single" w:sz="4" w:space="0" w:color="auto"/>
            </w:tcBorders>
          </w:tcPr>
          <w:p w14:paraId="1E9C5BF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F7FD17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594974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Borders>
              <w:top w:val="single" w:sz="4" w:space="0" w:color="auto"/>
            </w:tcBorders>
          </w:tcPr>
          <w:p w14:paraId="007D5E9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64A24C6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12</w:t>
            </w:r>
            <w:r w:rsidRPr="00D54A7D">
              <w:rPr>
                <w:rFonts w:asciiTheme="minorEastAsia" w:hAnsiTheme="minorEastAsia" w:cs="Times New Roman" w:hint="eastAsia"/>
                <w:szCs w:val="21"/>
              </w:rPr>
              <w:t>の注</w:t>
            </w:r>
          </w:p>
          <w:p w14:paraId="4159CFD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2D86D71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180</w:t>
            </w:r>
            <w:r w:rsidRPr="00D54A7D">
              <w:rPr>
                <w:rFonts w:asciiTheme="minorEastAsia" w:hAnsiTheme="minorEastAsia" w:cs="Times New Roman" w:hint="eastAsia"/>
                <w:szCs w:val="21"/>
              </w:rPr>
              <w:t>号四</w:t>
            </w:r>
          </w:p>
          <w:p w14:paraId="28F6C72E" w14:textId="77777777" w:rsidR="00B964C4" w:rsidRPr="00D54A7D" w:rsidRDefault="00B964C4" w:rsidP="00B964C4">
            <w:pPr>
              <w:spacing w:line="240" w:lineRule="atLeast"/>
              <w:rPr>
                <w:rFonts w:asciiTheme="minorEastAsia" w:hAnsiTheme="minorEastAsia" w:cs="Times New Roman"/>
                <w:szCs w:val="21"/>
              </w:rPr>
            </w:pPr>
          </w:p>
          <w:p w14:paraId="1E43F52C"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948754A" w14:textId="77777777" w:rsidTr="004A7243">
        <w:trPr>
          <w:trHeight w:val="1922"/>
        </w:trPr>
        <w:tc>
          <w:tcPr>
            <w:tcW w:w="1137" w:type="dxa"/>
            <w:vMerge/>
            <w:tcBorders>
              <w:bottom w:val="nil"/>
              <w:right w:val="single" w:sz="4" w:space="0" w:color="auto"/>
            </w:tcBorders>
          </w:tcPr>
          <w:p w14:paraId="0AAFA353" w14:textId="77777777" w:rsidR="00B964C4" w:rsidRPr="00D54A7D" w:rsidRDefault="00B964C4" w:rsidP="00B964C4">
            <w:pPr>
              <w:spacing w:line="240" w:lineRule="atLeast"/>
              <w:rPr>
                <w:rFonts w:asciiTheme="minorEastAsia" w:hAnsiTheme="minorEastAsia" w:cs="Times New Roman"/>
                <w:szCs w:val="21"/>
                <w:shd w:val="pct15" w:color="auto" w:fill="FFFFFF"/>
              </w:rPr>
            </w:pPr>
          </w:p>
        </w:tc>
        <w:tc>
          <w:tcPr>
            <w:tcW w:w="6390" w:type="dxa"/>
            <w:gridSpan w:val="4"/>
            <w:tcBorders>
              <w:top w:val="dotted" w:sz="4" w:space="0" w:color="auto"/>
              <w:left w:val="single" w:sz="4" w:space="0" w:color="auto"/>
              <w:bottom w:val="dotted" w:sz="4" w:space="0" w:color="auto"/>
            </w:tcBorders>
          </w:tcPr>
          <w:p w14:paraId="0F195C3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厚生労働大臣が別に定める基準</w:t>
            </w:r>
          </w:p>
          <w:p w14:paraId="5AF30171" w14:textId="77777777" w:rsidR="00B964C4" w:rsidRPr="00D54A7D" w:rsidRDefault="00B964C4" w:rsidP="00B964C4">
            <w:pPr>
              <w:spacing w:line="240" w:lineRule="atLeast"/>
              <w:ind w:leftChars="100" w:left="420" w:hanging="210"/>
              <w:rPr>
                <w:rFonts w:asciiTheme="minorEastAsia" w:hAnsiTheme="minorEastAsia" w:cs="Times New Roman"/>
                <w:szCs w:val="21"/>
              </w:rPr>
            </w:pPr>
            <w:r w:rsidRPr="00D54A7D">
              <w:rPr>
                <w:rFonts w:asciiTheme="minorEastAsia" w:hAnsiTheme="minorEastAsia" w:cs="Times New Roman" w:hint="eastAsia"/>
                <w:szCs w:val="21"/>
              </w:rPr>
              <w:t>次に掲げる基準のいずれにも適合すること。</w:t>
            </w:r>
          </w:p>
          <w:p w14:paraId="378B41FD"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イ　特定相談支援事業所の相談支援専門員のうち強度行動障害支援者養成研修（実践研修）の課程を修了し、当該研修の事業を行った者から当該課程を修了した旨の証明書の交付を受けた者を１名以上配置していること。</w:t>
            </w:r>
          </w:p>
          <w:p w14:paraId="746F5D00"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ロ　イに規定する者を配置している旨を公表していること。</w:t>
            </w:r>
          </w:p>
        </w:tc>
        <w:tc>
          <w:tcPr>
            <w:tcW w:w="947" w:type="dxa"/>
            <w:vMerge/>
            <w:tcBorders>
              <w:bottom w:val="nil"/>
            </w:tcBorders>
          </w:tcPr>
          <w:p w14:paraId="6F4FBDE3"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nil"/>
            </w:tcBorders>
          </w:tcPr>
          <w:p w14:paraId="61349517"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0AB9FE31" w14:textId="77777777" w:rsidTr="004A7243">
        <w:trPr>
          <w:trHeight w:val="1613"/>
        </w:trPr>
        <w:tc>
          <w:tcPr>
            <w:tcW w:w="1137" w:type="dxa"/>
            <w:tcBorders>
              <w:top w:val="nil"/>
              <w:bottom w:val="nil"/>
              <w:right w:val="single" w:sz="4" w:space="0" w:color="auto"/>
            </w:tcBorders>
          </w:tcPr>
          <w:p w14:paraId="2BC85ADF" w14:textId="77777777" w:rsidR="00B964C4" w:rsidRPr="00D54A7D" w:rsidRDefault="00B964C4" w:rsidP="00B964C4">
            <w:pPr>
              <w:spacing w:line="240" w:lineRule="atLeast"/>
              <w:rPr>
                <w:rFonts w:asciiTheme="minorEastAsia" w:hAnsiTheme="minorEastAsia" w:cs="Times New Roman"/>
                <w:szCs w:val="21"/>
                <w:shd w:val="pct15" w:color="auto" w:fill="FFFFFF"/>
              </w:rPr>
            </w:pPr>
          </w:p>
        </w:tc>
        <w:tc>
          <w:tcPr>
            <w:tcW w:w="6390" w:type="dxa"/>
            <w:gridSpan w:val="4"/>
            <w:tcBorders>
              <w:top w:val="dotted" w:sz="4" w:space="0" w:color="auto"/>
              <w:left w:val="single" w:sz="4" w:space="0" w:color="auto"/>
              <w:bottom w:val="nil"/>
            </w:tcBorders>
          </w:tcPr>
          <w:p w14:paraId="4052DF5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の対象となる事業所は、行動障害のある知的障がい者や精神障がい者に対して適切な計画相談支援を実施するために、各都道府県が実施する強度行動障害支援者養成研修（実践研修）又は行動援護従業者養成研修を修了した常勤の相談支援専門員を</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名以上配置し、行動障害のある障がい者へ適切に対応できる体制が整備されていることが必要です。</w:t>
            </w:r>
          </w:p>
        </w:tc>
        <w:tc>
          <w:tcPr>
            <w:tcW w:w="947" w:type="dxa"/>
            <w:tcBorders>
              <w:top w:val="nil"/>
              <w:bottom w:val="nil"/>
            </w:tcBorders>
          </w:tcPr>
          <w:p w14:paraId="464E437A"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437F6E5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13(1)</w:t>
            </w:r>
          </w:p>
        </w:tc>
      </w:tr>
      <w:tr w:rsidR="00B964C4" w:rsidRPr="00D54A7D" w14:paraId="38581702" w14:textId="77777777" w:rsidTr="004A7243">
        <w:trPr>
          <w:trHeight w:val="854"/>
        </w:trPr>
        <w:tc>
          <w:tcPr>
            <w:tcW w:w="1137" w:type="dxa"/>
            <w:tcBorders>
              <w:top w:val="nil"/>
              <w:bottom w:val="nil"/>
              <w:right w:val="single" w:sz="4" w:space="0" w:color="auto"/>
            </w:tcBorders>
          </w:tcPr>
          <w:p w14:paraId="1C5962D0" w14:textId="77777777" w:rsidR="00B964C4" w:rsidRPr="00D54A7D" w:rsidRDefault="00B964C4" w:rsidP="00B964C4">
            <w:pPr>
              <w:spacing w:line="240" w:lineRule="atLeast"/>
              <w:rPr>
                <w:rFonts w:asciiTheme="minorEastAsia" w:hAnsiTheme="minorEastAsia" w:cs="Times New Roman"/>
                <w:szCs w:val="21"/>
                <w:shd w:val="pct15" w:color="auto" w:fill="FFFFFF"/>
              </w:rPr>
            </w:pPr>
          </w:p>
        </w:tc>
        <w:tc>
          <w:tcPr>
            <w:tcW w:w="6390" w:type="dxa"/>
            <w:gridSpan w:val="4"/>
            <w:tcBorders>
              <w:top w:val="nil"/>
              <w:left w:val="single" w:sz="4" w:space="0" w:color="auto"/>
              <w:bottom w:val="nil"/>
            </w:tcBorders>
          </w:tcPr>
          <w:p w14:paraId="2C30843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強度行動障害を有する者から利用申込みがあった場合に、利用者の障がい特性に対応できないことを理由にサービスの提供を拒むことは認められません。</w:t>
            </w:r>
          </w:p>
        </w:tc>
        <w:tc>
          <w:tcPr>
            <w:tcW w:w="947" w:type="dxa"/>
            <w:tcBorders>
              <w:top w:val="nil"/>
              <w:bottom w:val="nil"/>
            </w:tcBorders>
          </w:tcPr>
          <w:p w14:paraId="5C4C9309"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00B19970"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117C47E9" w14:textId="77777777" w:rsidTr="004A7243">
        <w:trPr>
          <w:trHeight w:val="966"/>
        </w:trPr>
        <w:tc>
          <w:tcPr>
            <w:tcW w:w="1137" w:type="dxa"/>
            <w:tcBorders>
              <w:top w:val="nil"/>
              <w:right w:val="single" w:sz="4" w:space="0" w:color="auto"/>
            </w:tcBorders>
          </w:tcPr>
          <w:p w14:paraId="26777FD8" w14:textId="77777777" w:rsidR="00B964C4" w:rsidRPr="00D54A7D" w:rsidRDefault="00B964C4" w:rsidP="00B964C4">
            <w:pPr>
              <w:spacing w:line="240" w:lineRule="atLeast"/>
              <w:rPr>
                <w:rFonts w:asciiTheme="minorEastAsia" w:hAnsiTheme="minorEastAsia" w:cs="Times New Roman"/>
                <w:szCs w:val="21"/>
                <w:shd w:val="pct15" w:color="auto" w:fill="FFFFFF"/>
              </w:rPr>
            </w:pPr>
          </w:p>
        </w:tc>
        <w:tc>
          <w:tcPr>
            <w:tcW w:w="6390" w:type="dxa"/>
            <w:gridSpan w:val="4"/>
            <w:tcBorders>
              <w:top w:val="nil"/>
              <w:left w:val="single" w:sz="4" w:space="0" w:color="auto"/>
              <w:bottom w:val="single" w:sz="4" w:space="0" w:color="auto"/>
            </w:tcBorders>
          </w:tcPr>
          <w:p w14:paraId="517057C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この加算を算定する場合は、研修を修了した相談支援専門員を配置している旨を市へ届け出るとともに、体制が整備されている旨を事業所に掲示するとともに公表することが必要です。</w:t>
            </w:r>
          </w:p>
          <w:p w14:paraId="5DE49D73"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p w14:paraId="2679200B"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p w14:paraId="0FCF029E"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p w14:paraId="13A418DB"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p w14:paraId="195A388B"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p w14:paraId="3537DBB4" w14:textId="77777777" w:rsidR="00B964C4" w:rsidRPr="00D54A7D" w:rsidRDefault="00B964C4" w:rsidP="00B964C4">
            <w:pPr>
              <w:spacing w:line="240" w:lineRule="atLeast"/>
              <w:ind w:left="210" w:hangingChars="100" w:hanging="210"/>
              <w:rPr>
                <w:rFonts w:asciiTheme="minorEastAsia" w:hAnsiTheme="minorEastAsia" w:cs="Times New Roman"/>
                <w:szCs w:val="21"/>
              </w:rPr>
            </w:pPr>
          </w:p>
        </w:tc>
        <w:tc>
          <w:tcPr>
            <w:tcW w:w="947" w:type="dxa"/>
            <w:tcBorders>
              <w:top w:val="nil"/>
              <w:bottom w:val="single" w:sz="4" w:space="0" w:color="auto"/>
            </w:tcBorders>
          </w:tcPr>
          <w:p w14:paraId="3AF44C80"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single" w:sz="4" w:space="0" w:color="auto"/>
            </w:tcBorders>
          </w:tcPr>
          <w:p w14:paraId="4927A89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13 (2)</w:t>
            </w:r>
          </w:p>
        </w:tc>
      </w:tr>
      <w:tr w:rsidR="00B964C4" w:rsidRPr="00D54A7D" w14:paraId="0480970E" w14:textId="77777777" w:rsidTr="004A7243">
        <w:trPr>
          <w:trHeight w:val="607"/>
        </w:trPr>
        <w:tc>
          <w:tcPr>
            <w:tcW w:w="1137" w:type="dxa"/>
            <w:vMerge w:val="restart"/>
            <w:tcBorders>
              <w:top w:val="nil"/>
              <w:left w:val="single" w:sz="4" w:space="0" w:color="auto"/>
              <w:right w:val="single" w:sz="4" w:space="0" w:color="auto"/>
            </w:tcBorders>
          </w:tcPr>
          <w:p w14:paraId="67DF63F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６５</w:t>
            </w:r>
          </w:p>
          <w:p w14:paraId="000A44D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要医療児</w:t>
            </w:r>
          </w:p>
          <w:p w14:paraId="25006EC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者支援</w:t>
            </w:r>
          </w:p>
          <w:p w14:paraId="1CA5E33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体制加算</w:t>
            </w:r>
          </w:p>
          <w:p w14:paraId="230A9B2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p>
          <w:p w14:paraId="68F02A9F" w14:textId="77777777" w:rsidR="00B964C4" w:rsidRPr="00D54A7D" w:rsidRDefault="00B964C4" w:rsidP="00B964C4">
            <w:pPr>
              <w:spacing w:line="240" w:lineRule="atLeast"/>
              <w:rPr>
                <w:rFonts w:asciiTheme="minorEastAsia" w:hAnsiTheme="minorEastAsia" w:cs="Times New Roman"/>
                <w:szCs w:val="21"/>
              </w:rPr>
            </w:pPr>
          </w:p>
          <w:p w14:paraId="609FF9B7" w14:textId="77777777" w:rsidR="00B964C4" w:rsidRPr="00D54A7D" w:rsidRDefault="00B964C4" w:rsidP="00B964C4">
            <w:pPr>
              <w:spacing w:line="240" w:lineRule="atLeast"/>
              <w:rPr>
                <w:rFonts w:asciiTheme="minorEastAsia" w:hAnsiTheme="minorEastAsia" w:cs="Times New Roman"/>
                <w:szCs w:val="21"/>
              </w:rPr>
            </w:pPr>
          </w:p>
          <w:p w14:paraId="743BC728"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nil"/>
              <w:left w:val="single" w:sz="4" w:space="0" w:color="auto"/>
              <w:bottom w:val="dotted" w:sz="4" w:space="0" w:color="auto"/>
            </w:tcBorders>
          </w:tcPr>
          <w:p w14:paraId="3454360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別に厚生労働大臣が定める基準（※）に適合しているものとして市に届け出た特定相談支援事業所は、１月につき</w:t>
            </w:r>
            <w:r w:rsidRPr="00D54A7D">
              <w:rPr>
                <w:rFonts w:asciiTheme="minorEastAsia" w:hAnsiTheme="minorEastAsia" w:cs="Times New Roman"/>
                <w:szCs w:val="21"/>
                <w:shd w:val="pct15" w:color="auto" w:fill="FFFFFF"/>
              </w:rPr>
              <w:t>35</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top w:val="single" w:sz="4" w:space="0" w:color="auto"/>
              <w:bottom w:val="nil"/>
            </w:tcBorders>
          </w:tcPr>
          <w:p w14:paraId="1DA984F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B5F743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7FB26F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right w:val="single" w:sz="4" w:space="0" w:color="auto"/>
            </w:tcBorders>
          </w:tcPr>
          <w:p w14:paraId="2911E32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2E438BA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p>
          <w:p w14:paraId="705192F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13</w:t>
            </w:r>
            <w:r w:rsidRPr="00D54A7D">
              <w:rPr>
                <w:rFonts w:asciiTheme="minorEastAsia" w:hAnsiTheme="minorEastAsia" w:cs="Times New Roman" w:hint="eastAsia"/>
                <w:szCs w:val="21"/>
              </w:rPr>
              <w:t>の注</w:t>
            </w:r>
          </w:p>
        </w:tc>
      </w:tr>
      <w:tr w:rsidR="00B964C4" w:rsidRPr="00D54A7D" w14:paraId="7F4C3052" w14:textId="77777777" w:rsidTr="004A7243">
        <w:trPr>
          <w:trHeight w:val="3100"/>
        </w:trPr>
        <w:tc>
          <w:tcPr>
            <w:tcW w:w="1137" w:type="dxa"/>
            <w:vMerge/>
            <w:tcBorders>
              <w:left w:val="single" w:sz="4" w:space="0" w:color="auto"/>
              <w:bottom w:val="nil"/>
              <w:right w:val="single" w:sz="4" w:space="0" w:color="auto"/>
            </w:tcBorders>
          </w:tcPr>
          <w:p w14:paraId="542FAEE7"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4455C44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厚生労働大臣が別に定める基準</w:t>
            </w:r>
          </w:p>
          <w:p w14:paraId="2958F639" w14:textId="77777777" w:rsidR="00B964C4" w:rsidRPr="00D54A7D" w:rsidRDefault="00B964C4" w:rsidP="00B964C4">
            <w:pPr>
              <w:spacing w:line="240" w:lineRule="atLeast"/>
              <w:ind w:leftChars="100" w:left="420" w:hanging="210"/>
              <w:rPr>
                <w:rFonts w:asciiTheme="minorEastAsia" w:hAnsiTheme="minorEastAsia" w:cs="Times New Roman"/>
                <w:szCs w:val="21"/>
              </w:rPr>
            </w:pPr>
            <w:r w:rsidRPr="00D54A7D">
              <w:rPr>
                <w:rFonts w:asciiTheme="minorEastAsia" w:hAnsiTheme="minorEastAsia" w:cs="Times New Roman" w:hint="eastAsia"/>
                <w:szCs w:val="21"/>
              </w:rPr>
              <w:t>次に掲げる基準のいずれにも適合すること。</w:t>
            </w:r>
          </w:p>
          <w:p w14:paraId="54EAB548"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イ　特定相談支援事業所の相談支援専門員のうち法第</w:t>
            </w:r>
            <w:r w:rsidRPr="00D54A7D">
              <w:rPr>
                <w:rFonts w:asciiTheme="minorEastAsia" w:hAnsiTheme="minorEastAsia" w:cs="Times New Roman"/>
                <w:szCs w:val="21"/>
              </w:rPr>
              <w:t>78</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に規定する地域生活支援事業として行われる研修（※）又はこれに準ずるものとして都道府県知事が認める研修の課程を修了し、当該研修の事業を行った者から当該研修の課程を修了した旨の証明書の交付を受けた者を</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名以上配置していること。</w:t>
            </w:r>
          </w:p>
          <w:p w14:paraId="4B397D6C" w14:textId="77777777" w:rsidR="00B964C4" w:rsidRPr="00D54A7D" w:rsidRDefault="00B964C4" w:rsidP="00B964C4">
            <w:pPr>
              <w:spacing w:line="240" w:lineRule="atLeast"/>
              <w:ind w:leftChars="100" w:left="525" w:hangingChars="150" w:hanging="315"/>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　「地域生活支援事業として行われる研修」は、人工呼吸器を装着している障がい児その他の日常生活を営むために医療を要する状態にある障がい児等の障がい特性及びこれに応じた支援技法等に関する研修に限ります。</w:t>
            </w:r>
          </w:p>
          <w:p w14:paraId="778D7225"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ロ　イに規定する者を配置している旨を公表していること。</w:t>
            </w:r>
          </w:p>
        </w:tc>
        <w:tc>
          <w:tcPr>
            <w:tcW w:w="947" w:type="dxa"/>
            <w:tcBorders>
              <w:top w:val="nil"/>
              <w:bottom w:val="nil"/>
            </w:tcBorders>
          </w:tcPr>
          <w:p w14:paraId="0860F473" w14:textId="77777777" w:rsidR="00B964C4" w:rsidRPr="00D54A7D" w:rsidRDefault="00B964C4" w:rsidP="00B964C4">
            <w:pPr>
              <w:spacing w:line="240" w:lineRule="atLeast"/>
              <w:rPr>
                <w:rFonts w:asciiTheme="minorEastAsia" w:hAnsiTheme="minorEastAsia" w:cs="Times New Roman"/>
                <w:szCs w:val="21"/>
                <w:shd w:val="pct15" w:color="auto" w:fill="FFFFFF"/>
              </w:rPr>
            </w:pPr>
          </w:p>
        </w:tc>
        <w:tc>
          <w:tcPr>
            <w:tcW w:w="1165" w:type="dxa"/>
            <w:tcBorders>
              <w:top w:val="nil"/>
              <w:bottom w:val="nil"/>
              <w:right w:val="single" w:sz="4" w:space="0" w:color="auto"/>
            </w:tcBorders>
          </w:tcPr>
          <w:p w14:paraId="0A8E8EC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1A077E0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180</w:t>
            </w:r>
            <w:r w:rsidRPr="00D54A7D">
              <w:rPr>
                <w:rFonts w:asciiTheme="minorEastAsia" w:hAnsiTheme="minorEastAsia" w:cs="Times New Roman" w:hint="eastAsia"/>
                <w:szCs w:val="21"/>
              </w:rPr>
              <w:t>号五</w:t>
            </w:r>
          </w:p>
          <w:p w14:paraId="2C7B5679" w14:textId="77777777" w:rsidR="00B964C4" w:rsidRPr="00D54A7D" w:rsidRDefault="00B964C4" w:rsidP="00B964C4">
            <w:pPr>
              <w:spacing w:line="240" w:lineRule="atLeast"/>
              <w:rPr>
                <w:rFonts w:asciiTheme="minorEastAsia" w:hAnsiTheme="minorEastAsia" w:cs="Times New Roman"/>
                <w:szCs w:val="21"/>
              </w:rPr>
            </w:pPr>
          </w:p>
          <w:p w14:paraId="12B117B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14(2)</w:t>
            </w:r>
          </w:p>
          <w:p w14:paraId="2EE733A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13</w:t>
            </w:r>
          </w:p>
          <w:p w14:paraId="76B455CA" w14:textId="77777777" w:rsidR="00B964C4" w:rsidRPr="00D54A7D" w:rsidRDefault="00B964C4" w:rsidP="00B964C4">
            <w:pPr>
              <w:spacing w:line="240" w:lineRule="atLeast"/>
              <w:rPr>
                <w:rFonts w:asciiTheme="minorEastAsia" w:hAnsiTheme="minorEastAsia" w:cs="Times New Roman"/>
                <w:szCs w:val="21"/>
                <w:shd w:val="pct15" w:color="auto" w:fill="FFFFFF"/>
              </w:rPr>
            </w:pPr>
            <w:r w:rsidRPr="00D54A7D">
              <w:rPr>
                <w:rFonts w:asciiTheme="minorEastAsia" w:hAnsiTheme="minorEastAsia" w:cs="Times New Roman"/>
                <w:szCs w:val="21"/>
              </w:rPr>
              <w:t>(2)</w:t>
            </w:r>
            <w:r w:rsidRPr="00D54A7D">
              <w:rPr>
                <w:rFonts w:asciiTheme="minorEastAsia" w:hAnsiTheme="minorEastAsia" w:cs="Times New Roman" w:hint="eastAsia"/>
                <w:szCs w:val="21"/>
              </w:rPr>
              <w:t>準用）</w:t>
            </w:r>
          </w:p>
        </w:tc>
      </w:tr>
      <w:tr w:rsidR="00B964C4" w:rsidRPr="00D54A7D" w14:paraId="76AEB184" w14:textId="77777777" w:rsidTr="004A7243">
        <w:trPr>
          <w:trHeight w:val="567"/>
        </w:trPr>
        <w:tc>
          <w:tcPr>
            <w:tcW w:w="1137" w:type="dxa"/>
            <w:tcBorders>
              <w:top w:val="nil"/>
              <w:left w:val="single" w:sz="4" w:space="0" w:color="auto"/>
              <w:bottom w:val="single" w:sz="4" w:space="0" w:color="auto"/>
              <w:right w:val="single" w:sz="4" w:space="0" w:color="auto"/>
            </w:tcBorders>
          </w:tcPr>
          <w:p w14:paraId="28E6C96E"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single" w:sz="4" w:space="0" w:color="auto"/>
            </w:tcBorders>
          </w:tcPr>
          <w:p w14:paraId="38CA3C6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当該加算の対象となる事業所は、人工呼吸器を装着している</w:t>
            </w:r>
            <w:r w:rsidRPr="00D54A7D">
              <w:rPr>
                <w:rFonts w:asciiTheme="minorEastAsia" w:hAnsiTheme="minorEastAsia" w:cs="Times New Roman" w:hint="eastAsia"/>
                <w:szCs w:val="21"/>
              </w:rPr>
              <w:lastRenderedPageBreak/>
              <w:t>障がい児者その他の日常生活を営むために医療を要する状態にある障がい児者等（以下「医療的ケア児等」という。）に対して適切な計画相談支援を実施するために、医療的ケア児等の障がい特性及びこれに応じた支援技法等に関する研修を修了した常勤の相談支援専門員を１名以上配置し、医療的ケア児等へ適切に対応できる体制が整備されていることが必要です。</w:t>
            </w:r>
          </w:p>
          <w:p w14:paraId="417B30A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「医療的ケア児等の障がい特性及びこれに応じた支援技法等に関する研修」とは、地域生活支援事業通知の別紙</w:t>
            </w:r>
            <w:r w:rsidRPr="00D54A7D">
              <w:rPr>
                <w:rFonts w:asciiTheme="minorEastAsia" w:hAnsiTheme="minorEastAsia" w:cs="Times New Roman"/>
                <w:szCs w:val="21"/>
              </w:rPr>
              <w:t>2</w:t>
            </w:r>
            <w:r w:rsidRPr="00D54A7D">
              <w:rPr>
                <w:rFonts w:asciiTheme="minorEastAsia" w:hAnsiTheme="minorEastAsia" w:cs="Times New Roman" w:hint="eastAsia"/>
                <w:szCs w:val="21"/>
              </w:rPr>
              <w:t>地域生活支援促進事業実施要綱別記</w:t>
            </w:r>
            <w:r w:rsidRPr="00D54A7D">
              <w:rPr>
                <w:rFonts w:asciiTheme="minorEastAsia" w:hAnsiTheme="minorEastAsia" w:cs="Times New Roman"/>
                <w:szCs w:val="21"/>
              </w:rPr>
              <w:t>2-10</w:t>
            </w:r>
            <w:r w:rsidRPr="00D54A7D">
              <w:rPr>
                <w:rFonts w:asciiTheme="minorEastAsia" w:hAnsiTheme="minorEastAsia" w:cs="Times New Roman" w:hint="eastAsia"/>
                <w:szCs w:val="21"/>
              </w:rPr>
              <w:t>に定める医療的ケア児等総合支援事業により行われる医療的ケア児等コーディネーター養成研修その他これに準ずるものとして都道府県知事が認める研修をいいます。</w:t>
            </w:r>
          </w:p>
          <w:p w14:paraId="2E06413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医療的ケア児等から利用申込みがあった場合に、利用者の障がい特性に対応できないことを理由にサービスの提供を拒むことは認められません。</w:t>
            </w:r>
          </w:p>
          <w:p w14:paraId="4100F74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この加算を算定する場合は、研修を修了した相談支援専門員を配置している旨を市へ届け出るとともに、体制が整備されている旨を事業所に掲示するとともに公表することが必要です。</w:t>
            </w:r>
          </w:p>
        </w:tc>
        <w:tc>
          <w:tcPr>
            <w:tcW w:w="947" w:type="dxa"/>
            <w:tcBorders>
              <w:top w:val="dotted" w:sz="4" w:space="0" w:color="auto"/>
              <w:bottom w:val="single" w:sz="4" w:space="0" w:color="auto"/>
            </w:tcBorders>
          </w:tcPr>
          <w:p w14:paraId="5D1B5B3F" w14:textId="77777777" w:rsidR="00B964C4" w:rsidRPr="00D54A7D" w:rsidRDefault="00B964C4" w:rsidP="00B964C4">
            <w:pPr>
              <w:spacing w:line="240" w:lineRule="atLeast"/>
              <w:ind w:left="210" w:hanging="210"/>
              <w:rPr>
                <w:rFonts w:asciiTheme="minorEastAsia" w:hAnsiTheme="minorEastAsia" w:cs="Times New Roman"/>
                <w:szCs w:val="21"/>
              </w:rPr>
            </w:pPr>
          </w:p>
        </w:tc>
        <w:tc>
          <w:tcPr>
            <w:tcW w:w="1165" w:type="dxa"/>
            <w:tcBorders>
              <w:top w:val="dotted" w:sz="4" w:space="0" w:color="auto"/>
              <w:bottom w:val="single" w:sz="4" w:space="0" w:color="auto"/>
              <w:right w:val="single" w:sz="4" w:space="0" w:color="auto"/>
            </w:tcBorders>
          </w:tcPr>
          <w:p w14:paraId="7D8874C5" w14:textId="77777777" w:rsidR="00B964C4" w:rsidRPr="00D54A7D" w:rsidRDefault="00B964C4" w:rsidP="00B964C4">
            <w:pPr>
              <w:spacing w:line="240" w:lineRule="atLeast"/>
              <w:ind w:left="210" w:hanging="210"/>
              <w:rPr>
                <w:rFonts w:asciiTheme="minorEastAsia" w:hAnsiTheme="minorEastAsia" w:cs="Times New Roman"/>
                <w:szCs w:val="21"/>
              </w:rPr>
            </w:pPr>
            <w:r w:rsidRPr="00D54A7D">
              <w:rPr>
                <w:rFonts w:asciiTheme="minorEastAsia" w:hAnsiTheme="minorEastAsia" w:cs="Times New Roman" w:hint="eastAsia"/>
                <w:szCs w:val="21"/>
              </w:rPr>
              <w:t>報酬留意</w:t>
            </w:r>
            <w:r w:rsidRPr="00D54A7D">
              <w:rPr>
                <w:rFonts w:asciiTheme="minorEastAsia" w:hAnsiTheme="minorEastAsia" w:cs="Times New Roman" w:hint="eastAsia"/>
                <w:szCs w:val="21"/>
              </w:rPr>
              <w:lastRenderedPageBreak/>
              <w:t>事</w:t>
            </w:r>
          </w:p>
          <w:p w14:paraId="76F4B78D" w14:textId="77777777" w:rsidR="00B964C4" w:rsidRPr="00D54A7D" w:rsidRDefault="00B964C4" w:rsidP="00B964C4">
            <w:pPr>
              <w:spacing w:line="240" w:lineRule="atLeast"/>
              <w:ind w:left="210" w:hanging="210"/>
              <w:rPr>
                <w:rFonts w:asciiTheme="minorEastAsia" w:hAnsiTheme="minorEastAsia" w:cs="Times New Roman"/>
                <w:szCs w:val="21"/>
              </w:rPr>
            </w:pPr>
            <w:r w:rsidRPr="00D54A7D">
              <w:rPr>
                <w:rFonts w:asciiTheme="minorEastAsia" w:hAnsiTheme="minorEastAsia" w:cs="Times New Roman" w:hint="eastAsia"/>
                <w:szCs w:val="21"/>
              </w:rPr>
              <w:t>項通知第四の</w:t>
            </w:r>
          </w:p>
          <w:p w14:paraId="2532A485" w14:textId="77777777" w:rsidR="00B964C4" w:rsidRPr="00D54A7D" w:rsidRDefault="00B964C4" w:rsidP="00B964C4">
            <w:pPr>
              <w:spacing w:line="240" w:lineRule="atLeast"/>
              <w:ind w:left="210" w:hanging="210"/>
              <w:rPr>
                <w:rFonts w:asciiTheme="minorEastAsia" w:hAnsiTheme="minorEastAsia" w:cs="Times New Roman"/>
                <w:szCs w:val="21"/>
              </w:rPr>
            </w:pPr>
            <w:r w:rsidRPr="00D54A7D">
              <w:rPr>
                <w:rFonts w:asciiTheme="minorEastAsia" w:hAnsiTheme="minorEastAsia" w:cs="Times New Roman"/>
                <w:szCs w:val="21"/>
              </w:rPr>
              <w:t>14(1)</w:t>
            </w:r>
          </w:p>
          <w:p w14:paraId="22DE456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13</w:t>
            </w:r>
          </w:p>
          <w:p w14:paraId="4418638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準用）</w:t>
            </w:r>
          </w:p>
        </w:tc>
      </w:tr>
      <w:tr w:rsidR="00B964C4" w:rsidRPr="00D54A7D" w14:paraId="7B81F48C" w14:textId="77777777" w:rsidTr="004A7243">
        <w:trPr>
          <w:trHeight w:val="567"/>
        </w:trPr>
        <w:tc>
          <w:tcPr>
            <w:tcW w:w="1137" w:type="dxa"/>
            <w:vMerge w:val="restart"/>
            <w:tcBorders>
              <w:right w:val="single" w:sz="4" w:space="0" w:color="auto"/>
            </w:tcBorders>
          </w:tcPr>
          <w:p w14:paraId="26DD0AB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６６</w:t>
            </w:r>
          </w:p>
          <w:p w14:paraId="08F1E32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精神障害</w:t>
            </w:r>
          </w:p>
          <w:p w14:paraId="42A5327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者支援体制加算</w:t>
            </w:r>
          </w:p>
          <w:p w14:paraId="568E5932"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2E00BC11"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6D3B970A"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221E43A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別に厚生労働大臣が定める基準（※）に適合しているものとして市に届け出た特定相談支援事業所は、１月につき</w:t>
            </w:r>
            <w:r w:rsidRPr="00D54A7D">
              <w:rPr>
                <w:rFonts w:asciiTheme="minorEastAsia" w:hAnsiTheme="minorEastAsia" w:cs="Times New Roman"/>
                <w:szCs w:val="21"/>
                <w:shd w:val="pct15" w:color="auto" w:fill="FFFFFF"/>
              </w:rPr>
              <w:t>35</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bottom w:val="dotted" w:sz="4" w:space="0" w:color="auto"/>
            </w:tcBorders>
          </w:tcPr>
          <w:p w14:paraId="7E175D8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16BCC6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F8E370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dotted" w:sz="4" w:space="0" w:color="auto"/>
            </w:tcBorders>
          </w:tcPr>
          <w:p w14:paraId="0DE2FC8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57FEF5B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p>
          <w:p w14:paraId="6B24BD6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14</w:t>
            </w:r>
            <w:r w:rsidRPr="00D54A7D">
              <w:rPr>
                <w:rFonts w:asciiTheme="minorEastAsia" w:hAnsiTheme="minorEastAsia" w:cs="Times New Roman" w:hint="eastAsia"/>
                <w:szCs w:val="21"/>
              </w:rPr>
              <w:t>の注</w:t>
            </w:r>
          </w:p>
        </w:tc>
      </w:tr>
      <w:tr w:rsidR="00B964C4" w:rsidRPr="00D54A7D" w14:paraId="5D5FD3B1" w14:textId="77777777" w:rsidTr="004A7243">
        <w:trPr>
          <w:trHeight w:val="354"/>
        </w:trPr>
        <w:tc>
          <w:tcPr>
            <w:tcW w:w="1137" w:type="dxa"/>
            <w:vMerge/>
            <w:tcBorders>
              <w:bottom w:val="nil"/>
              <w:right w:val="single" w:sz="4" w:space="0" w:color="auto"/>
            </w:tcBorders>
          </w:tcPr>
          <w:p w14:paraId="438F959F"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766BCAD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厚生労働大臣が別に定める基準</w:t>
            </w:r>
          </w:p>
          <w:p w14:paraId="20520216" w14:textId="77777777" w:rsidR="00B964C4" w:rsidRPr="00D54A7D" w:rsidRDefault="00B964C4" w:rsidP="00B964C4">
            <w:pPr>
              <w:spacing w:line="240" w:lineRule="atLeast"/>
              <w:ind w:leftChars="100" w:left="420" w:hanging="210"/>
              <w:rPr>
                <w:rFonts w:asciiTheme="minorEastAsia" w:hAnsiTheme="minorEastAsia" w:cs="Times New Roman"/>
                <w:szCs w:val="21"/>
              </w:rPr>
            </w:pPr>
            <w:r w:rsidRPr="00D54A7D">
              <w:rPr>
                <w:rFonts w:asciiTheme="minorEastAsia" w:hAnsiTheme="minorEastAsia" w:cs="Times New Roman" w:hint="eastAsia"/>
                <w:szCs w:val="21"/>
              </w:rPr>
              <w:t>次に掲げる基準のいずれにも適合すること。</w:t>
            </w:r>
          </w:p>
          <w:p w14:paraId="0526C742"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イ　特定相談支援事業所の相談支援専門員のうち地域生活支援事業として行われる研修（※）又はこれに準ずるものとして都道府県知事が認める研修の課程を修了し、当該研修の事業を行った者から当該研修の課程を修了した旨の証明書の交付を受けた者を</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名以上配置していること。</w:t>
            </w:r>
          </w:p>
          <w:p w14:paraId="3BB6EA78" w14:textId="77777777" w:rsidR="00B964C4" w:rsidRPr="00D54A7D" w:rsidRDefault="00B964C4" w:rsidP="00B964C4">
            <w:pPr>
              <w:spacing w:line="240" w:lineRule="atLeast"/>
              <w:ind w:leftChars="100" w:left="525" w:hangingChars="150" w:hanging="315"/>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　「地域生活支援事業として行われる研修」は、精神障がい者の障がい特性及びこれに応じた支援技法等に関する研修に限ります。</w:t>
            </w:r>
          </w:p>
          <w:p w14:paraId="734DDFF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ロ　イに規定する者を配置している旨を公表していること。</w:t>
            </w:r>
          </w:p>
        </w:tc>
        <w:tc>
          <w:tcPr>
            <w:tcW w:w="947" w:type="dxa"/>
            <w:tcBorders>
              <w:top w:val="dotted" w:sz="4" w:space="0" w:color="auto"/>
              <w:bottom w:val="dotted" w:sz="4" w:space="0" w:color="auto"/>
            </w:tcBorders>
          </w:tcPr>
          <w:p w14:paraId="0D964042"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dotted" w:sz="4" w:space="0" w:color="auto"/>
            </w:tcBorders>
          </w:tcPr>
          <w:p w14:paraId="582BCD9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2379DFE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180</w:t>
            </w:r>
            <w:r w:rsidRPr="00D54A7D">
              <w:rPr>
                <w:rFonts w:asciiTheme="minorEastAsia" w:hAnsiTheme="minorEastAsia" w:cs="Times New Roman" w:hint="eastAsia"/>
                <w:szCs w:val="21"/>
              </w:rPr>
              <w:t>号六</w:t>
            </w:r>
          </w:p>
          <w:p w14:paraId="158EC163" w14:textId="77777777" w:rsidR="00B964C4" w:rsidRPr="00D54A7D" w:rsidRDefault="00B964C4" w:rsidP="00B964C4">
            <w:pPr>
              <w:spacing w:line="240" w:lineRule="atLeast"/>
              <w:rPr>
                <w:rFonts w:asciiTheme="minorEastAsia" w:hAnsiTheme="minorEastAsia" w:cs="Times New Roman"/>
                <w:szCs w:val="21"/>
              </w:rPr>
            </w:pPr>
          </w:p>
          <w:p w14:paraId="209DB61A"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20FB8116" w14:textId="77777777" w:rsidTr="004A7243">
        <w:trPr>
          <w:trHeight w:val="70"/>
        </w:trPr>
        <w:tc>
          <w:tcPr>
            <w:tcW w:w="1137" w:type="dxa"/>
            <w:tcBorders>
              <w:top w:val="nil"/>
              <w:bottom w:val="nil"/>
              <w:right w:val="single" w:sz="4" w:space="0" w:color="auto"/>
            </w:tcBorders>
          </w:tcPr>
          <w:p w14:paraId="40491BBF"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nil"/>
            </w:tcBorders>
          </w:tcPr>
          <w:p w14:paraId="4FBA3E2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の対象となる事業所は、精神科病院等に入院する障がい者等及び地域において単身生活等をする精神障がい者等に対して、地域移行支援や地域定着支援のマネジメントを含めた適切な計画相談支援を実施するために、精神障がい者等の障が</w:t>
            </w:r>
            <w:r w:rsidRPr="00D54A7D">
              <w:rPr>
                <w:rFonts w:asciiTheme="minorEastAsia" w:hAnsiTheme="minorEastAsia" w:cs="Times New Roman" w:hint="eastAsia"/>
                <w:szCs w:val="21"/>
              </w:rPr>
              <w:lastRenderedPageBreak/>
              <w:t>い特性及びこれに応じた支援技法等に関する研修を修了した常勤の相談支援専門員を１名以上配置し、精神障がい者等へ適切に対応できる体制が整備されていることが必要です。</w:t>
            </w:r>
          </w:p>
          <w:p w14:paraId="36F07C1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「精神障がい者等の障がい特性及びこれに応じた支援技法等に関する研修」とは、地域生活支援事業通知の別紙</w:t>
            </w:r>
            <w:r w:rsidRPr="00D54A7D">
              <w:rPr>
                <w:rFonts w:asciiTheme="minorEastAsia" w:hAnsiTheme="minorEastAsia" w:cs="Times New Roman"/>
                <w:szCs w:val="21"/>
              </w:rPr>
              <w:t>1</w:t>
            </w:r>
            <w:r w:rsidRPr="00D54A7D">
              <w:rPr>
                <w:rFonts w:asciiTheme="minorEastAsia" w:hAnsiTheme="minorEastAsia" w:cs="Times New Roman" w:hint="eastAsia"/>
                <w:szCs w:val="21"/>
              </w:rPr>
              <w:t>地域生活支援事業実施要綱別記</w:t>
            </w:r>
            <w:r w:rsidRPr="00D54A7D">
              <w:rPr>
                <w:rFonts w:asciiTheme="minorEastAsia" w:hAnsiTheme="minorEastAsia" w:cs="Times New Roman"/>
                <w:szCs w:val="21"/>
              </w:rPr>
              <w:t>1-17</w:t>
            </w:r>
            <w:r w:rsidRPr="00D54A7D">
              <w:rPr>
                <w:rFonts w:asciiTheme="minorEastAsia" w:hAnsiTheme="minorEastAsia" w:cs="Times New Roman" w:hint="eastAsia"/>
                <w:szCs w:val="21"/>
              </w:rPr>
              <w:t>に定める精神障害関係従事者養成研修事業もしくは精神障がい者支援の障がい特性と支援技法を学ぶ研修事業又は同通知の別紙</w:t>
            </w:r>
            <w:r w:rsidRPr="00D54A7D">
              <w:rPr>
                <w:rFonts w:asciiTheme="minorEastAsia" w:hAnsiTheme="minorEastAsia" w:cs="Times New Roman"/>
                <w:szCs w:val="21"/>
              </w:rPr>
              <w:t>2</w:t>
            </w:r>
            <w:r w:rsidRPr="00D54A7D">
              <w:rPr>
                <w:rFonts w:asciiTheme="minorEastAsia" w:hAnsiTheme="minorEastAsia" w:cs="Times New Roman" w:hint="eastAsia"/>
                <w:szCs w:val="21"/>
              </w:rPr>
              <w:t>地域生活支援促進事業実施要綱別記</w:t>
            </w:r>
            <w:r w:rsidRPr="00D54A7D">
              <w:rPr>
                <w:rFonts w:asciiTheme="minorEastAsia" w:hAnsiTheme="minorEastAsia" w:cs="Times New Roman"/>
                <w:szCs w:val="21"/>
              </w:rPr>
              <w:t>2-21</w:t>
            </w:r>
            <w:r w:rsidRPr="00D54A7D">
              <w:rPr>
                <w:rFonts w:asciiTheme="minorEastAsia" w:hAnsiTheme="minorEastAsia" w:cs="Times New Roman" w:hint="eastAsia"/>
                <w:szCs w:val="21"/>
              </w:rPr>
              <w:t>に定める精神障がいにも対応した地域包括ケアシステムの構築推進事業において行われる精神障がい者の地域移行関係職員に対する研修その他これに準ずるものとして都道府県知事が認める研修をいいます。</w:t>
            </w:r>
          </w:p>
        </w:tc>
        <w:tc>
          <w:tcPr>
            <w:tcW w:w="947" w:type="dxa"/>
            <w:tcBorders>
              <w:top w:val="dotted" w:sz="4" w:space="0" w:color="auto"/>
              <w:bottom w:val="nil"/>
            </w:tcBorders>
          </w:tcPr>
          <w:p w14:paraId="42D4A710"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nil"/>
            </w:tcBorders>
          </w:tcPr>
          <w:p w14:paraId="7319F98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15(1)</w:t>
            </w:r>
          </w:p>
          <w:p w14:paraId="4687E09B" w14:textId="77777777" w:rsidR="00B964C4" w:rsidRPr="00D54A7D" w:rsidRDefault="00B964C4" w:rsidP="00B964C4">
            <w:pPr>
              <w:spacing w:line="240" w:lineRule="atLeast"/>
              <w:rPr>
                <w:rFonts w:asciiTheme="minorEastAsia" w:hAnsiTheme="minorEastAsia" w:cs="Times New Roman"/>
                <w:szCs w:val="21"/>
              </w:rPr>
            </w:pPr>
          </w:p>
          <w:p w14:paraId="65C0654F"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43B7528" w14:textId="77777777" w:rsidTr="004A7243">
        <w:trPr>
          <w:trHeight w:val="240"/>
        </w:trPr>
        <w:tc>
          <w:tcPr>
            <w:tcW w:w="1137" w:type="dxa"/>
            <w:tcBorders>
              <w:top w:val="nil"/>
              <w:bottom w:val="nil"/>
              <w:right w:val="single" w:sz="4" w:space="0" w:color="auto"/>
            </w:tcBorders>
          </w:tcPr>
          <w:p w14:paraId="6B93E65B"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nil"/>
              <w:left w:val="single" w:sz="4" w:space="0" w:color="auto"/>
              <w:bottom w:val="nil"/>
            </w:tcBorders>
          </w:tcPr>
          <w:p w14:paraId="23F9283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精神障がい者等から利用申込みがあった場合に、利用者の障がい特性に対応できないことを理由にサービスの提供を拒むことは認められません。</w:t>
            </w:r>
          </w:p>
        </w:tc>
        <w:tc>
          <w:tcPr>
            <w:tcW w:w="947" w:type="dxa"/>
            <w:tcBorders>
              <w:top w:val="nil"/>
              <w:bottom w:val="nil"/>
            </w:tcBorders>
          </w:tcPr>
          <w:p w14:paraId="2887D8D0"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7E956472"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797D19C5" w14:textId="77777777" w:rsidTr="004A7243">
        <w:trPr>
          <w:trHeight w:val="598"/>
        </w:trPr>
        <w:tc>
          <w:tcPr>
            <w:tcW w:w="1137" w:type="dxa"/>
            <w:tcBorders>
              <w:top w:val="nil"/>
              <w:bottom w:val="single" w:sz="4" w:space="0" w:color="auto"/>
              <w:right w:val="single" w:sz="4" w:space="0" w:color="auto"/>
            </w:tcBorders>
          </w:tcPr>
          <w:p w14:paraId="380A503B" w14:textId="77777777" w:rsidR="00B964C4" w:rsidRPr="00D54A7D" w:rsidRDefault="00B964C4" w:rsidP="00B964C4">
            <w:pPr>
              <w:spacing w:line="240" w:lineRule="atLeast"/>
              <w:rPr>
                <w:rFonts w:asciiTheme="minorEastAsia" w:hAnsiTheme="minorEastAsia" w:cs="Times New Roman"/>
                <w:szCs w:val="21"/>
                <w:shd w:val="pct15" w:color="auto" w:fill="FFFFFF"/>
              </w:rPr>
            </w:pPr>
          </w:p>
        </w:tc>
        <w:tc>
          <w:tcPr>
            <w:tcW w:w="6390" w:type="dxa"/>
            <w:gridSpan w:val="4"/>
            <w:tcBorders>
              <w:top w:val="nil"/>
              <w:left w:val="single" w:sz="4" w:space="0" w:color="auto"/>
              <w:bottom w:val="single" w:sz="4" w:space="0" w:color="auto"/>
            </w:tcBorders>
          </w:tcPr>
          <w:p w14:paraId="7EB4B2F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この加算を算定する場合は、研修を修了した相談支援専門員を配置している旨を市へ届け出るとともに、体制が整備されている旨を事業所に掲示するとともに公表することが必要です。</w:t>
            </w:r>
          </w:p>
        </w:tc>
        <w:tc>
          <w:tcPr>
            <w:tcW w:w="947" w:type="dxa"/>
            <w:tcBorders>
              <w:top w:val="nil"/>
              <w:bottom w:val="single" w:sz="4" w:space="0" w:color="auto"/>
            </w:tcBorders>
          </w:tcPr>
          <w:p w14:paraId="754264C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single" w:sz="4" w:space="0" w:color="auto"/>
            </w:tcBorders>
          </w:tcPr>
          <w:p w14:paraId="0F21F9C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15(2)</w:t>
            </w:r>
          </w:p>
          <w:p w14:paraId="2578BB3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13</w:t>
            </w:r>
          </w:p>
          <w:p w14:paraId="23B1DD2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準用）</w:t>
            </w:r>
          </w:p>
        </w:tc>
      </w:tr>
      <w:tr w:rsidR="00B964C4" w:rsidRPr="00D54A7D" w14:paraId="6A54C8EE" w14:textId="77777777" w:rsidTr="004A7243">
        <w:trPr>
          <w:trHeight w:val="827"/>
        </w:trPr>
        <w:tc>
          <w:tcPr>
            <w:tcW w:w="1137" w:type="dxa"/>
            <w:tcBorders>
              <w:top w:val="single" w:sz="4" w:space="0" w:color="auto"/>
              <w:bottom w:val="nil"/>
              <w:right w:val="single" w:sz="4" w:space="0" w:color="auto"/>
            </w:tcBorders>
          </w:tcPr>
          <w:p w14:paraId="4F52922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６７</w:t>
            </w:r>
          </w:p>
          <w:p w14:paraId="2DBDB81D"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ピアサポート体制加算</w:t>
            </w:r>
          </w:p>
          <w:p w14:paraId="624CF11F" w14:textId="77777777" w:rsidR="00B964C4" w:rsidRPr="00D54A7D" w:rsidRDefault="00B964C4" w:rsidP="00B964C4">
            <w:pPr>
              <w:spacing w:line="240" w:lineRule="atLeast"/>
              <w:rPr>
                <w:rFonts w:asciiTheme="minorEastAsia" w:hAnsiTheme="minorEastAsia" w:cs="Times New Roman"/>
                <w:szCs w:val="21"/>
                <w:shd w:val="pct15" w:color="auto" w:fill="FFFFFF"/>
              </w:rPr>
            </w:pPr>
            <w:r w:rsidRPr="00D54A7D">
              <w:rPr>
                <w:rFonts w:asciiTheme="minorEastAsia" w:hAnsiTheme="minorEastAsia" w:cs="Times New Roman" w:hint="eastAsia"/>
                <w:szCs w:val="21"/>
                <w:bdr w:val="single" w:sz="4" w:space="0" w:color="auto"/>
              </w:rPr>
              <w:t>計画</w:t>
            </w:r>
          </w:p>
        </w:tc>
        <w:tc>
          <w:tcPr>
            <w:tcW w:w="6390" w:type="dxa"/>
            <w:gridSpan w:val="4"/>
            <w:tcBorders>
              <w:top w:val="single" w:sz="4" w:space="0" w:color="auto"/>
              <w:left w:val="single" w:sz="4" w:space="0" w:color="auto"/>
              <w:bottom w:val="dotted" w:sz="4" w:space="0" w:color="auto"/>
            </w:tcBorders>
          </w:tcPr>
          <w:p w14:paraId="3CCB2221"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別に厚生労働大臣が定める基準に適合しているものとして市長に届け出た指定特定相談支援事業所において、指定計相談支援を行った場合に、</w:t>
            </w:r>
            <w:r w:rsidRPr="00D54A7D">
              <w:rPr>
                <w:rFonts w:asciiTheme="minorEastAsia" w:hAnsiTheme="minorEastAsia" w:cs="Times New Roman"/>
                <w:szCs w:val="21"/>
              </w:rPr>
              <w:t>1</w:t>
            </w:r>
            <w:r w:rsidRPr="00D54A7D">
              <w:rPr>
                <w:rFonts w:asciiTheme="minorEastAsia" w:hAnsiTheme="minorEastAsia" w:cs="Times New Roman" w:hint="eastAsia"/>
                <w:szCs w:val="21"/>
              </w:rPr>
              <w:t>月につき所定単位数を加算していますか。</w:t>
            </w:r>
          </w:p>
        </w:tc>
        <w:tc>
          <w:tcPr>
            <w:tcW w:w="947" w:type="dxa"/>
            <w:tcBorders>
              <w:top w:val="single" w:sz="4" w:space="0" w:color="auto"/>
              <w:bottom w:val="dotted" w:sz="4" w:space="0" w:color="auto"/>
            </w:tcBorders>
          </w:tcPr>
          <w:p w14:paraId="57E92D1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773DB2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2AAE3B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tcBorders>
          </w:tcPr>
          <w:p w14:paraId="10EEFC6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3B56179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p>
          <w:p w14:paraId="70D3043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15</w:t>
            </w:r>
            <w:r w:rsidRPr="00D54A7D">
              <w:rPr>
                <w:rFonts w:asciiTheme="minorEastAsia" w:hAnsiTheme="minorEastAsia" w:cs="Times New Roman" w:hint="eastAsia"/>
                <w:szCs w:val="21"/>
              </w:rPr>
              <w:t>の注</w:t>
            </w:r>
          </w:p>
        </w:tc>
      </w:tr>
      <w:tr w:rsidR="00B964C4" w:rsidRPr="00D54A7D" w14:paraId="09A83207" w14:textId="77777777" w:rsidTr="004A7243">
        <w:trPr>
          <w:trHeight w:val="827"/>
        </w:trPr>
        <w:tc>
          <w:tcPr>
            <w:tcW w:w="1137" w:type="dxa"/>
            <w:tcBorders>
              <w:top w:val="nil"/>
              <w:bottom w:val="nil"/>
              <w:right w:val="single" w:sz="4" w:space="0" w:color="auto"/>
            </w:tcBorders>
          </w:tcPr>
          <w:p w14:paraId="51AD397D"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7D8340E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【厚生労働大臣が定める基準】</w:t>
            </w:r>
          </w:p>
          <w:p w14:paraId="2F5CFB17" w14:textId="51A8E5A0"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イ　地域生活支援事業として行われる研修</w:t>
            </w:r>
            <w:r w:rsidRPr="00D54A7D">
              <w:rPr>
                <w:rFonts w:asciiTheme="minorEastAsia" w:hAnsiTheme="minorEastAsia" w:cs="Times New Roman"/>
                <w:szCs w:val="21"/>
              </w:rPr>
              <w:t>(</w:t>
            </w:r>
            <w:r w:rsidRPr="00D54A7D">
              <w:rPr>
                <w:rFonts w:asciiTheme="minorEastAsia" w:hAnsiTheme="minorEastAsia" w:cs="Times New Roman" w:hint="eastAsia"/>
                <w:szCs w:val="21"/>
              </w:rPr>
              <w:t>障害者ピアサポート研修における基礎研修及び専門研修に限る。</w:t>
            </w:r>
            <w:r w:rsidRPr="00D54A7D">
              <w:rPr>
                <w:rFonts w:asciiTheme="minorEastAsia" w:hAnsiTheme="minorEastAsia" w:cs="Times New Roman"/>
                <w:szCs w:val="21"/>
              </w:rPr>
              <w:t>)</w:t>
            </w:r>
            <w:r w:rsidRPr="00D54A7D">
              <w:rPr>
                <w:rFonts w:asciiTheme="minorEastAsia" w:hAnsiTheme="minorEastAsia" w:cs="Times New Roman" w:hint="eastAsia"/>
                <w:szCs w:val="21"/>
              </w:rPr>
              <w:t>課程を修了し、当該研修の事業を行った者から当該研修の課程を修了した旨の証明書の交付を受けた者であって、次の</w:t>
            </w: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及び</w:t>
            </w: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w:t>
            </w:r>
            <w:r w:rsidRPr="00D54A7D">
              <w:rPr>
                <w:rFonts w:asciiTheme="minorEastAsia" w:hAnsiTheme="minorEastAsia" w:cs="Times New Roman" w:hint="eastAsia"/>
                <w:szCs w:val="21"/>
              </w:rPr>
              <w:t>に掲げるものを指定特定相談支援事業所の従業員としてそれぞれ常勤換算方法で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以上配置していること。</w:t>
            </w:r>
          </w:p>
          <w:p w14:paraId="1D1964DE" w14:textId="77777777" w:rsidR="00B964C4" w:rsidRPr="00D54A7D" w:rsidRDefault="00B964C4" w:rsidP="00B964C4">
            <w:pPr>
              <w:spacing w:line="240" w:lineRule="atLeast"/>
              <w:ind w:left="840" w:hangingChars="400" w:hanging="840"/>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w:t>
            </w: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法第</w:t>
            </w:r>
            <w:r w:rsidRPr="00D54A7D">
              <w:rPr>
                <w:rFonts w:asciiTheme="minorEastAsia" w:hAnsiTheme="minorEastAsia" w:cs="Times New Roman"/>
                <w:szCs w:val="21"/>
              </w:rPr>
              <w:t>4</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項に規定する障害者又は障害者であったと市長が認める者</w:t>
            </w:r>
          </w:p>
          <w:p w14:paraId="723F655F" w14:textId="77777777" w:rsidR="00B964C4" w:rsidRPr="00D54A7D" w:rsidRDefault="00B964C4" w:rsidP="00B964C4">
            <w:pPr>
              <w:spacing w:line="240" w:lineRule="atLeast"/>
              <w:ind w:left="840" w:hangingChars="400" w:hanging="84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管理者、相談支援専門員その他指定特定計画支援に従事する者</w:t>
            </w:r>
          </w:p>
          <w:p w14:paraId="0520EDB8" w14:textId="77777777" w:rsidR="00B964C4" w:rsidRPr="00D54A7D" w:rsidRDefault="00B964C4" w:rsidP="00B964C4">
            <w:pPr>
              <w:spacing w:line="240" w:lineRule="atLeast"/>
              <w:ind w:leftChars="135" w:left="493" w:hangingChars="100" w:hanging="210"/>
              <w:rPr>
                <w:rFonts w:asciiTheme="minorEastAsia" w:hAnsiTheme="minorEastAsia" w:cs="Times New Roman"/>
                <w:szCs w:val="21"/>
              </w:rPr>
            </w:pPr>
            <w:r w:rsidRPr="00D54A7D">
              <w:rPr>
                <w:rFonts w:asciiTheme="minorEastAsia" w:hAnsiTheme="minorEastAsia" w:cs="Times New Roman" w:hint="eastAsia"/>
                <w:szCs w:val="21"/>
              </w:rPr>
              <w:t>ロ　イに掲げる者のいずれかにより、当該指定特定相談支援事業所の従業者に対し、障害者に対する配慮等に関する研修が年</w:t>
            </w:r>
            <w:r w:rsidRPr="00D54A7D">
              <w:rPr>
                <w:rFonts w:asciiTheme="minorEastAsia" w:hAnsiTheme="minorEastAsia" w:cs="Times New Roman"/>
                <w:szCs w:val="21"/>
              </w:rPr>
              <w:t>1</w:t>
            </w:r>
            <w:r w:rsidRPr="00D54A7D">
              <w:rPr>
                <w:rFonts w:asciiTheme="minorEastAsia" w:hAnsiTheme="minorEastAsia" w:cs="Times New Roman" w:hint="eastAsia"/>
                <w:szCs w:val="21"/>
              </w:rPr>
              <w:t>回以上行われていること。</w:t>
            </w:r>
          </w:p>
          <w:p w14:paraId="5B4C573A"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ハ　イに掲げる者を配置している旨を公表していること。</w:t>
            </w:r>
          </w:p>
        </w:tc>
        <w:tc>
          <w:tcPr>
            <w:tcW w:w="947" w:type="dxa"/>
            <w:tcBorders>
              <w:top w:val="dotted" w:sz="4" w:space="0" w:color="auto"/>
              <w:bottom w:val="dotted" w:sz="4" w:space="0" w:color="auto"/>
            </w:tcBorders>
          </w:tcPr>
          <w:p w14:paraId="1ABB2C6E"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9A4421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4D87524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180</w:t>
            </w:r>
            <w:r w:rsidRPr="00D54A7D">
              <w:rPr>
                <w:rFonts w:asciiTheme="minorEastAsia" w:hAnsiTheme="minorEastAsia" w:cs="Times New Roman" w:hint="eastAsia"/>
                <w:szCs w:val="21"/>
              </w:rPr>
              <w:t>号七</w:t>
            </w:r>
          </w:p>
          <w:p w14:paraId="5B6D42CA"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331C7B24" w14:textId="77777777" w:rsidTr="004A7243">
        <w:trPr>
          <w:trHeight w:val="4248"/>
        </w:trPr>
        <w:tc>
          <w:tcPr>
            <w:tcW w:w="1137" w:type="dxa"/>
            <w:tcBorders>
              <w:top w:val="nil"/>
              <w:bottom w:val="nil"/>
              <w:right w:val="single" w:sz="4" w:space="0" w:color="auto"/>
            </w:tcBorders>
          </w:tcPr>
          <w:p w14:paraId="1493E693"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0901597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【経過措置】</w:t>
            </w:r>
          </w:p>
          <w:p w14:paraId="13D0F4D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施行日</w:t>
            </w:r>
            <w:r w:rsidRPr="00D54A7D">
              <w:rPr>
                <w:rFonts w:asciiTheme="minorEastAsia" w:hAnsiTheme="minorEastAsia" w:cs="Times New Roman"/>
                <w:szCs w:val="21"/>
              </w:rPr>
              <w:t>(</w:t>
            </w:r>
            <w:r w:rsidRPr="00D54A7D">
              <w:rPr>
                <w:rFonts w:asciiTheme="minorEastAsia" w:hAnsiTheme="minorEastAsia" w:cs="Times New Roman" w:hint="eastAsia"/>
                <w:szCs w:val="21"/>
              </w:rPr>
              <w:t>令和</w:t>
            </w:r>
            <w:r w:rsidRPr="00D54A7D">
              <w:rPr>
                <w:rFonts w:asciiTheme="minorEastAsia" w:hAnsiTheme="minorEastAsia" w:cs="Times New Roman"/>
                <w:szCs w:val="21"/>
              </w:rPr>
              <w:t>3</w:t>
            </w:r>
            <w:r w:rsidRPr="00D54A7D">
              <w:rPr>
                <w:rFonts w:asciiTheme="minorEastAsia" w:hAnsiTheme="minorEastAsia" w:cs="Times New Roman" w:hint="eastAsia"/>
                <w:szCs w:val="21"/>
              </w:rPr>
              <w:t>年</w:t>
            </w:r>
            <w:r w:rsidRPr="00D54A7D">
              <w:rPr>
                <w:rFonts w:asciiTheme="minorEastAsia" w:hAnsiTheme="minorEastAsia" w:cs="Times New Roman"/>
                <w:szCs w:val="21"/>
              </w:rPr>
              <w:t>4</w:t>
            </w:r>
            <w:r w:rsidRPr="00D54A7D">
              <w:rPr>
                <w:rFonts w:asciiTheme="minorEastAsia" w:hAnsiTheme="minorEastAsia" w:cs="Times New Roman" w:hint="eastAsia"/>
                <w:szCs w:val="21"/>
              </w:rPr>
              <w:t>月</w:t>
            </w:r>
            <w:r w:rsidRPr="00D54A7D">
              <w:rPr>
                <w:rFonts w:asciiTheme="minorEastAsia" w:hAnsiTheme="minorEastAsia" w:cs="Times New Roman"/>
                <w:szCs w:val="21"/>
              </w:rPr>
              <w:t>1</w:t>
            </w:r>
            <w:r w:rsidRPr="00D54A7D">
              <w:rPr>
                <w:rFonts w:asciiTheme="minorEastAsia" w:hAnsiTheme="minorEastAsia" w:cs="Times New Roman" w:hint="eastAsia"/>
                <w:szCs w:val="21"/>
              </w:rPr>
              <w:t>日</w:t>
            </w:r>
            <w:r w:rsidRPr="00D54A7D">
              <w:rPr>
                <w:rFonts w:asciiTheme="minorEastAsia" w:hAnsiTheme="minorEastAsia" w:cs="Times New Roman"/>
                <w:szCs w:val="21"/>
              </w:rPr>
              <w:t>)</w:t>
            </w:r>
            <w:r w:rsidRPr="00D54A7D">
              <w:rPr>
                <w:rFonts w:asciiTheme="minorEastAsia" w:hAnsiTheme="minorEastAsia" w:cs="Times New Roman" w:hint="eastAsia"/>
                <w:szCs w:val="21"/>
              </w:rPr>
              <w:t>から令和</w:t>
            </w:r>
            <w:r w:rsidRPr="00D54A7D">
              <w:rPr>
                <w:rFonts w:asciiTheme="minorEastAsia" w:hAnsiTheme="minorEastAsia" w:cs="Times New Roman"/>
                <w:szCs w:val="21"/>
              </w:rPr>
              <w:t>6</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日までの間は、厚生労働大臣が定める基準第七号の規定の適用については、次表の左欄に掲げる同号の規定中同表の中欄に掲げる字句は、それぞれ同表の右欄に掲げる字句とする。</w:t>
            </w:r>
          </w:p>
          <w:tbl>
            <w:tblPr>
              <w:tblW w:w="6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2539"/>
              <w:gridCol w:w="3202"/>
            </w:tblGrid>
            <w:tr w:rsidR="00B964C4" w:rsidRPr="00D54A7D" w14:paraId="4F476BA1" w14:textId="77777777" w:rsidTr="00910F21">
              <w:tc>
                <w:tcPr>
                  <w:tcW w:w="593" w:type="dxa"/>
                  <w:tcBorders>
                    <w:top w:val="single" w:sz="4" w:space="0" w:color="auto"/>
                    <w:left w:val="single" w:sz="4" w:space="0" w:color="auto"/>
                    <w:bottom w:val="single" w:sz="4" w:space="0" w:color="auto"/>
                    <w:right w:val="single" w:sz="4" w:space="0" w:color="auto"/>
                  </w:tcBorders>
                  <w:vAlign w:val="center"/>
                </w:tcPr>
                <w:p w14:paraId="524D4C5F"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7A77ACCE"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に限る。</w:t>
                  </w:r>
                  <w:r w:rsidRPr="00D54A7D">
                    <w:rPr>
                      <w:rFonts w:asciiTheme="minorEastAsia" w:hAnsiTheme="minorEastAsia" w:cs="Times New Roman"/>
                      <w:kern w:val="0"/>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14:paraId="5C2D41F0"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に限る。</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又はこれに準ずるものとして市長が認める研修</w:t>
                  </w:r>
                </w:p>
              </w:tc>
            </w:tr>
            <w:tr w:rsidR="00B964C4" w:rsidRPr="00D54A7D" w14:paraId="0CAE6E6C" w14:textId="77777777" w:rsidTr="00910F21">
              <w:tc>
                <w:tcPr>
                  <w:tcW w:w="593" w:type="dxa"/>
                  <w:tcBorders>
                    <w:top w:val="single" w:sz="4" w:space="0" w:color="auto"/>
                    <w:left w:val="single" w:sz="4" w:space="0" w:color="auto"/>
                    <w:bottom w:val="single" w:sz="4" w:space="0" w:color="auto"/>
                    <w:right w:val="single" w:sz="4" w:space="0" w:color="auto"/>
                  </w:tcBorders>
                  <w:vAlign w:val="center"/>
                </w:tcPr>
                <w:p w14:paraId="01F8D85B" w14:textId="77777777" w:rsidR="00B964C4" w:rsidRPr="00D54A7D" w:rsidRDefault="00B964C4" w:rsidP="00B964C4">
                  <w:pPr>
                    <w:spacing w:line="240" w:lineRule="atLeast"/>
                    <w:jc w:val="center"/>
                    <w:rPr>
                      <w:rFonts w:asciiTheme="minorEastAsia" w:hAnsiTheme="minorEastAsia" w:cs="Times New Roman"/>
                      <w:kern w:val="0"/>
                      <w:szCs w:val="21"/>
                    </w:rPr>
                  </w:pPr>
                </w:p>
              </w:tc>
              <w:tc>
                <w:tcPr>
                  <w:tcW w:w="2539" w:type="dxa"/>
                  <w:tcBorders>
                    <w:top w:val="single" w:sz="4" w:space="0" w:color="auto"/>
                    <w:left w:val="single" w:sz="4" w:space="0" w:color="auto"/>
                    <w:bottom w:val="single" w:sz="4" w:space="0" w:color="auto"/>
                    <w:right w:val="single" w:sz="4" w:space="0" w:color="auto"/>
                  </w:tcBorders>
                  <w:vAlign w:val="center"/>
                </w:tcPr>
                <w:p w14:paraId="4290DEDE"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次の</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一</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及び</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二</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に掲げるものを指定特定相談支援事業所の従業者としてそれぞれ常勤換算方法で</w:t>
                  </w:r>
                  <w:r w:rsidRPr="00D54A7D">
                    <w:rPr>
                      <w:rFonts w:asciiTheme="minorEastAsia" w:hAnsiTheme="minorEastAsia" w:cs="Times New Roman"/>
                      <w:kern w:val="0"/>
                      <w:szCs w:val="21"/>
                    </w:rPr>
                    <w:t>0.5</w:t>
                  </w:r>
                  <w:r w:rsidRPr="00D54A7D">
                    <w:rPr>
                      <w:rFonts w:asciiTheme="minorEastAsia" w:hAnsiTheme="minorEastAsia" w:cs="Times New Roman" w:hint="eastAsia"/>
                      <w:kern w:val="0"/>
                      <w:szCs w:val="21"/>
                    </w:rPr>
                    <w:t>以上配置していること。</w:t>
                  </w:r>
                </w:p>
                <w:p w14:paraId="4AC2D340"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一</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 xml:space="preserve">　法第</w:t>
                  </w:r>
                  <w:r w:rsidRPr="00D54A7D">
                    <w:rPr>
                      <w:rFonts w:asciiTheme="minorEastAsia" w:hAnsiTheme="minorEastAsia" w:cs="Times New Roman"/>
                      <w:kern w:val="0"/>
                      <w:szCs w:val="21"/>
                    </w:rPr>
                    <w:t>4</w:t>
                  </w:r>
                  <w:r w:rsidRPr="00D54A7D">
                    <w:rPr>
                      <w:rFonts w:asciiTheme="minorEastAsia" w:hAnsiTheme="minorEastAsia" w:cs="Times New Roman" w:hint="eastAsia"/>
                      <w:kern w:val="0"/>
                      <w:szCs w:val="21"/>
                    </w:rPr>
                    <w:t>条第</w:t>
                  </w:r>
                  <w:r w:rsidRPr="00D54A7D">
                    <w:rPr>
                      <w:rFonts w:asciiTheme="minorEastAsia" w:hAnsiTheme="minorEastAsia" w:cs="Times New Roman"/>
                      <w:kern w:val="0"/>
                      <w:szCs w:val="21"/>
                    </w:rPr>
                    <w:t>1</w:t>
                  </w:r>
                  <w:r w:rsidRPr="00D54A7D">
                    <w:rPr>
                      <w:rFonts w:asciiTheme="minorEastAsia" w:hAnsiTheme="minorEastAsia" w:cs="Times New Roman" w:hint="eastAsia"/>
                      <w:kern w:val="0"/>
                      <w:szCs w:val="21"/>
                    </w:rPr>
                    <w:t>項に規定する障害者又は障害者であったと市長が認める者</w:t>
                  </w:r>
                </w:p>
                <w:p w14:paraId="2F2F1E9C"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二</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 xml:space="preserve">　管理者、相談支援専門員その他指定計画相談支援に従事する者</w:t>
                  </w:r>
                </w:p>
              </w:tc>
              <w:tc>
                <w:tcPr>
                  <w:tcW w:w="3202" w:type="dxa"/>
                  <w:tcBorders>
                    <w:top w:val="single" w:sz="4" w:space="0" w:color="auto"/>
                    <w:left w:val="single" w:sz="4" w:space="0" w:color="auto"/>
                    <w:bottom w:val="single" w:sz="4" w:space="0" w:color="auto"/>
                    <w:right w:val="single" w:sz="4" w:space="0" w:color="auto"/>
                  </w:tcBorders>
                </w:tcPr>
                <w:p w14:paraId="3DB610C7"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法第</w:t>
                  </w:r>
                  <w:r w:rsidRPr="00D54A7D">
                    <w:rPr>
                      <w:rFonts w:asciiTheme="minorEastAsia" w:hAnsiTheme="minorEastAsia" w:cs="Times New Roman"/>
                      <w:kern w:val="0"/>
                      <w:szCs w:val="21"/>
                    </w:rPr>
                    <w:t>4</w:t>
                  </w:r>
                  <w:r w:rsidRPr="00D54A7D">
                    <w:rPr>
                      <w:rFonts w:asciiTheme="minorEastAsia" w:hAnsiTheme="minorEastAsia" w:cs="Times New Roman" w:hint="eastAsia"/>
                      <w:kern w:val="0"/>
                      <w:szCs w:val="21"/>
                    </w:rPr>
                    <w:t>条第</w:t>
                  </w:r>
                  <w:r w:rsidRPr="00D54A7D">
                    <w:rPr>
                      <w:rFonts w:asciiTheme="minorEastAsia" w:hAnsiTheme="minorEastAsia" w:cs="Times New Roman"/>
                      <w:kern w:val="0"/>
                      <w:szCs w:val="21"/>
                    </w:rPr>
                    <w:t>1</w:t>
                  </w:r>
                  <w:r w:rsidRPr="00D54A7D">
                    <w:rPr>
                      <w:rFonts w:asciiTheme="minorEastAsia" w:hAnsiTheme="minorEastAsia" w:cs="Times New Roman" w:hint="eastAsia"/>
                      <w:kern w:val="0"/>
                      <w:szCs w:val="21"/>
                    </w:rPr>
                    <w:t>項に規定する障害者又は障害者であったと市長が認める者を指定特定相談支援事業所の従業者として常勤換算方法で</w:t>
                  </w:r>
                  <w:r w:rsidRPr="00D54A7D">
                    <w:rPr>
                      <w:rFonts w:asciiTheme="minorEastAsia" w:hAnsiTheme="minorEastAsia" w:cs="Times New Roman"/>
                      <w:kern w:val="0"/>
                      <w:szCs w:val="21"/>
                    </w:rPr>
                    <w:t>0.5</w:t>
                  </w:r>
                  <w:r w:rsidRPr="00D54A7D">
                    <w:rPr>
                      <w:rFonts w:asciiTheme="minorEastAsia" w:hAnsiTheme="minorEastAsia" w:cs="Times New Roman" w:hint="eastAsia"/>
                      <w:kern w:val="0"/>
                      <w:szCs w:val="21"/>
                    </w:rPr>
                    <w:t>以上配置していること。</w:t>
                  </w:r>
                </w:p>
              </w:tc>
            </w:tr>
            <w:tr w:rsidR="00B964C4" w:rsidRPr="00D54A7D" w14:paraId="36FF5FEE" w14:textId="77777777" w:rsidTr="00910F21">
              <w:tc>
                <w:tcPr>
                  <w:tcW w:w="593" w:type="dxa"/>
                  <w:tcBorders>
                    <w:top w:val="single" w:sz="4" w:space="0" w:color="auto"/>
                    <w:left w:val="single" w:sz="4" w:space="0" w:color="auto"/>
                    <w:bottom w:val="single" w:sz="4" w:space="0" w:color="auto"/>
                    <w:right w:val="single" w:sz="4" w:space="0" w:color="auto"/>
                  </w:tcBorders>
                  <w:vAlign w:val="center"/>
                </w:tcPr>
                <w:p w14:paraId="1ACEEDB1"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(2)</w:t>
                  </w:r>
                </w:p>
              </w:tc>
              <w:tc>
                <w:tcPr>
                  <w:tcW w:w="2539" w:type="dxa"/>
                  <w:tcBorders>
                    <w:top w:val="single" w:sz="4" w:space="0" w:color="auto"/>
                    <w:left w:val="single" w:sz="4" w:space="0" w:color="auto"/>
                    <w:bottom w:val="single" w:sz="4" w:space="0" w:color="auto"/>
                    <w:right w:val="single" w:sz="4" w:space="0" w:color="auto"/>
                  </w:tcBorders>
                  <w:vAlign w:val="center"/>
                </w:tcPr>
                <w:p w14:paraId="0F816B95"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者のいずれか</w:t>
                  </w:r>
                </w:p>
              </w:tc>
              <w:tc>
                <w:tcPr>
                  <w:tcW w:w="3202" w:type="dxa"/>
                  <w:tcBorders>
                    <w:top w:val="single" w:sz="4" w:space="0" w:color="auto"/>
                    <w:left w:val="single" w:sz="4" w:space="0" w:color="auto"/>
                    <w:bottom w:val="single" w:sz="4" w:space="0" w:color="auto"/>
                    <w:right w:val="single" w:sz="4" w:space="0" w:color="auto"/>
                  </w:tcBorders>
                  <w:vAlign w:val="center"/>
                </w:tcPr>
                <w:p w14:paraId="7308E328"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者</w:t>
                  </w:r>
                </w:p>
              </w:tc>
            </w:tr>
          </w:tbl>
          <w:p w14:paraId="7E100499" w14:textId="77777777" w:rsidR="00B964C4" w:rsidRPr="00D54A7D" w:rsidRDefault="00B964C4" w:rsidP="00B964C4">
            <w:pPr>
              <w:spacing w:line="240" w:lineRule="atLeast"/>
              <w:rPr>
                <w:rFonts w:asciiTheme="minorEastAsia" w:hAnsiTheme="minorEastAsia" w:cs="Times New Roman"/>
                <w:szCs w:val="21"/>
              </w:rPr>
            </w:pPr>
          </w:p>
        </w:tc>
        <w:tc>
          <w:tcPr>
            <w:tcW w:w="947" w:type="dxa"/>
            <w:tcBorders>
              <w:top w:val="dotted" w:sz="4" w:space="0" w:color="auto"/>
              <w:bottom w:val="dotted" w:sz="4" w:space="0" w:color="auto"/>
            </w:tcBorders>
          </w:tcPr>
          <w:p w14:paraId="478D6B4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75A3D6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令</w:t>
            </w:r>
            <w:r w:rsidRPr="00D54A7D">
              <w:rPr>
                <w:rFonts w:asciiTheme="minorEastAsia" w:hAnsiTheme="minorEastAsia" w:cs="Times New Roman"/>
                <w:szCs w:val="21"/>
              </w:rPr>
              <w:t>3</w:t>
            </w:r>
            <w:r w:rsidRPr="00D54A7D">
              <w:rPr>
                <w:rFonts w:asciiTheme="minorEastAsia" w:hAnsiTheme="minorEastAsia" w:cs="Times New Roman" w:hint="eastAsia"/>
                <w:szCs w:val="21"/>
              </w:rPr>
              <w:t>厚労省</w:t>
            </w:r>
          </w:p>
          <w:p w14:paraId="7BF3008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87</w:t>
            </w:r>
            <w:r w:rsidRPr="00D54A7D">
              <w:rPr>
                <w:rFonts w:asciiTheme="minorEastAsia" w:hAnsiTheme="minorEastAsia" w:cs="Times New Roman" w:hint="eastAsia"/>
                <w:szCs w:val="21"/>
              </w:rPr>
              <w:t>号</w:t>
            </w:r>
          </w:p>
          <w:p w14:paraId="3468CA0F"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042C9308" w14:textId="77777777" w:rsidTr="004A7243">
        <w:trPr>
          <w:trHeight w:val="827"/>
        </w:trPr>
        <w:tc>
          <w:tcPr>
            <w:tcW w:w="1137" w:type="dxa"/>
            <w:tcBorders>
              <w:top w:val="nil"/>
              <w:bottom w:val="nil"/>
              <w:right w:val="single" w:sz="4" w:space="0" w:color="auto"/>
            </w:tcBorders>
          </w:tcPr>
          <w:p w14:paraId="66ACD7D0"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0FE0283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【ピアサポート体制加算の取扱いについて】</w:t>
            </w:r>
          </w:p>
          <w:p w14:paraId="2572D3A4"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ピアサポート体制加算については、都道府県又は指定都市が実施する障害者ピアサポート研修の基礎研修及び専門研修を修了した次の者をそれぞれ常勤換算方法で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以上配置する事業所であって、当該者によりその他の従業者に対して障害者に対する配慮等に関する研修が年１回以上行われている場合に算定することができる。</w:t>
            </w:r>
          </w:p>
          <w:p w14:paraId="412E0D60" w14:textId="77777777" w:rsidR="00B964C4" w:rsidRPr="00D54A7D" w:rsidRDefault="00B964C4" w:rsidP="00B964C4">
            <w:pPr>
              <w:spacing w:line="240" w:lineRule="atLeast"/>
              <w:ind w:leftChars="50" w:left="315" w:hangingChars="100" w:hanging="210"/>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障害者又は障害者であったと市長が認める者（以下「障害者</w:t>
            </w:r>
            <w:r w:rsidRPr="00D54A7D">
              <w:rPr>
                <w:rFonts w:asciiTheme="minorEastAsia" w:hAnsiTheme="minorEastAsia" w:cs="Times New Roman" w:hint="eastAsia"/>
                <w:szCs w:val="21"/>
              </w:rPr>
              <w:lastRenderedPageBreak/>
              <w:t>等」という。）であって、相談支援専門員又はその他指定計画相談支援に従事する者</w:t>
            </w:r>
          </w:p>
          <w:p w14:paraId="1EC3EAB4" w14:textId="77777777" w:rsidR="00B964C4" w:rsidRPr="00D54A7D" w:rsidRDefault="00B964C4" w:rsidP="00B964C4">
            <w:pPr>
              <w:spacing w:line="240" w:lineRule="atLeast"/>
              <w:ind w:leftChars="50" w:left="315" w:hangingChars="100" w:hanging="210"/>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管理者、相談支援専門員又はその他指定計画相談支援に従事する者なお、上記の常勤換算方法の算定に当たっては、併設する事業所（指定地域移行支援事業所、指定地域定着支援事業所、指定自立生活援助事業所又は指定障害児相談支援事業所に限る。）の職員を兼務する場合は当該兼務先を含む業務時間の合計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以上になる場合を含むものとする。</w:t>
            </w:r>
          </w:p>
          <w:p w14:paraId="5D0FB229"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算定に当たっての留意事項</w:t>
            </w:r>
          </w:p>
          <w:p w14:paraId="3E32C6A1"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研修の要件</w:t>
            </w:r>
          </w:p>
          <w:p w14:paraId="3CFAF25E"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「障害者ピアサポート研修」とは、地域生活支援事業通知の別紙１地域生活支援事業実施要綱別記１－</w:t>
            </w:r>
            <w:r w:rsidRPr="00D54A7D">
              <w:rPr>
                <w:rFonts w:asciiTheme="minorEastAsia" w:hAnsiTheme="minorEastAsia" w:cs="Times New Roman"/>
                <w:szCs w:val="21"/>
              </w:rPr>
              <w:t>17</w:t>
            </w:r>
            <w:r w:rsidRPr="00D54A7D">
              <w:rPr>
                <w:rFonts w:asciiTheme="minorEastAsia" w:hAnsiTheme="minorEastAsia" w:cs="Times New Roman" w:hint="eastAsia"/>
                <w:szCs w:val="21"/>
              </w:rPr>
              <w:t>に定める障害者ピアサポート研修事業をいう。</w:t>
            </w:r>
          </w:p>
          <w:p w14:paraId="0230DEDD"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なお、令和６年３月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日までの間は以下の経過措置を認めるものとする。</w:t>
            </w:r>
          </w:p>
          <w:p w14:paraId="27E2682D" w14:textId="77777777" w:rsidR="00B964C4" w:rsidRPr="00D54A7D" w:rsidRDefault="00B964C4" w:rsidP="00B964C4">
            <w:pPr>
              <w:spacing w:line="240" w:lineRule="atLeast"/>
              <w:ind w:leftChars="200" w:left="630" w:hangingChars="100" w:hanging="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市町村が上記研修に準ずると認める研修を修了した障害者等を常勤換算方法で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以上配置する場合についても研修の要件を満たすものとする。</w:t>
            </w:r>
          </w:p>
          <w:p w14:paraId="33C3606A"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イに規定する者の配置がない場合も算定できるものとする。</w:t>
            </w:r>
          </w:p>
          <w:p w14:paraId="695699B9" w14:textId="77777777" w:rsidR="00B964C4" w:rsidRPr="00D54A7D" w:rsidRDefault="00B964C4" w:rsidP="00B964C4">
            <w:pPr>
              <w:spacing w:line="240" w:lineRule="atLeast"/>
              <w:ind w:leftChars="300" w:left="630" w:firstLineChars="100" w:firstLine="210"/>
              <w:rPr>
                <w:rFonts w:asciiTheme="minorEastAsia" w:hAnsiTheme="minorEastAsia" w:cs="Times New Roman"/>
                <w:szCs w:val="21"/>
              </w:rPr>
            </w:pPr>
            <w:r w:rsidRPr="00D54A7D">
              <w:rPr>
                <w:rFonts w:asciiTheme="minorEastAsia" w:hAnsiTheme="minorEastAsia" w:cs="Times New Roman" w:hint="eastAsia"/>
                <w:szCs w:val="21"/>
              </w:rPr>
              <w:t>この場合において、市町村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14:paraId="3A543888" w14:textId="77777777" w:rsidR="00B964C4" w:rsidRPr="00D54A7D" w:rsidRDefault="00B964C4" w:rsidP="00B964C4">
            <w:pPr>
              <w:spacing w:line="240" w:lineRule="atLeast"/>
              <w:ind w:leftChars="300" w:left="63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また、研修を修了した旨の確認については、原則として修了証書により確認することとするが、その他の書類等により確認できる場合は当該書類等をもって認めて差し支えない。</w:t>
            </w:r>
          </w:p>
          <w:p w14:paraId="4C098994"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障害者等の確認方法</w:t>
            </w:r>
          </w:p>
          <w:p w14:paraId="24EFDA3E"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当該加算の算定要件となる研修の課程を修了した「障害者等」については、以下の書類又は方法により確認するものとする。</w:t>
            </w:r>
          </w:p>
          <w:p w14:paraId="20945072"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身体障害者</w:t>
            </w:r>
          </w:p>
          <w:p w14:paraId="74DEE9AC" w14:textId="77777777" w:rsidR="00B964C4" w:rsidRPr="00D54A7D" w:rsidRDefault="00B964C4" w:rsidP="00B964C4">
            <w:pPr>
              <w:spacing w:line="240" w:lineRule="atLeast"/>
              <w:ind w:firstLineChars="400" w:firstLine="840"/>
              <w:rPr>
                <w:rFonts w:asciiTheme="minorEastAsia" w:hAnsiTheme="minorEastAsia" w:cs="Times New Roman"/>
                <w:szCs w:val="21"/>
              </w:rPr>
            </w:pPr>
            <w:r w:rsidRPr="00D54A7D">
              <w:rPr>
                <w:rFonts w:asciiTheme="minorEastAsia" w:hAnsiTheme="minorEastAsia" w:cs="Times New Roman" w:hint="eastAsia"/>
                <w:szCs w:val="21"/>
              </w:rPr>
              <w:t>身体障害者手帳</w:t>
            </w:r>
          </w:p>
          <w:p w14:paraId="26B75788"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知的障害者</w:t>
            </w:r>
          </w:p>
          <w:p w14:paraId="62A5D38C" w14:textId="77777777" w:rsidR="00B964C4" w:rsidRPr="00D54A7D" w:rsidRDefault="00B964C4" w:rsidP="00B964C4">
            <w:pPr>
              <w:spacing w:line="240" w:lineRule="atLeast"/>
              <w:ind w:firstLineChars="300" w:firstLine="630"/>
              <w:rPr>
                <w:rFonts w:asciiTheme="minorEastAsia" w:hAnsiTheme="minorEastAsia" w:cs="Times New Roman"/>
                <w:szCs w:val="21"/>
              </w:rPr>
            </w:pPr>
            <w:r w:rsidRPr="00D54A7D">
              <w:rPr>
                <w:rFonts w:asciiTheme="minorEastAsia" w:hAnsiTheme="minorEastAsia" w:cs="Times New Roman" w:hint="eastAsia"/>
                <w:szCs w:val="21"/>
              </w:rPr>
              <w:lastRenderedPageBreak/>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療育手帳</w:t>
            </w:r>
          </w:p>
          <w:p w14:paraId="0EB18538"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療育手帳を有しない場合は、市町村が必要に応じて知的障害者更生相談所に意見を求めて確認する。</w:t>
            </w:r>
          </w:p>
          <w:p w14:paraId="4B506346"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精神障害者</w:t>
            </w:r>
          </w:p>
          <w:p w14:paraId="65FD5B87" w14:textId="77777777" w:rsidR="00B964C4" w:rsidRPr="00D54A7D" w:rsidRDefault="00B964C4" w:rsidP="00B964C4">
            <w:pPr>
              <w:spacing w:line="240" w:lineRule="atLeast"/>
              <w:ind w:leftChars="300" w:left="630"/>
              <w:rPr>
                <w:rFonts w:asciiTheme="minorEastAsia" w:hAnsiTheme="minorEastAsia" w:cs="Times New Roman"/>
                <w:szCs w:val="21"/>
                <w:lang w:eastAsia="zh-TW"/>
              </w:rPr>
            </w:pPr>
            <w:r w:rsidRPr="00D54A7D">
              <w:rPr>
                <w:rFonts w:asciiTheme="minorEastAsia" w:hAnsiTheme="minorEastAsia" w:cs="Times New Roman" w:hint="eastAsia"/>
                <w:szCs w:val="21"/>
              </w:rPr>
              <w:t>以下のいずれかの証書類により確認する（これらに限定されるものではない。</w:t>
            </w:r>
            <w:r w:rsidRPr="00D54A7D">
              <w:rPr>
                <w:rFonts w:asciiTheme="minorEastAsia" w:hAnsiTheme="minorEastAsia" w:cs="Times New Roman" w:hint="eastAsia"/>
                <w:szCs w:val="21"/>
                <w:lang w:eastAsia="zh-TW"/>
              </w:rPr>
              <w:t>）。</w:t>
            </w:r>
          </w:p>
          <w:p w14:paraId="43AD47D9" w14:textId="77777777" w:rsidR="00B964C4" w:rsidRPr="00D54A7D" w:rsidRDefault="00B964C4" w:rsidP="00B964C4">
            <w:pPr>
              <w:spacing w:line="240" w:lineRule="atLeast"/>
              <w:ind w:firstLineChars="300" w:firstLine="630"/>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①</w:t>
            </w:r>
            <w:r w:rsidRPr="00D54A7D">
              <w:rPr>
                <w:rFonts w:asciiTheme="minorEastAsia" w:hAnsiTheme="minorEastAsia" w:cs="Times New Roman"/>
                <w:szCs w:val="21"/>
                <w:lang w:eastAsia="zh-TW"/>
              </w:rPr>
              <w:t xml:space="preserve"> </w:t>
            </w:r>
            <w:r w:rsidRPr="00D54A7D">
              <w:rPr>
                <w:rFonts w:asciiTheme="minorEastAsia" w:hAnsiTheme="minorEastAsia" w:cs="Times New Roman" w:hint="eastAsia"/>
                <w:szCs w:val="21"/>
                <w:lang w:eastAsia="zh-TW"/>
              </w:rPr>
              <w:t>精神障害者保健福祉手帳</w:t>
            </w:r>
          </w:p>
          <w:p w14:paraId="69AA28B2"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精神障害を事由とする公的年金を現に受けていること又は受けていたことを証明する書類（国民年金、厚生年金などの年金証書等）</w:t>
            </w:r>
          </w:p>
          <w:p w14:paraId="3FE81ED6"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精神障害を事由とする特別障害給付金を現に受けている又は受けていたことを証明する書類</w:t>
            </w:r>
          </w:p>
          <w:p w14:paraId="46F3E058" w14:textId="77777777" w:rsidR="00B964C4" w:rsidRPr="00D54A7D" w:rsidRDefault="00B964C4" w:rsidP="00B964C4">
            <w:pPr>
              <w:spacing w:line="240" w:lineRule="atLeast"/>
              <w:ind w:firstLineChars="300" w:firstLine="630"/>
              <w:rPr>
                <w:rFonts w:asciiTheme="minorEastAsia" w:hAnsiTheme="minorEastAsia" w:cs="Times New Roman"/>
                <w:szCs w:val="21"/>
              </w:rPr>
            </w:pPr>
            <w:r w:rsidRPr="00D54A7D">
              <w:rPr>
                <w:rFonts w:asciiTheme="minorEastAsia" w:hAnsiTheme="minorEastAsia" w:cs="Times New Roman" w:hint="eastAsia"/>
                <w:szCs w:val="21"/>
              </w:rPr>
              <w:t>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自立支援医療受給者証（精神通院医療に限る。）</w:t>
            </w:r>
          </w:p>
          <w:p w14:paraId="14F25954"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医師の診断書（原則として主治医が記載し、国際疾病分類</w:t>
            </w:r>
            <w:r w:rsidRPr="00D54A7D">
              <w:rPr>
                <w:rFonts w:asciiTheme="minorEastAsia" w:hAnsiTheme="minorEastAsia" w:cs="Times New Roman"/>
                <w:szCs w:val="21"/>
              </w:rPr>
              <w:t xml:space="preserve">ICD-10 </w:t>
            </w:r>
            <w:r w:rsidRPr="00D54A7D">
              <w:rPr>
                <w:rFonts w:asciiTheme="minorEastAsia" w:hAnsiTheme="minorEastAsia" w:cs="Times New Roman" w:hint="eastAsia"/>
                <w:szCs w:val="21"/>
              </w:rPr>
              <w:t>コードを記載するなど精神障害者であることが確認できる内容であること）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等</w:t>
            </w:r>
          </w:p>
          <w:p w14:paraId="30599853"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難病等対象者</w:t>
            </w:r>
          </w:p>
          <w:p w14:paraId="78357374" w14:textId="77777777" w:rsidR="00B964C4" w:rsidRPr="00D54A7D" w:rsidRDefault="00B964C4" w:rsidP="00B964C4">
            <w:pPr>
              <w:spacing w:line="240" w:lineRule="atLeast"/>
              <w:ind w:leftChars="300" w:left="630"/>
              <w:rPr>
                <w:rFonts w:asciiTheme="minorEastAsia" w:hAnsiTheme="minorEastAsia" w:cs="Times New Roman"/>
                <w:szCs w:val="21"/>
              </w:rPr>
            </w:pPr>
            <w:r w:rsidRPr="00D54A7D">
              <w:rPr>
                <w:rFonts w:asciiTheme="minorEastAsia" w:hAnsiTheme="minorEastAsia" w:cs="Times New Roman" w:hint="eastAsia"/>
                <w:szCs w:val="21"/>
              </w:rPr>
              <w:t>医師の診断書、特定医療費（指定難病）受給者証、指定難病に罹患していることが記載されている難病医療費助成の却下通知等</w:t>
            </w:r>
          </w:p>
          <w:p w14:paraId="359B1809"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オ</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その他市町村が認める書類又は確認方法</w:t>
            </w:r>
          </w:p>
          <w:p w14:paraId="19F5E484"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手続</w:t>
            </w:r>
          </w:p>
          <w:p w14:paraId="094C6E3A"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当該加算を算定する場合は、研修を修了した従業者を配置している旨を市町村へ届け出るとともに、当該旨を事業所に掲示するとともに公表する必要があること。</w:t>
            </w:r>
          </w:p>
          <w:p w14:paraId="542D6B7B"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6D81214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ピアサポートによる支援を希望する者に対し、事業所の選択の重要な情報として知ってもらうために公表するものである。</w:t>
            </w:r>
          </w:p>
        </w:tc>
        <w:tc>
          <w:tcPr>
            <w:tcW w:w="947" w:type="dxa"/>
            <w:tcBorders>
              <w:top w:val="dotted" w:sz="4" w:space="0" w:color="auto"/>
              <w:bottom w:val="dotted" w:sz="4" w:space="0" w:color="auto"/>
            </w:tcBorders>
          </w:tcPr>
          <w:p w14:paraId="0DE77C17"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dotted" w:sz="4" w:space="0" w:color="auto"/>
            </w:tcBorders>
          </w:tcPr>
          <w:p w14:paraId="04902E3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16</w:t>
            </w:r>
          </w:p>
          <w:p w14:paraId="2A4A904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（報酬留意事項通知第二の</w:t>
            </w:r>
            <w:r w:rsidRPr="00D54A7D">
              <w:rPr>
                <w:rFonts w:asciiTheme="minorEastAsia" w:hAnsiTheme="minorEastAsia" w:cs="Times New Roman"/>
                <w:szCs w:val="21"/>
              </w:rPr>
              <w:t>3</w:t>
            </w:r>
          </w:p>
          <w:p w14:paraId="098D135D"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szCs w:val="21"/>
              </w:rPr>
              <w:t>(7)</w:t>
            </w:r>
            <w:r w:rsidRPr="00D54A7D">
              <w:rPr>
                <w:rFonts w:asciiTheme="minorEastAsia" w:hAnsiTheme="minorEastAsia" w:cs="Times New Roman" w:hint="eastAsia"/>
                <w:szCs w:val="21"/>
              </w:rPr>
              <w:t>④準</w:t>
            </w:r>
            <w:r w:rsidRPr="00D54A7D">
              <w:rPr>
                <w:rFonts w:asciiTheme="minorEastAsia" w:hAnsiTheme="minorEastAsia" w:cs="Times New Roman" w:hint="eastAsia"/>
                <w:szCs w:val="21"/>
              </w:rPr>
              <w:lastRenderedPageBreak/>
              <w:t>用）</w:t>
            </w:r>
          </w:p>
        </w:tc>
      </w:tr>
      <w:tr w:rsidR="00B964C4" w:rsidRPr="00D54A7D" w14:paraId="3271598E" w14:textId="77777777" w:rsidTr="004A7243">
        <w:trPr>
          <w:trHeight w:val="1850"/>
        </w:trPr>
        <w:tc>
          <w:tcPr>
            <w:tcW w:w="1137" w:type="dxa"/>
            <w:vMerge w:val="restart"/>
            <w:tcBorders>
              <w:right w:val="single" w:sz="4" w:space="0" w:color="auto"/>
            </w:tcBorders>
          </w:tcPr>
          <w:p w14:paraId="3D114EE2"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lastRenderedPageBreak/>
              <w:t>６</w:t>
            </w:r>
            <w:r w:rsidRPr="00D54A7D">
              <w:rPr>
                <w:rFonts w:asciiTheme="minorEastAsia" w:hAnsiTheme="minorEastAsia" w:cs="Times New Roman" w:hint="eastAsia"/>
                <w:szCs w:val="21"/>
              </w:rPr>
              <w:t>８</w:t>
            </w:r>
          </w:p>
          <w:p w14:paraId="5C0BF7AF"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地域生活</w:t>
            </w:r>
          </w:p>
          <w:p w14:paraId="5229EEA2"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支援拠点</w:t>
            </w:r>
          </w:p>
          <w:p w14:paraId="2DB49292"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等相談</w:t>
            </w:r>
          </w:p>
          <w:p w14:paraId="0367BD17"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強化加算</w:t>
            </w:r>
          </w:p>
          <w:p w14:paraId="3DCDCADC"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1AEC39E8"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737646E7"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1B8B130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基準（※）に適合しているものとして市に届け出た特定相談支援事業所が、障がいの特性に起因して生じた緊急の事態その他の緊急に支援が必要な事態が生じた者（以下「要支援者」という。）が短期入所を利用する場合において、短期入所事業者に対して当該要支援者に関する必要な情報の提供及び当該短期入所の利用に関する調整（※</w:t>
            </w:r>
            <w:r w:rsidRPr="00D54A7D">
              <w:rPr>
                <w:rFonts w:asciiTheme="minorEastAsia" w:hAnsiTheme="minorEastAsia" w:cs="Times New Roman"/>
                <w:szCs w:val="21"/>
              </w:rPr>
              <w:t>1</w:t>
            </w:r>
            <w:r w:rsidRPr="00D54A7D">
              <w:rPr>
                <w:rFonts w:asciiTheme="minorEastAsia" w:hAnsiTheme="minorEastAsia" w:cs="Times New Roman" w:hint="eastAsia"/>
                <w:szCs w:val="21"/>
              </w:rPr>
              <w:t>）を行った場合には、当該要支援者</w:t>
            </w:r>
            <w:r w:rsidRPr="00D54A7D">
              <w:rPr>
                <w:rFonts w:asciiTheme="minorEastAsia" w:hAnsiTheme="minorEastAsia" w:cs="Times New Roman"/>
                <w:szCs w:val="21"/>
              </w:rPr>
              <w:t>1</w:t>
            </w:r>
            <w:r w:rsidRPr="00D54A7D">
              <w:rPr>
                <w:rFonts w:asciiTheme="minorEastAsia" w:hAnsiTheme="minorEastAsia" w:cs="Times New Roman" w:hint="eastAsia"/>
                <w:szCs w:val="21"/>
              </w:rPr>
              <w:t>人につき</w:t>
            </w:r>
            <w:r w:rsidRPr="00D54A7D">
              <w:rPr>
                <w:rFonts w:asciiTheme="minorEastAsia" w:hAnsiTheme="minorEastAsia" w:cs="Times New Roman"/>
                <w:szCs w:val="21"/>
              </w:rPr>
              <w:t>1</w:t>
            </w:r>
            <w:r w:rsidRPr="00D54A7D">
              <w:rPr>
                <w:rFonts w:asciiTheme="minorEastAsia" w:hAnsiTheme="minorEastAsia" w:cs="Times New Roman" w:hint="eastAsia"/>
                <w:szCs w:val="21"/>
              </w:rPr>
              <w:t>月に</w:t>
            </w:r>
            <w:r w:rsidRPr="00D54A7D">
              <w:rPr>
                <w:rFonts w:asciiTheme="minorEastAsia" w:hAnsiTheme="minorEastAsia" w:cs="Times New Roman"/>
                <w:szCs w:val="21"/>
              </w:rPr>
              <w:t>4</w:t>
            </w:r>
            <w:r w:rsidRPr="00D54A7D">
              <w:rPr>
                <w:rFonts w:asciiTheme="minorEastAsia" w:hAnsiTheme="minorEastAsia" w:cs="Times New Roman" w:hint="eastAsia"/>
                <w:szCs w:val="21"/>
              </w:rPr>
              <w:t>回を限度として</w:t>
            </w:r>
            <w:r w:rsidRPr="00D54A7D">
              <w:rPr>
                <w:rFonts w:asciiTheme="minorEastAsia" w:hAnsiTheme="minorEastAsia" w:cs="Times New Roman"/>
                <w:szCs w:val="21"/>
                <w:shd w:val="pct15" w:color="auto" w:fill="FFFFFF"/>
              </w:rPr>
              <w:t>700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r w:rsidRPr="00D54A7D">
              <w:rPr>
                <w:rFonts w:asciiTheme="minorEastAsia" w:hAnsiTheme="minorEastAsia" w:cs="Times New Roman"/>
                <w:szCs w:val="21"/>
              </w:rPr>
              <w:t>(</w:t>
            </w: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w:t>
            </w:r>
          </w:p>
        </w:tc>
        <w:tc>
          <w:tcPr>
            <w:tcW w:w="947" w:type="dxa"/>
            <w:vMerge w:val="restart"/>
          </w:tcPr>
          <w:p w14:paraId="4165471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565E20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09CECC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Pr>
          <w:p w14:paraId="6F33632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216FD47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p>
          <w:p w14:paraId="5A36B87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16</w:t>
            </w:r>
            <w:r w:rsidRPr="00D54A7D">
              <w:rPr>
                <w:rFonts w:asciiTheme="minorEastAsia" w:hAnsiTheme="minorEastAsia" w:cs="Times New Roman" w:hint="eastAsia"/>
                <w:szCs w:val="21"/>
              </w:rPr>
              <w:t>の注</w:t>
            </w:r>
          </w:p>
          <w:p w14:paraId="004F81E7" w14:textId="77777777" w:rsidR="00B964C4" w:rsidRPr="00D54A7D" w:rsidRDefault="00B964C4" w:rsidP="00B964C4">
            <w:pPr>
              <w:spacing w:line="240" w:lineRule="atLeast"/>
              <w:rPr>
                <w:rFonts w:asciiTheme="minorEastAsia" w:hAnsiTheme="minorEastAsia" w:cs="Times New Roman"/>
                <w:szCs w:val="21"/>
              </w:rPr>
            </w:pPr>
          </w:p>
          <w:p w14:paraId="05373823"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2C9912D4" w14:textId="77777777" w:rsidTr="004A7243">
        <w:trPr>
          <w:trHeight w:val="1821"/>
        </w:trPr>
        <w:tc>
          <w:tcPr>
            <w:tcW w:w="1137" w:type="dxa"/>
            <w:vMerge/>
            <w:tcBorders>
              <w:bottom w:val="nil"/>
              <w:right w:val="single" w:sz="4" w:space="0" w:color="auto"/>
            </w:tcBorders>
          </w:tcPr>
          <w:p w14:paraId="41855F55"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34A7231F"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現に当該要支援者が短期入所を利用していない場合にあっては、サービス等利用計画の作成又は変更を含みます。</w:t>
            </w:r>
          </w:p>
          <w:p w14:paraId="0AFB3954"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当該特定相談支援事業者が地域定着支援事業者の指定を併せて受け、かつ、計画相談支援の事業と地域定着支援の事業とを同一の事業所において一体的に運営している場合であって、当該地域定着支援事業者が地域報酬告示別表の第</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r w:rsidRPr="00D54A7D">
              <w:rPr>
                <w:rFonts w:asciiTheme="minorEastAsia" w:hAnsiTheme="minorEastAsia" w:cs="Times New Roman" w:hint="eastAsia"/>
                <w:szCs w:val="21"/>
              </w:rPr>
              <w:t>の地域定着支援サービス費を算定する場合を除きます。</w:t>
            </w:r>
          </w:p>
        </w:tc>
        <w:tc>
          <w:tcPr>
            <w:tcW w:w="947" w:type="dxa"/>
            <w:vMerge/>
            <w:tcBorders>
              <w:bottom w:val="dotted" w:sz="4" w:space="0" w:color="auto"/>
            </w:tcBorders>
          </w:tcPr>
          <w:p w14:paraId="62D2EF8E"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dotted" w:sz="4" w:space="0" w:color="auto"/>
            </w:tcBorders>
          </w:tcPr>
          <w:p w14:paraId="513D0296"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697087D0" w14:textId="77777777" w:rsidTr="004A7243">
        <w:trPr>
          <w:trHeight w:val="1860"/>
        </w:trPr>
        <w:tc>
          <w:tcPr>
            <w:tcW w:w="1137" w:type="dxa"/>
            <w:vMerge/>
            <w:tcBorders>
              <w:bottom w:val="nil"/>
              <w:right w:val="single" w:sz="4" w:space="0" w:color="auto"/>
            </w:tcBorders>
          </w:tcPr>
          <w:p w14:paraId="07741CCC"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dotted" w:sz="4" w:space="0" w:color="auto"/>
            </w:tcBorders>
          </w:tcPr>
          <w:p w14:paraId="0C81600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地域生活支援拠点等の必要な相談機能として、地域の生活で生じる障がい者等や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tc>
        <w:tc>
          <w:tcPr>
            <w:tcW w:w="947" w:type="dxa"/>
            <w:tcBorders>
              <w:top w:val="dotted" w:sz="4" w:space="0" w:color="auto"/>
              <w:bottom w:val="dotted" w:sz="4" w:space="0" w:color="auto"/>
            </w:tcBorders>
          </w:tcPr>
          <w:p w14:paraId="5A4EB76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dotted" w:sz="4" w:space="0" w:color="auto"/>
            </w:tcBorders>
          </w:tcPr>
          <w:p w14:paraId="18DFAF3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17(1)</w:t>
            </w:r>
          </w:p>
          <w:p w14:paraId="58525415"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2ACE7ED" w14:textId="77777777" w:rsidTr="004A7243">
        <w:trPr>
          <w:trHeight w:val="1815"/>
        </w:trPr>
        <w:tc>
          <w:tcPr>
            <w:tcW w:w="1137" w:type="dxa"/>
            <w:tcBorders>
              <w:top w:val="nil"/>
              <w:bottom w:val="nil"/>
              <w:right w:val="single" w:sz="4" w:space="0" w:color="auto"/>
            </w:tcBorders>
          </w:tcPr>
          <w:p w14:paraId="1D171CC4"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nil"/>
            </w:tcBorders>
          </w:tcPr>
          <w:p w14:paraId="1AB75BC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0747B8B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障がいの特性に起因して生じた緊急の事態その他の緊急に支援が必要な事態が生じた者（以下「要支援者」という。）又はその家族等からの要請に基づき、速やかに短期入所事業所に対して、当該要支援者に関する必要な情報の提供及び当該短期入所の利用に関する調整（以下「連絡・調整」という。）を行った場合、利用者</w:t>
            </w:r>
            <w:r w:rsidRPr="00D54A7D">
              <w:rPr>
                <w:rFonts w:asciiTheme="minorEastAsia" w:hAnsiTheme="minorEastAsia" w:cs="Times New Roman"/>
                <w:szCs w:val="21"/>
              </w:rPr>
              <w:t>1</w:t>
            </w:r>
            <w:r w:rsidRPr="00D54A7D">
              <w:rPr>
                <w:rFonts w:asciiTheme="minorEastAsia" w:hAnsiTheme="minorEastAsia" w:cs="Times New Roman" w:hint="eastAsia"/>
                <w:szCs w:val="21"/>
              </w:rPr>
              <w:t>人につき</w:t>
            </w:r>
            <w:r w:rsidRPr="00D54A7D">
              <w:rPr>
                <w:rFonts w:asciiTheme="minorEastAsia" w:hAnsiTheme="minorEastAsia" w:cs="Times New Roman"/>
                <w:szCs w:val="21"/>
              </w:rPr>
              <w:t>1</w:t>
            </w:r>
            <w:r w:rsidRPr="00D54A7D">
              <w:rPr>
                <w:rFonts w:asciiTheme="minorEastAsia" w:hAnsiTheme="minorEastAsia" w:cs="Times New Roman" w:hint="eastAsia"/>
                <w:szCs w:val="21"/>
              </w:rPr>
              <w:t>月に</w:t>
            </w:r>
            <w:r w:rsidRPr="00D54A7D">
              <w:rPr>
                <w:rFonts w:asciiTheme="minorEastAsia" w:hAnsiTheme="minorEastAsia" w:cs="Times New Roman"/>
                <w:szCs w:val="21"/>
              </w:rPr>
              <w:t>4</w:t>
            </w:r>
            <w:r w:rsidRPr="00D54A7D">
              <w:rPr>
                <w:rFonts w:asciiTheme="minorEastAsia" w:hAnsiTheme="minorEastAsia" w:cs="Times New Roman" w:hint="eastAsia"/>
                <w:szCs w:val="21"/>
              </w:rPr>
              <w:t>回を限度として加算するものです。</w:t>
            </w:r>
          </w:p>
        </w:tc>
        <w:tc>
          <w:tcPr>
            <w:tcW w:w="947" w:type="dxa"/>
            <w:tcBorders>
              <w:top w:val="dotted" w:sz="4" w:space="0" w:color="auto"/>
              <w:bottom w:val="nil"/>
            </w:tcBorders>
          </w:tcPr>
          <w:p w14:paraId="6585B711"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nil"/>
            </w:tcBorders>
          </w:tcPr>
          <w:p w14:paraId="55CCF3A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17(2)</w:t>
            </w:r>
          </w:p>
        </w:tc>
      </w:tr>
      <w:tr w:rsidR="00B964C4" w:rsidRPr="00D54A7D" w14:paraId="51EB2818" w14:textId="77777777" w:rsidTr="004A7243">
        <w:trPr>
          <w:trHeight w:val="1815"/>
        </w:trPr>
        <w:tc>
          <w:tcPr>
            <w:tcW w:w="1137" w:type="dxa"/>
            <w:tcBorders>
              <w:top w:val="nil"/>
              <w:bottom w:val="nil"/>
              <w:right w:val="single" w:sz="4" w:space="0" w:color="auto"/>
            </w:tcBorders>
          </w:tcPr>
          <w:p w14:paraId="2E4A2BCA"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nil"/>
              <w:left w:val="single" w:sz="4" w:space="0" w:color="auto"/>
              <w:bottom w:val="nil"/>
            </w:tcBorders>
          </w:tcPr>
          <w:p w14:paraId="6E7EC32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他の特定相談支援事業所において計画相談支援を行っている要支援者又はその家族等からの要請に基づき連絡・調整を行った場合は算定できません。ただし、当該要支援者が短期入所を含む障害福祉サービス等を利用していない場合において、当該特定相談支援事業所によりサービス等利用計画を作成した場合は、当該計画作成に係るサービス利用支援費の算定に併せて算定できるものです。</w:t>
            </w:r>
          </w:p>
        </w:tc>
        <w:tc>
          <w:tcPr>
            <w:tcW w:w="947" w:type="dxa"/>
            <w:tcBorders>
              <w:top w:val="nil"/>
              <w:bottom w:val="nil"/>
            </w:tcBorders>
          </w:tcPr>
          <w:p w14:paraId="101219D9"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2176496A"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2D04BD14" w14:textId="77777777" w:rsidTr="004A7243">
        <w:trPr>
          <w:trHeight w:val="506"/>
        </w:trPr>
        <w:tc>
          <w:tcPr>
            <w:tcW w:w="1137" w:type="dxa"/>
            <w:tcBorders>
              <w:top w:val="nil"/>
              <w:bottom w:val="nil"/>
              <w:right w:val="single" w:sz="4" w:space="0" w:color="auto"/>
            </w:tcBorders>
          </w:tcPr>
          <w:p w14:paraId="456E1096"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nil"/>
              <w:left w:val="single" w:sz="4" w:space="0" w:color="auto"/>
              <w:bottom w:val="nil"/>
            </w:tcBorders>
          </w:tcPr>
          <w:p w14:paraId="2A7F2B9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地域定着支援事業所と一体的に事業を行っている場合であり、かつ当該地域定着支援事業所において当該利用者に係る地域定着支援サービス費を算定する場合は、特定相談支援事業所において当該加算は算定できません。</w:t>
            </w:r>
          </w:p>
        </w:tc>
        <w:tc>
          <w:tcPr>
            <w:tcW w:w="947" w:type="dxa"/>
            <w:tcBorders>
              <w:top w:val="nil"/>
              <w:bottom w:val="nil"/>
            </w:tcBorders>
          </w:tcPr>
          <w:p w14:paraId="6BB87601"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E93F402"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051F424" w14:textId="77777777" w:rsidTr="004A7243">
        <w:trPr>
          <w:trHeight w:val="1616"/>
        </w:trPr>
        <w:tc>
          <w:tcPr>
            <w:tcW w:w="1137" w:type="dxa"/>
            <w:tcBorders>
              <w:top w:val="nil"/>
              <w:bottom w:val="single" w:sz="4" w:space="0" w:color="auto"/>
              <w:right w:val="single" w:sz="4" w:space="0" w:color="auto"/>
            </w:tcBorders>
          </w:tcPr>
          <w:p w14:paraId="29D685A1"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single" w:sz="4" w:space="0" w:color="auto"/>
            </w:tcBorders>
          </w:tcPr>
          <w:p w14:paraId="25D1316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当該加算の対象となる連絡・調整を行った場合は、要請のあった時間、要請の内容、連絡・調整を行った時刻及び地域生活支援拠点等相談強化加算の算定対象である旨を記録するものとします。</w:t>
            </w:r>
          </w:p>
          <w:p w14:paraId="656113E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なお、作成した記録は</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年間保存するとともに、市長等から求めがあった場合については、提供しなければなりません。</w:t>
            </w:r>
          </w:p>
          <w:p w14:paraId="584697A8" w14:textId="77777777" w:rsidR="00B964C4" w:rsidRPr="00D54A7D" w:rsidRDefault="00B964C4" w:rsidP="00B964C4">
            <w:pPr>
              <w:spacing w:line="240" w:lineRule="atLeast"/>
              <w:rPr>
                <w:rFonts w:asciiTheme="minorEastAsia" w:hAnsiTheme="minorEastAsia" w:cs="Times New Roman"/>
                <w:szCs w:val="21"/>
              </w:rPr>
            </w:pPr>
          </w:p>
        </w:tc>
        <w:tc>
          <w:tcPr>
            <w:tcW w:w="947" w:type="dxa"/>
            <w:tcBorders>
              <w:top w:val="dotted" w:sz="4" w:space="0" w:color="auto"/>
              <w:bottom w:val="single" w:sz="4" w:space="0" w:color="auto"/>
            </w:tcBorders>
          </w:tcPr>
          <w:p w14:paraId="2734EE16"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single" w:sz="4" w:space="0" w:color="auto"/>
            </w:tcBorders>
          </w:tcPr>
          <w:p w14:paraId="349E849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17(3)</w:t>
            </w:r>
          </w:p>
        </w:tc>
      </w:tr>
      <w:tr w:rsidR="00B964C4" w:rsidRPr="00D54A7D" w14:paraId="5B77878D" w14:textId="77777777" w:rsidTr="004A7243">
        <w:trPr>
          <w:trHeight w:val="273"/>
        </w:trPr>
        <w:tc>
          <w:tcPr>
            <w:tcW w:w="1137" w:type="dxa"/>
            <w:vMerge w:val="restart"/>
            <w:tcBorders>
              <w:top w:val="single" w:sz="4" w:space="0" w:color="auto"/>
              <w:right w:val="single" w:sz="4" w:space="0" w:color="auto"/>
            </w:tcBorders>
          </w:tcPr>
          <w:p w14:paraId="230FEE02"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６</w:t>
            </w:r>
            <w:r w:rsidRPr="00D54A7D">
              <w:rPr>
                <w:rFonts w:asciiTheme="minorEastAsia" w:hAnsiTheme="minorEastAsia" w:cs="Times New Roman" w:hint="eastAsia"/>
                <w:szCs w:val="21"/>
              </w:rPr>
              <w:t>９</w:t>
            </w:r>
          </w:p>
          <w:p w14:paraId="352A8FE7"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地域体制</w:t>
            </w:r>
          </w:p>
          <w:p w14:paraId="3CDF6E34"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強化共同</w:t>
            </w:r>
          </w:p>
          <w:p w14:paraId="6293A033"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支援加算</w:t>
            </w:r>
          </w:p>
          <w:p w14:paraId="5475A02A"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計画</w:t>
            </w:r>
          </w:p>
          <w:p w14:paraId="3F8E4AB8"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50D5380E"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single" w:sz="4" w:space="0" w:color="auto"/>
              <w:left w:val="single" w:sz="4" w:space="0" w:color="auto"/>
              <w:bottom w:val="dotted" w:sz="4" w:space="0" w:color="auto"/>
            </w:tcBorders>
          </w:tcPr>
          <w:p w14:paraId="1ED4484E" w14:textId="77777777" w:rsidR="00B964C4" w:rsidRPr="00D54A7D" w:rsidRDefault="00B964C4" w:rsidP="00B964C4">
            <w:pPr>
              <w:spacing w:line="240" w:lineRule="exac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基準（※）に適合しているものとして市に届け出た特定相談支援事業所の計画相談支援専門員が、利用者の同意を得て、利用者に対して、利用者に福祉サービス等（適切な保健、医療、福祉、就労支援、教育等のサービス）を提供する事業者のうちいずれか</w:t>
            </w:r>
            <w:r w:rsidRPr="00D54A7D">
              <w:rPr>
                <w:rFonts w:asciiTheme="minorEastAsia" w:hAnsiTheme="minorEastAsia" w:cs="Times New Roman"/>
                <w:szCs w:val="21"/>
              </w:rPr>
              <w:t>3</w:t>
            </w:r>
            <w:r w:rsidRPr="00D54A7D">
              <w:rPr>
                <w:rFonts w:asciiTheme="minorEastAsia" w:hAnsiTheme="minorEastAsia" w:cs="Times New Roman" w:hint="eastAsia"/>
                <w:szCs w:val="21"/>
              </w:rPr>
              <w:t>者以上と共同して、在宅での療養上必要な説明及び指導を行った上で、法第</w:t>
            </w:r>
            <w:r w:rsidRPr="00D54A7D">
              <w:rPr>
                <w:rFonts w:asciiTheme="minorEastAsia" w:hAnsiTheme="minorEastAsia" w:cs="Times New Roman"/>
                <w:szCs w:val="21"/>
              </w:rPr>
              <w:t>89</w:t>
            </w:r>
            <w:r w:rsidRPr="00D54A7D">
              <w:rPr>
                <w:rFonts w:asciiTheme="minorEastAsia" w:hAnsiTheme="minorEastAsia" w:cs="Times New Roman" w:hint="eastAsia"/>
                <w:szCs w:val="21"/>
              </w:rPr>
              <w:t>条の</w:t>
            </w:r>
            <w:r w:rsidRPr="00D54A7D">
              <w:rPr>
                <w:rFonts w:asciiTheme="minorEastAsia" w:hAnsiTheme="minorEastAsia" w:cs="Times New Roman"/>
                <w:szCs w:val="21"/>
              </w:rPr>
              <w:t>3</w:t>
            </w: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項に規定する協議会に対し、文書により当該説明及び指導の内容等を報告した場合に、当該利用者に対してサービス利用支援を行っている特定相談支援事業所において、当該利用者１人につき</w:t>
            </w:r>
            <w:r w:rsidRPr="00D54A7D">
              <w:rPr>
                <w:rFonts w:asciiTheme="minorEastAsia" w:hAnsiTheme="minorEastAsia" w:cs="Times New Roman"/>
                <w:szCs w:val="21"/>
              </w:rPr>
              <w:t>1</w:t>
            </w:r>
            <w:r w:rsidRPr="00D54A7D">
              <w:rPr>
                <w:rFonts w:asciiTheme="minorEastAsia" w:hAnsiTheme="minorEastAsia" w:cs="Times New Roman" w:hint="eastAsia"/>
                <w:szCs w:val="21"/>
              </w:rPr>
              <w:t>月に１回を限度として</w:t>
            </w:r>
            <w:r w:rsidRPr="00D54A7D">
              <w:rPr>
                <w:rFonts w:asciiTheme="minorEastAsia" w:hAnsiTheme="minorEastAsia" w:cs="Times New Roman"/>
                <w:szCs w:val="21"/>
                <w:shd w:val="pct15" w:color="auto" w:fill="FFFFFF"/>
              </w:rPr>
              <w:t>2,000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top w:val="single" w:sz="4" w:space="0" w:color="auto"/>
              <w:bottom w:val="nil"/>
            </w:tcBorders>
          </w:tcPr>
          <w:p w14:paraId="50E69C4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A06DFC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34C3E32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tcBorders>
          </w:tcPr>
          <w:p w14:paraId="59ED634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計画</w:t>
            </w:r>
            <w:r w:rsidRPr="00D54A7D">
              <w:rPr>
                <w:rFonts w:asciiTheme="minorEastAsia" w:hAnsiTheme="minorEastAsia" w:cs="Times New Roman" w:hint="eastAsia"/>
                <w:szCs w:val="21"/>
              </w:rPr>
              <w:t>告示</w:t>
            </w:r>
          </w:p>
          <w:p w14:paraId="030638B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17</w:t>
            </w:r>
            <w:r w:rsidRPr="00D54A7D">
              <w:rPr>
                <w:rFonts w:asciiTheme="minorEastAsia" w:hAnsiTheme="minorEastAsia" w:cs="Times New Roman" w:hint="eastAsia"/>
                <w:szCs w:val="21"/>
              </w:rPr>
              <w:t>の注</w:t>
            </w:r>
          </w:p>
          <w:p w14:paraId="20B9A3FD" w14:textId="77777777" w:rsidR="00B964C4" w:rsidRPr="00D54A7D" w:rsidRDefault="00B964C4" w:rsidP="00B964C4">
            <w:pPr>
              <w:spacing w:line="240" w:lineRule="atLeast"/>
              <w:rPr>
                <w:rFonts w:asciiTheme="minorEastAsia" w:hAnsiTheme="minorEastAsia" w:cs="Times New Roman"/>
                <w:szCs w:val="21"/>
              </w:rPr>
            </w:pPr>
          </w:p>
          <w:p w14:paraId="0CD4D18B"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C8521C3" w14:textId="77777777" w:rsidTr="004A7243">
        <w:trPr>
          <w:trHeight w:val="273"/>
        </w:trPr>
        <w:tc>
          <w:tcPr>
            <w:tcW w:w="1137" w:type="dxa"/>
            <w:vMerge/>
            <w:tcBorders>
              <w:right w:val="single" w:sz="4" w:space="0" w:color="auto"/>
            </w:tcBorders>
            <w:shd w:val="clear" w:color="auto" w:fill="FFFF00"/>
          </w:tcPr>
          <w:p w14:paraId="1398260F"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4EF8CE43"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厚生労働大臣が別に定める基準</w:t>
            </w:r>
          </w:p>
          <w:p w14:paraId="3A0DBEC0" w14:textId="77777777" w:rsidR="00B964C4" w:rsidRPr="00D54A7D" w:rsidRDefault="00B964C4" w:rsidP="00B964C4">
            <w:pPr>
              <w:spacing w:line="24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運営規程において、市町村により地域生活支援拠点等として位置付けられているいることを定めていること。</w:t>
            </w:r>
          </w:p>
        </w:tc>
        <w:tc>
          <w:tcPr>
            <w:tcW w:w="947" w:type="dxa"/>
            <w:tcBorders>
              <w:top w:val="nil"/>
              <w:bottom w:val="nil"/>
            </w:tcBorders>
          </w:tcPr>
          <w:p w14:paraId="3C5BA07F"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2228EC5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16FEEAD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180</w:t>
            </w:r>
            <w:r w:rsidRPr="00D54A7D">
              <w:rPr>
                <w:rFonts w:asciiTheme="minorEastAsia" w:hAnsiTheme="minorEastAsia" w:cs="Times New Roman" w:hint="eastAsia"/>
                <w:szCs w:val="21"/>
              </w:rPr>
              <w:t>号八</w:t>
            </w:r>
          </w:p>
        </w:tc>
      </w:tr>
      <w:tr w:rsidR="00B964C4" w:rsidRPr="00D54A7D" w14:paraId="19374624" w14:textId="77777777" w:rsidTr="004A7243">
        <w:trPr>
          <w:trHeight w:val="273"/>
        </w:trPr>
        <w:tc>
          <w:tcPr>
            <w:tcW w:w="1137" w:type="dxa"/>
            <w:vMerge/>
            <w:tcBorders>
              <w:bottom w:val="nil"/>
              <w:right w:val="single" w:sz="4" w:space="0" w:color="auto"/>
            </w:tcBorders>
            <w:shd w:val="clear" w:color="auto" w:fill="FFFF00"/>
          </w:tcPr>
          <w:p w14:paraId="2A6D0AE3"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bottom w:val="dotted" w:sz="4" w:space="0" w:color="auto"/>
            </w:tcBorders>
          </w:tcPr>
          <w:p w14:paraId="34476029"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地域生活支援拠点等の必要な地域の体制作りの機能として、地域の様々なニーズに対応できるサービス提供体制の確保や、地域の社会資源の連携体制の構築を行うこと目的としています。当該加算対象事業所は、地域生活支援拠点等であることを十分に踏まえ、当該加算の趣旨に合致した適切な運用を図られるよう留意してください。</w:t>
            </w:r>
          </w:p>
        </w:tc>
        <w:tc>
          <w:tcPr>
            <w:tcW w:w="947" w:type="dxa"/>
            <w:tcBorders>
              <w:top w:val="nil"/>
              <w:bottom w:val="nil"/>
            </w:tcBorders>
          </w:tcPr>
          <w:p w14:paraId="3140D97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FE46D0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18(1)</w:t>
            </w:r>
          </w:p>
        </w:tc>
      </w:tr>
      <w:tr w:rsidR="00B964C4" w:rsidRPr="00D54A7D" w14:paraId="61942DFE" w14:textId="77777777" w:rsidTr="004A7243">
        <w:trPr>
          <w:trHeight w:val="273"/>
        </w:trPr>
        <w:tc>
          <w:tcPr>
            <w:tcW w:w="1137" w:type="dxa"/>
            <w:tcBorders>
              <w:top w:val="nil"/>
              <w:bottom w:val="nil"/>
              <w:right w:val="single" w:sz="4" w:space="0" w:color="auto"/>
            </w:tcBorders>
          </w:tcPr>
          <w:p w14:paraId="788A8713" w14:textId="77777777" w:rsidR="00B964C4" w:rsidRPr="00D54A7D" w:rsidRDefault="00B964C4" w:rsidP="00B964C4">
            <w:pPr>
              <w:spacing w:line="240" w:lineRule="atLeast"/>
              <w:rPr>
                <w:rFonts w:asciiTheme="minorEastAsia" w:hAnsiTheme="minorEastAsia" w:cs="Times New Roman"/>
                <w:color w:val="FF0000"/>
                <w:szCs w:val="21"/>
                <w:shd w:val="pct15" w:color="auto" w:fill="FFFFFF"/>
              </w:rPr>
            </w:pPr>
          </w:p>
        </w:tc>
        <w:tc>
          <w:tcPr>
            <w:tcW w:w="6390" w:type="dxa"/>
            <w:gridSpan w:val="4"/>
            <w:tcBorders>
              <w:top w:val="dotted" w:sz="4" w:space="0" w:color="auto"/>
              <w:left w:val="single" w:sz="4" w:space="0" w:color="auto"/>
              <w:bottom w:val="dotted" w:sz="4" w:space="0" w:color="auto"/>
            </w:tcBorders>
          </w:tcPr>
          <w:p w14:paraId="756CE659"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6DCDEDAC"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支援が困難な利用者に対して、当該特定相談支援事業所の相談支援専門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等に報告を行った場合に算定するものです。</w:t>
            </w:r>
          </w:p>
          <w:p w14:paraId="1023DDBE"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支援が困難な利用者に係る支援等を行う特定相談支援事業所のみが算定できるものですが、当該特定相談支援事業所の支援等に係る業務負担のみを評価するものではなく、その他の支援関係者の業務負担も評価する趣旨のものです。そのため、その他の支援関係者が支援等を行うに当たり要した費用については、当該特定相談支援事業所が負担することが望ましいです。</w:t>
            </w:r>
          </w:p>
          <w:p w14:paraId="4AFE780C"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協議会等への報告の内容については、別途定めるものとする。</w:t>
            </w:r>
          </w:p>
        </w:tc>
        <w:tc>
          <w:tcPr>
            <w:tcW w:w="947" w:type="dxa"/>
            <w:tcBorders>
              <w:top w:val="nil"/>
              <w:bottom w:val="nil"/>
            </w:tcBorders>
          </w:tcPr>
          <w:p w14:paraId="1F503CC7"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64385EA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報酬留意事項通知第四の</w:t>
            </w:r>
            <w:r w:rsidRPr="00D54A7D">
              <w:rPr>
                <w:rFonts w:asciiTheme="minorEastAsia" w:hAnsiTheme="minorEastAsia" w:cs="Times New Roman"/>
                <w:szCs w:val="21"/>
              </w:rPr>
              <w:t>18 (2)</w:t>
            </w:r>
          </w:p>
        </w:tc>
      </w:tr>
      <w:tr w:rsidR="00B964C4" w:rsidRPr="00D54A7D" w14:paraId="23D2A0B2" w14:textId="77777777" w:rsidTr="004A7243">
        <w:trPr>
          <w:trHeight w:val="273"/>
        </w:trPr>
        <w:tc>
          <w:tcPr>
            <w:tcW w:w="1137" w:type="dxa"/>
            <w:tcBorders>
              <w:top w:val="nil"/>
              <w:right w:val="single" w:sz="4" w:space="0" w:color="auto"/>
            </w:tcBorders>
          </w:tcPr>
          <w:p w14:paraId="0CB556BF" w14:textId="77777777" w:rsidR="00B964C4" w:rsidRPr="00D54A7D" w:rsidRDefault="00B964C4" w:rsidP="00B964C4">
            <w:pPr>
              <w:spacing w:line="240" w:lineRule="atLeast"/>
              <w:rPr>
                <w:rFonts w:asciiTheme="minorEastAsia" w:hAnsiTheme="minorEastAsia" w:cs="Times New Roman"/>
                <w:szCs w:val="21"/>
                <w:shd w:val="pct15" w:color="auto" w:fill="FFFFFF"/>
              </w:rPr>
            </w:pPr>
          </w:p>
        </w:tc>
        <w:tc>
          <w:tcPr>
            <w:tcW w:w="6390" w:type="dxa"/>
            <w:gridSpan w:val="4"/>
            <w:tcBorders>
              <w:top w:val="dotted" w:sz="4" w:space="0" w:color="auto"/>
              <w:left w:val="single" w:sz="4" w:space="0" w:color="auto"/>
              <w:bottom w:val="dotted" w:sz="4" w:space="0" w:color="auto"/>
            </w:tcBorders>
          </w:tcPr>
          <w:p w14:paraId="23CD9F53"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当該加算の対象となる会議を行った場合は、別途定める内容を記録するものとします。</w:t>
            </w:r>
          </w:p>
          <w:p w14:paraId="22660700" w14:textId="77777777" w:rsidR="00B964C4" w:rsidRPr="00D54A7D" w:rsidRDefault="00B964C4" w:rsidP="00B964C4">
            <w:pPr>
              <w:spacing w:line="24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lastRenderedPageBreak/>
              <w:t>なお、作成した記録は</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年間保存するとともに、市長等から求めがあった場合については、提供しなければなりません。</w:t>
            </w:r>
          </w:p>
          <w:p w14:paraId="3F27484B" w14:textId="77777777" w:rsidR="00B964C4" w:rsidRPr="00D54A7D" w:rsidRDefault="00B964C4" w:rsidP="00B964C4">
            <w:pPr>
              <w:spacing w:line="240" w:lineRule="exact"/>
              <w:ind w:left="210" w:hanging="210"/>
              <w:rPr>
                <w:rFonts w:asciiTheme="minorEastAsia" w:hAnsiTheme="minorEastAsia" w:cs="Times New Roman"/>
                <w:szCs w:val="21"/>
              </w:rPr>
            </w:pPr>
            <w:r w:rsidRPr="00D54A7D">
              <w:rPr>
                <w:rFonts w:asciiTheme="minorEastAsia" w:hAnsiTheme="minorEastAsia" w:cs="Times New Roman" w:hint="eastAsia"/>
                <w:szCs w:val="21"/>
              </w:rPr>
              <w:t>＜参考＞</w:t>
            </w:r>
          </w:p>
          <w:p w14:paraId="610D2F0C" w14:textId="77777777" w:rsidR="00B964C4" w:rsidRPr="00D54A7D" w:rsidRDefault="00B964C4" w:rsidP="00B964C4">
            <w:pPr>
              <w:spacing w:line="240" w:lineRule="exact"/>
              <w:ind w:left="210" w:hanging="210"/>
              <w:rPr>
                <w:rFonts w:asciiTheme="minorEastAsia" w:hAnsiTheme="minorEastAsia" w:cs="Times New Roman"/>
                <w:szCs w:val="21"/>
              </w:rPr>
            </w:pPr>
            <w:r w:rsidRPr="00D54A7D">
              <w:rPr>
                <w:rFonts w:asciiTheme="minorEastAsia" w:hAnsiTheme="minorEastAsia" w:cs="Times New Roman" w:hint="eastAsia"/>
                <w:szCs w:val="21"/>
              </w:rPr>
              <w:t>「地域生活支援拠点等の体験利用支援加算及び地域体制強化共同支援加算に係る様式例の提示について」（平成</w:t>
            </w:r>
            <w:r w:rsidRPr="00D54A7D">
              <w:rPr>
                <w:rFonts w:asciiTheme="minorEastAsia" w:hAnsiTheme="minorEastAsia" w:cs="Times New Roman"/>
                <w:szCs w:val="21"/>
              </w:rPr>
              <w:t>30</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30</w:t>
            </w:r>
            <w:r w:rsidRPr="00D54A7D">
              <w:rPr>
                <w:rFonts w:asciiTheme="minorEastAsia" w:hAnsiTheme="minorEastAsia" w:cs="Times New Roman" w:hint="eastAsia"/>
                <w:szCs w:val="21"/>
              </w:rPr>
              <w:t>日付障障発</w:t>
            </w:r>
            <w:r w:rsidRPr="00D54A7D">
              <w:rPr>
                <w:rFonts w:asciiTheme="minorEastAsia" w:hAnsiTheme="minorEastAsia" w:cs="Times New Roman"/>
                <w:szCs w:val="21"/>
              </w:rPr>
              <w:t>0330</w:t>
            </w: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号　厚生労働省社会・援護局障害保健福祉部障害福祉課長通知）</w:t>
            </w:r>
          </w:p>
          <w:p w14:paraId="51D2DC57" w14:textId="77777777" w:rsidR="00B964C4" w:rsidRPr="00D54A7D" w:rsidRDefault="00B964C4" w:rsidP="00B964C4">
            <w:pPr>
              <w:spacing w:line="240" w:lineRule="exact"/>
              <w:ind w:left="210" w:hanging="210"/>
              <w:rPr>
                <w:rFonts w:asciiTheme="minorEastAsia" w:hAnsiTheme="minorEastAsia" w:cs="Times New Roman"/>
                <w:szCs w:val="21"/>
              </w:rPr>
            </w:pPr>
          </w:p>
        </w:tc>
        <w:tc>
          <w:tcPr>
            <w:tcW w:w="947" w:type="dxa"/>
            <w:tcBorders>
              <w:top w:val="nil"/>
              <w:bottom w:val="nil"/>
            </w:tcBorders>
          </w:tcPr>
          <w:p w14:paraId="215BCE8C"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5A0F9BA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w:t>
            </w:r>
            <w:r w:rsidRPr="00D54A7D">
              <w:rPr>
                <w:rFonts w:asciiTheme="minorEastAsia" w:hAnsiTheme="minorEastAsia" w:cs="Times New Roman" w:hint="eastAsia"/>
                <w:szCs w:val="21"/>
              </w:rPr>
              <w:lastRenderedPageBreak/>
              <w:t>事項通知第四の</w:t>
            </w:r>
            <w:r w:rsidRPr="00D54A7D">
              <w:rPr>
                <w:rFonts w:asciiTheme="minorEastAsia" w:hAnsiTheme="minorEastAsia" w:cs="Times New Roman"/>
                <w:szCs w:val="21"/>
              </w:rPr>
              <w:t>18 (3)</w:t>
            </w:r>
          </w:p>
        </w:tc>
      </w:tr>
      <w:tr w:rsidR="00B964C4" w:rsidRPr="00D54A7D" w14:paraId="54757057" w14:textId="77777777" w:rsidTr="004A7243">
        <w:trPr>
          <w:trHeight w:val="454"/>
        </w:trPr>
        <w:tc>
          <w:tcPr>
            <w:tcW w:w="9639" w:type="dxa"/>
            <w:gridSpan w:val="7"/>
            <w:shd w:val="clear" w:color="auto" w:fill="D9D9D9"/>
            <w:vAlign w:val="center"/>
          </w:tcPr>
          <w:p w14:paraId="626B9664" w14:textId="77777777" w:rsidR="00B964C4" w:rsidRPr="004A7243" w:rsidRDefault="00B964C4" w:rsidP="00B964C4">
            <w:pPr>
              <w:rPr>
                <w:rFonts w:ascii="ＭＳ ゴシック" w:eastAsia="ＭＳ ゴシック" w:hAnsi="ＭＳ ゴシック" w:cs="Times New Roman"/>
                <w:b/>
                <w:szCs w:val="21"/>
              </w:rPr>
            </w:pPr>
            <w:r w:rsidRPr="004A7243">
              <w:rPr>
                <w:rFonts w:ascii="ＭＳ ゴシック" w:eastAsia="ＭＳ ゴシック" w:hAnsi="ＭＳ ゴシック" w:cs="Times New Roman" w:hint="eastAsia"/>
                <w:b/>
                <w:szCs w:val="21"/>
              </w:rPr>
              <w:lastRenderedPageBreak/>
              <w:t xml:space="preserve">第５－２　</w:t>
            </w:r>
            <w:r w:rsidRPr="004A7243">
              <w:rPr>
                <w:rFonts w:ascii="ＭＳ ゴシック" w:eastAsia="ＭＳ ゴシック" w:hAnsi="ＭＳ ゴシック" w:cs="Times New Roman" w:hint="eastAsia"/>
                <w:b/>
                <w:szCs w:val="21"/>
                <w:shd w:val="pct15" w:color="auto" w:fill="FFFFFF"/>
              </w:rPr>
              <w:t>地域相談支援給付費の算定及び取扱い</w:t>
            </w:r>
          </w:p>
        </w:tc>
      </w:tr>
      <w:tr w:rsidR="00B964C4" w:rsidRPr="00D54A7D" w14:paraId="299A5BC9" w14:textId="77777777" w:rsidTr="004A7243">
        <w:trPr>
          <w:trHeight w:val="273"/>
        </w:trPr>
        <w:tc>
          <w:tcPr>
            <w:tcW w:w="1137" w:type="dxa"/>
            <w:vMerge w:val="restart"/>
            <w:tcBorders>
              <w:right w:val="single" w:sz="4" w:space="0" w:color="auto"/>
            </w:tcBorders>
          </w:tcPr>
          <w:p w14:paraId="386396A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７０</w:t>
            </w:r>
          </w:p>
          <w:p w14:paraId="5F97E88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基本的事項</w:t>
            </w:r>
          </w:p>
          <w:p w14:paraId="61C044AE"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2817A58C"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地域定着</w:t>
            </w:r>
          </w:p>
        </w:tc>
        <w:tc>
          <w:tcPr>
            <w:tcW w:w="6390" w:type="dxa"/>
            <w:gridSpan w:val="4"/>
            <w:tcBorders>
              <w:left w:val="single" w:sz="4" w:space="0" w:color="auto"/>
            </w:tcBorders>
          </w:tcPr>
          <w:p w14:paraId="2E36B9A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費用の額は、平成</w:t>
            </w:r>
            <w:r w:rsidRPr="00D54A7D">
              <w:rPr>
                <w:rFonts w:asciiTheme="minorEastAsia" w:hAnsiTheme="minorEastAsia" w:cs="Times New Roman"/>
                <w:szCs w:val="21"/>
              </w:rPr>
              <w:t>24</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124</w:t>
            </w:r>
            <w:r w:rsidRPr="00D54A7D">
              <w:rPr>
                <w:rFonts w:asciiTheme="minorEastAsia" w:hAnsiTheme="minorEastAsia" w:cs="Times New Roman" w:hint="eastAsia"/>
                <w:szCs w:val="21"/>
              </w:rPr>
              <w:t>号の別表「地域相談支援給付費単位数表」により算定していますか。</w:t>
            </w:r>
          </w:p>
        </w:tc>
        <w:tc>
          <w:tcPr>
            <w:tcW w:w="947" w:type="dxa"/>
          </w:tcPr>
          <w:p w14:paraId="047C6A8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40F550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Pr>
          <w:p w14:paraId="4B3D7F7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114F486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tc>
      </w:tr>
      <w:tr w:rsidR="00B964C4" w:rsidRPr="00D54A7D" w14:paraId="0E221736" w14:textId="77777777" w:rsidTr="004A7243">
        <w:trPr>
          <w:trHeight w:val="273"/>
        </w:trPr>
        <w:tc>
          <w:tcPr>
            <w:tcW w:w="1137" w:type="dxa"/>
            <w:vMerge/>
            <w:tcBorders>
              <w:right w:val="single" w:sz="4" w:space="0" w:color="auto"/>
            </w:tcBorders>
          </w:tcPr>
          <w:p w14:paraId="21BFEDDC"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tcBorders>
          </w:tcPr>
          <w:p w14:paraId="5B14E17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費用の額は、平成</w:t>
            </w:r>
            <w:r w:rsidRPr="00D54A7D">
              <w:rPr>
                <w:rFonts w:asciiTheme="minorEastAsia" w:hAnsiTheme="minorEastAsia" w:cs="Times New Roman"/>
                <w:szCs w:val="21"/>
              </w:rPr>
              <w:t>18</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539</w:t>
            </w:r>
            <w:r w:rsidRPr="00D54A7D">
              <w:rPr>
                <w:rFonts w:asciiTheme="minorEastAsia" w:hAnsiTheme="minorEastAsia" w:cs="Times New Roman" w:hint="eastAsia"/>
                <w:szCs w:val="21"/>
              </w:rPr>
              <w:t>号の「厚生労働大臣が定める１単位の単価」に、別表に定める単位数を乗じて算定していますか。</w:t>
            </w:r>
          </w:p>
        </w:tc>
        <w:tc>
          <w:tcPr>
            <w:tcW w:w="947" w:type="dxa"/>
          </w:tcPr>
          <w:p w14:paraId="4B1A9C8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6F48C8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Pr>
          <w:p w14:paraId="7EC0504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32D41B2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tc>
      </w:tr>
      <w:tr w:rsidR="00B964C4" w:rsidRPr="00D54A7D" w14:paraId="791E9925" w14:textId="77777777" w:rsidTr="004A7243">
        <w:trPr>
          <w:trHeight w:val="273"/>
        </w:trPr>
        <w:tc>
          <w:tcPr>
            <w:tcW w:w="1137" w:type="dxa"/>
            <w:vMerge/>
            <w:tcBorders>
              <w:right w:val="single" w:sz="4" w:space="0" w:color="auto"/>
            </w:tcBorders>
          </w:tcPr>
          <w:p w14:paraId="4CE13202"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tcBorders>
          </w:tcPr>
          <w:p w14:paraId="764843D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の規定により費用の額を算定した場合において、その額に１円未満の端数があるときは、その端数金額は切り捨てて計算していますか。</w:t>
            </w:r>
          </w:p>
        </w:tc>
        <w:tc>
          <w:tcPr>
            <w:tcW w:w="947" w:type="dxa"/>
          </w:tcPr>
          <w:p w14:paraId="4D5EF25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E838A4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Pr>
          <w:p w14:paraId="275DD3F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5599675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号</w:t>
            </w:r>
          </w:p>
        </w:tc>
      </w:tr>
      <w:tr w:rsidR="00B964C4" w:rsidRPr="00D54A7D" w14:paraId="77665020" w14:textId="77777777" w:rsidTr="004A7243">
        <w:trPr>
          <w:trHeight w:val="273"/>
        </w:trPr>
        <w:tc>
          <w:tcPr>
            <w:tcW w:w="1137" w:type="dxa"/>
            <w:vMerge w:val="restart"/>
            <w:tcBorders>
              <w:right w:val="single" w:sz="4" w:space="0" w:color="auto"/>
            </w:tcBorders>
          </w:tcPr>
          <w:p w14:paraId="25E61C2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７１</w:t>
            </w:r>
          </w:p>
          <w:p w14:paraId="07D2B37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地域移行支援サービス費</w:t>
            </w:r>
          </w:p>
          <w:p w14:paraId="393B0DDB"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298F648D"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7D112E77"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173082BE"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3B148213"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1CCEDE95"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473DBF23"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26DA86B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地域移行支援サービス費　（Ⅰ）（Ⅱ）（Ⅲ）</w:t>
            </w:r>
          </w:p>
          <w:p w14:paraId="286F14F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イ及びロについては、別に厚生労働大臣が定める基準（※）に適合するものとして市に届け出た地域移行支援事業者が、利用者に対して、地域移行支援（地域移行支援計画の作成等）を行った場合は、</w:t>
            </w:r>
            <w:r w:rsidRPr="00D54A7D">
              <w:rPr>
                <w:rFonts w:asciiTheme="minorEastAsia" w:hAnsiTheme="minorEastAsia" w:cs="Times New Roman"/>
                <w:szCs w:val="21"/>
              </w:rPr>
              <w:t>1</w:t>
            </w:r>
            <w:r w:rsidRPr="00D54A7D">
              <w:rPr>
                <w:rFonts w:asciiTheme="minorEastAsia" w:hAnsiTheme="minorEastAsia" w:cs="Times New Roman" w:hint="eastAsia"/>
                <w:szCs w:val="21"/>
              </w:rPr>
              <w:t>月につき下記の単位を算定していますか。</w:t>
            </w:r>
          </w:p>
        </w:tc>
        <w:tc>
          <w:tcPr>
            <w:tcW w:w="947" w:type="dxa"/>
            <w:tcBorders>
              <w:bottom w:val="dotted" w:sz="4" w:space="0" w:color="auto"/>
            </w:tcBorders>
          </w:tcPr>
          <w:p w14:paraId="4885071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26D439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bottom w:val="nil"/>
            </w:tcBorders>
          </w:tcPr>
          <w:p w14:paraId="24C6A99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7465908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r w:rsidRPr="00D54A7D">
              <w:rPr>
                <w:rFonts w:asciiTheme="minorEastAsia" w:hAnsiTheme="minorEastAsia" w:cs="Times New Roman" w:hint="eastAsia"/>
                <w:szCs w:val="21"/>
              </w:rPr>
              <w:t>の注</w:t>
            </w:r>
            <w:r w:rsidRPr="00D54A7D">
              <w:rPr>
                <w:rFonts w:asciiTheme="minorEastAsia" w:hAnsiTheme="minorEastAsia" w:cs="Times New Roman"/>
                <w:szCs w:val="21"/>
              </w:rPr>
              <w:t>1</w:t>
            </w:r>
          </w:p>
        </w:tc>
      </w:tr>
      <w:tr w:rsidR="00B964C4" w:rsidRPr="00D54A7D" w14:paraId="46C0EC16" w14:textId="77777777" w:rsidTr="004A7243">
        <w:trPr>
          <w:trHeight w:val="273"/>
        </w:trPr>
        <w:tc>
          <w:tcPr>
            <w:tcW w:w="1137" w:type="dxa"/>
            <w:vMerge/>
            <w:tcBorders>
              <w:right w:val="single" w:sz="4" w:space="0" w:color="auto"/>
            </w:tcBorders>
          </w:tcPr>
          <w:p w14:paraId="2B1CC7C0"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0A27C86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イ　地域移行支援サービス費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3,504</w:t>
            </w:r>
            <w:r w:rsidRPr="00D54A7D">
              <w:rPr>
                <w:rFonts w:asciiTheme="minorEastAsia" w:hAnsiTheme="minorEastAsia" w:cs="Times New Roman" w:hint="eastAsia"/>
                <w:szCs w:val="21"/>
              </w:rPr>
              <w:t>単位</w:t>
            </w:r>
          </w:p>
        </w:tc>
        <w:tc>
          <w:tcPr>
            <w:tcW w:w="947" w:type="dxa"/>
            <w:tcBorders>
              <w:bottom w:val="dotted" w:sz="4" w:space="0" w:color="auto"/>
            </w:tcBorders>
          </w:tcPr>
          <w:p w14:paraId="3340AF80"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53999A4A"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4DA7355C" w14:textId="77777777" w:rsidTr="004A7243">
        <w:trPr>
          <w:trHeight w:val="249"/>
        </w:trPr>
        <w:tc>
          <w:tcPr>
            <w:tcW w:w="1137" w:type="dxa"/>
            <w:vMerge/>
            <w:tcBorders>
              <w:right w:val="single" w:sz="4" w:space="0" w:color="auto"/>
            </w:tcBorders>
          </w:tcPr>
          <w:p w14:paraId="722DF4B6"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000000"/>
            </w:tcBorders>
          </w:tcPr>
          <w:p w14:paraId="6811D97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ロ　地域移行支援サービス費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3,062</w:t>
            </w:r>
            <w:r w:rsidRPr="00D54A7D">
              <w:rPr>
                <w:rFonts w:asciiTheme="minorEastAsia" w:hAnsiTheme="minorEastAsia" w:cs="Times New Roman" w:hint="eastAsia"/>
                <w:szCs w:val="21"/>
              </w:rPr>
              <w:t>単位</w:t>
            </w:r>
          </w:p>
        </w:tc>
        <w:tc>
          <w:tcPr>
            <w:tcW w:w="947" w:type="dxa"/>
            <w:tcBorders>
              <w:top w:val="dotted" w:sz="4" w:space="0" w:color="auto"/>
              <w:bottom w:val="dotted" w:sz="4" w:space="0" w:color="000000"/>
            </w:tcBorders>
          </w:tcPr>
          <w:p w14:paraId="0FD05AB6"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val="restart"/>
            <w:tcBorders>
              <w:top w:val="nil"/>
            </w:tcBorders>
          </w:tcPr>
          <w:p w14:paraId="4734BF99"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0FFFB355" w14:textId="77777777" w:rsidTr="004A7243">
        <w:trPr>
          <w:trHeight w:val="231"/>
        </w:trPr>
        <w:tc>
          <w:tcPr>
            <w:tcW w:w="1137" w:type="dxa"/>
            <w:vMerge/>
            <w:tcBorders>
              <w:right w:val="single" w:sz="4" w:space="0" w:color="auto"/>
            </w:tcBorders>
          </w:tcPr>
          <w:p w14:paraId="22B6F007"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000000"/>
              <w:left w:val="single" w:sz="4" w:space="0" w:color="auto"/>
              <w:bottom w:val="dotted" w:sz="4" w:space="0" w:color="auto"/>
            </w:tcBorders>
          </w:tcPr>
          <w:p w14:paraId="5F22FBB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ハ　地域移行支援サービス費</w:t>
            </w:r>
            <w:r w:rsidRPr="00D54A7D">
              <w:rPr>
                <w:rFonts w:asciiTheme="minorEastAsia" w:hAnsiTheme="minorEastAsia" w:cs="Times New Roman"/>
                <w:szCs w:val="21"/>
              </w:rPr>
              <w:t>(</w:t>
            </w:r>
            <w:r w:rsidRPr="00D54A7D">
              <w:rPr>
                <w:rFonts w:asciiTheme="minorEastAsia" w:hAnsiTheme="minorEastAsia" w:cs="Times New Roman" w:hint="eastAsia"/>
                <w:szCs w:val="21"/>
              </w:rPr>
              <w:t>Ⅲ</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2,349</w:t>
            </w:r>
            <w:r w:rsidRPr="00D54A7D">
              <w:rPr>
                <w:rFonts w:asciiTheme="minorEastAsia" w:hAnsiTheme="minorEastAsia" w:cs="Times New Roman" w:hint="eastAsia"/>
                <w:szCs w:val="21"/>
              </w:rPr>
              <w:t>単位</w:t>
            </w:r>
          </w:p>
        </w:tc>
        <w:tc>
          <w:tcPr>
            <w:tcW w:w="947" w:type="dxa"/>
            <w:tcBorders>
              <w:top w:val="dotted" w:sz="4" w:space="0" w:color="000000"/>
              <w:bottom w:val="dotted" w:sz="4" w:space="0" w:color="auto"/>
            </w:tcBorders>
          </w:tcPr>
          <w:p w14:paraId="5C1F2D50"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nil"/>
            </w:tcBorders>
          </w:tcPr>
          <w:p w14:paraId="331A38BF"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1B73AF91" w14:textId="77777777" w:rsidTr="004A7243">
        <w:trPr>
          <w:trHeight w:val="273"/>
        </w:trPr>
        <w:tc>
          <w:tcPr>
            <w:tcW w:w="1137" w:type="dxa"/>
            <w:vMerge/>
            <w:tcBorders>
              <w:bottom w:val="nil"/>
              <w:right w:val="single" w:sz="4" w:space="0" w:color="auto"/>
            </w:tcBorders>
          </w:tcPr>
          <w:p w14:paraId="5F8F8357"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1FAE9B0A"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別に厚生労働大臣が定める基準</w:t>
            </w:r>
          </w:p>
          <w:p w14:paraId="087EA0D5" w14:textId="77777777" w:rsidR="00B964C4" w:rsidRPr="00D54A7D" w:rsidRDefault="00B964C4" w:rsidP="00B964C4">
            <w:pPr>
              <w:spacing w:line="240" w:lineRule="exact"/>
              <w:ind w:left="206" w:hangingChars="100" w:hanging="206"/>
              <w:rPr>
                <w:rFonts w:asciiTheme="minorEastAsia" w:hAnsiTheme="minorEastAsia" w:cs="Times New Roman"/>
                <w:b/>
                <w:szCs w:val="21"/>
              </w:rPr>
            </w:pPr>
            <w:r w:rsidRPr="00D54A7D">
              <w:rPr>
                <w:rFonts w:asciiTheme="minorEastAsia" w:hAnsiTheme="minorEastAsia" w:cs="Times New Roman" w:hint="eastAsia"/>
                <w:b/>
                <w:szCs w:val="21"/>
              </w:rPr>
              <w:t>イ　地域移行支援サービス費</w:t>
            </w:r>
            <w:r w:rsidRPr="00D54A7D">
              <w:rPr>
                <w:rFonts w:asciiTheme="minorEastAsia" w:hAnsiTheme="minorEastAsia" w:cs="Times New Roman"/>
                <w:b/>
                <w:szCs w:val="21"/>
              </w:rPr>
              <w:t>(</w:t>
            </w:r>
            <w:r w:rsidRPr="00D54A7D">
              <w:rPr>
                <w:rFonts w:asciiTheme="minorEastAsia" w:hAnsiTheme="minorEastAsia" w:cs="Times New Roman" w:hint="eastAsia"/>
                <w:b/>
                <w:szCs w:val="21"/>
              </w:rPr>
              <w:t>Ⅰ</w:t>
            </w:r>
            <w:r w:rsidRPr="00D54A7D">
              <w:rPr>
                <w:rFonts w:asciiTheme="minorEastAsia" w:hAnsiTheme="minorEastAsia" w:cs="Times New Roman"/>
                <w:b/>
                <w:szCs w:val="21"/>
              </w:rPr>
              <w:t>)</w:t>
            </w:r>
          </w:p>
          <w:p w14:paraId="7CECC8D1" w14:textId="77777777" w:rsidR="00B964C4" w:rsidRPr="00D54A7D" w:rsidRDefault="00B964C4" w:rsidP="00B964C4">
            <w:pPr>
              <w:spacing w:line="240" w:lineRule="exac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一　次に掲げるいずれにも適合すること。</w:t>
            </w:r>
          </w:p>
          <w:p w14:paraId="22E0F808" w14:textId="77777777" w:rsidR="00B964C4" w:rsidRPr="00D54A7D" w:rsidRDefault="00B964C4" w:rsidP="00B964C4">
            <w:pPr>
              <w:spacing w:line="240" w:lineRule="exac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イ　指定地域移行支援事業所の従業者のうち、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人以上が社会福祉士若しくは精神保健福祉士の資格を有する者又は障害者総合支援法第</w:t>
            </w:r>
            <w:r w:rsidRPr="00D54A7D">
              <w:rPr>
                <w:rFonts w:asciiTheme="minorEastAsia" w:hAnsiTheme="minorEastAsia" w:cs="Times New Roman"/>
                <w:szCs w:val="21"/>
              </w:rPr>
              <w:t>78</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項に規定する地域生活支援事業として行われる研修</w:t>
            </w:r>
            <w:r w:rsidRPr="00D54A7D">
              <w:rPr>
                <w:rFonts w:asciiTheme="minorEastAsia" w:hAnsiTheme="minorEastAsia" w:cs="Times New Roman"/>
                <w:szCs w:val="21"/>
              </w:rPr>
              <w:t>(</w:t>
            </w:r>
            <w:r w:rsidRPr="00D54A7D">
              <w:rPr>
                <w:rFonts w:asciiTheme="minorEastAsia" w:hAnsiTheme="minorEastAsia" w:cs="Times New Roman" w:hint="eastAsia"/>
                <w:szCs w:val="21"/>
              </w:rPr>
              <w:t>精神障害関係従業者養成研修における精神障害者地域移行・地域定着支援関係者研修に限る。</w:t>
            </w:r>
            <w:r w:rsidRPr="00D54A7D">
              <w:rPr>
                <w:rFonts w:asciiTheme="minorEastAsia" w:hAnsiTheme="minorEastAsia" w:cs="Times New Roman"/>
                <w:szCs w:val="21"/>
              </w:rPr>
              <w:t>)</w:t>
            </w:r>
            <w:r w:rsidRPr="00D54A7D">
              <w:rPr>
                <w:rFonts w:asciiTheme="minorEastAsia" w:hAnsiTheme="minorEastAsia" w:cs="Times New Roman" w:hint="eastAsia"/>
                <w:szCs w:val="21"/>
              </w:rPr>
              <w:t>の課程を修了し、当該研修の事業を行った者から当該研修の課程を修了した旨の証明書の交付を受けた相談支援専門員であること。</w:t>
            </w:r>
          </w:p>
          <w:p w14:paraId="2B98195C" w14:textId="77777777" w:rsidR="00B964C4" w:rsidRPr="00D54A7D" w:rsidRDefault="00B964C4" w:rsidP="00B964C4">
            <w:pPr>
              <w:spacing w:line="240" w:lineRule="exac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ロ　指定地域移行支援事業所において、指定地域移行支援を利用した地域相談支援給付決定障害者のうち、地域における生活に移行した者が、前年度において</w:t>
            </w:r>
            <w:r w:rsidRPr="00D54A7D">
              <w:rPr>
                <w:rFonts w:asciiTheme="minorEastAsia" w:hAnsiTheme="minorEastAsia" w:cs="Times New Roman"/>
                <w:szCs w:val="21"/>
              </w:rPr>
              <w:t>3</w:t>
            </w:r>
            <w:r w:rsidRPr="00D54A7D">
              <w:rPr>
                <w:rFonts w:asciiTheme="minorEastAsia" w:hAnsiTheme="minorEastAsia" w:cs="Times New Roman" w:hint="eastAsia"/>
                <w:szCs w:val="21"/>
              </w:rPr>
              <w:t>人以上いること。</w:t>
            </w:r>
          </w:p>
          <w:p w14:paraId="051198B8" w14:textId="77777777" w:rsidR="00B964C4" w:rsidRPr="00D54A7D" w:rsidRDefault="00B964C4" w:rsidP="00B964C4">
            <w:pPr>
              <w:spacing w:line="240" w:lineRule="exac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ハ　指定地域移行支援事業所が、法第</w:t>
            </w:r>
            <w:r w:rsidRPr="00D54A7D">
              <w:rPr>
                <w:rFonts w:asciiTheme="minorEastAsia" w:hAnsiTheme="minorEastAsia" w:cs="Times New Roman"/>
                <w:szCs w:val="21"/>
              </w:rPr>
              <w:t>5</w:t>
            </w:r>
            <w:r w:rsidRPr="00D54A7D">
              <w:rPr>
                <w:rFonts w:asciiTheme="minorEastAsia" w:hAnsiTheme="minorEastAsia" w:cs="Times New Roman" w:hint="eastAsia"/>
                <w:szCs w:val="21"/>
              </w:rPr>
              <w:t>条第</w:t>
            </w:r>
            <w:r w:rsidRPr="00D54A7D">
              <w:rPr>
                <w:rFonts w:asciiTheme="minorEastAsia" w:hAnsiTheme="minorEastAsia" w:cs="Times New Roman"/>
                <w:szCs w:val="21"/>
              </w:rPr>
              <w:t>20</w:t>
            </w:r>
            <w:r w:rsidRPr="00D54A7D">
              <w:rPr>
                <w:rFonts w:asciiTheme="minorEastAsia" w:hAnsiTheme="minorEastAsia" w:cs="Times New Roman" w:hint="eastAsia"/>
                <w:szCs w:val="21"/>
              </w:rPr>
              <w:t>項に規定する精神科病院、指定基準第</w:t>
            </w:r>
            <w:r w:rsidRPr="00D54A7D">
              <w:rPr>
                <w:rFonts w:asciiTheme="minorEastAsia" w:hAnsiTheme="minorEastAsia" w:cs="Times New Roman"/>
                <w:szCs w:val="21"/>
              </w:rPr>
              <w:t>1</w:t>
            </w:r>
            <w:r w:rsidRPr="00D54A7D">
              <w:rPr>
                <w:rFonts w:asciiTheme="minorEastAsia" w:hAnsiTheme="minorEastAsia" w:cs="Times New Roman" w:hint="eastAsia"/>
                <w:szCs w:val="21"/>
              </w:rPr>
              <w:t>条第二号に規定する障害者支援施設等、同条第三号に規定する救護施設等又は同条第四号に規定する刑事施設等との緊密な連携体制を確保していること。</w:t>
            </w:r>
          </w:p>
          <w:p w14:paraId="0F1C8A76" w14:textId="77777777" w:rsidR="00B964C4" w:rsidRPr="00D54A7D" w:rsidRDefault="00B964C4" w:rsidP="00B964C4">
            <w:pPr>
              <w:spacing w:line="240" w:lineRule="exact"/>
              <w:rPr>
                <w:rFonts w:asciiTheme="minorEastAsia" w:hAnsiTheme="minorEastAsia" w:cs="Times New Roman"/>
                <w:b/>
                <w:szCs w:val="21"/>
              </w:rPr>
            </w:pPr>
            <w:r w:rsidRPr="00D54A7D">
              <w:rPr>
                <w:rFonts w:asciiTheme="minorEastAsia" w:hAnsiTheme="minorEastAsia" w:cs="Times New Roman" w:hint="eastAsia"/>
                <w:b/>
                <w:szCs w:val="21"/>
              </w:rPr>
              <w:t>ロ　地域移行支援サービス費</w:t>
            </w:r>
            <w:r w:rsidRPr="00D54A7D">
              <w:rPr>
                <w:rFonts w:asciiTheme="minorEastAsia" w:hAnsiTheme="minorEastAsia" w:cs="Times New Roman"/>
                <w:b/>
                <w:szCs w:val="21"/>
              </w:rPr>
              <w:t>(</w:t>
            </w:r>
            <w:r w:rsidRPr="00D54A7D">
              <w:rPr>
                <w:rFonts w:asciiTheme="minorEastAsia" w:hAnsiTheme="minorEastAsia" w:cs="Times New Roman" w:hint="eastAsia"/>
                <w:b/>
                <w:szCs w:val="21"/>
              </w:rPr>
              <w:t>Ⅱ</w:t>
            </w:r>
            <w:r w:rsidRPr="00D54A7D">
              <w:rPr>
                <w:rFonts w:asciiTheme="minorEastAsia" w:hAnsiTheme="minorEastAsia" w:cs="Times New Roman"/>
                <w:b/>
                <w:szCs w:val="21"/>
              </w:rPr>
              <w:t>)</w:t>
            </w:r>
          </w:p>
          <w:p w14:paraId="54F88C82" w14:textId="77777777" w:rsidR="00B964C4" w:rsidRPr="00D54A7D" w:rsidRDefault="00B964C4" w:rsidP="00B964C4">
            <w:pPr>
              <w:spacing w:line="240" w:lineRule="exact"/>
              <w:ind w:leftChars="50" w:left="210" w:hangingChars="50" w:hanging="105"/>
              <w:rPr>
                <w:rFonts w:asciiTheme="minorEastAsia" w:hAnsiTheme="minorEastAsia" w:cs="Times New Roman"/>
                <w:szCs w:val="21"/>
              </w:rPr>
            </w:pPr>
            <w:r w:rsidRPr="00D54A7D">
              <w:rPr>
                <w:rFonts w:asciiTheme="minorEastAsia" w:hAnsiTheme="minorEastAsia" w:cs="Times New Roman" w:hint="eastAsia"/>
                <w:szCs w:val="21"/>
              </w:rPr>
              <w:t>二　次に掲げる基準のいずれにも適合すること。</w:t>
            </w:r>
          </w:p>
          <w:p w14:paraId="5E33478B" w14:textId="77777777" w:rsidR="00B964C4" w:rsidRPr="00D54A7D" w:rsidRDefault="00B964C4" w:rsidP="00B964C4">
            <w:pPr>
              <w:spacing w:line="240" w:lineRule="exact"/>
              <w:ind w:leftChars="100" w:left="210"/>
              <w:rPr>
                <w:rFonts w:asciiTheme="minorEastAsia" w:hAnsiTheme="minorEastAsia" w:cs="Times New Roman"/>
                <w:szCs w:val="21"/>
              </w:rPr>
            </w:pPr>
            <w:r w:rsidRPr="00D54A7D">
              <w:rPr>
                <w:rFonts w:asciiTheme="minorEastAsia" w:hAnsiTheme="minorEastAsia" w:cs="Times New Roman" w:hint="eastAsia"/>
                <w:szCs w:val="21"/>
              </w:rPr>
              <w:t>イ　一のイ及びハに掲げる基準に適合すること。</w:t>
            </w:r>
          </w:p>
          <w:p w14:paraId="704C840C" w14:textId="77777777" w:rsidR="00B964C4" w:rsidRPr="00D54A7D" w:rsidRDefault="00B964C4" w:rsidP="00B964C4">
            <w:pPr>
              <w:spacing w:line="240" w:lineRule="exact"/>
              <w:ind w:leftChars="100" w:left="420" w:hangingChars="100" w:hanging="210"/>
              <w:rPr>
                <w:rFonts w:asciiTheme="minorEastAsia" w:hAnsiTheme="minorEastAsia" w:cs="Times New Roman"/>
                <w:szCs w:val="21"/>
              </w:rPr>
            </w:pPr>
            <w:r w:rsidRPr="00D54A7D">
              <w:rPr>
                <w:rFonts w:asciiTheme="minorEastAsia" w:hAnsiTheme="minorEastAsia" w:cs="Times New Roman" w:hint="eastAsia"/>
                <w:szCs w:val="21"/>
              </w:rPr>
              <w:t>ロ　指定地域移行支援事業所において、指定地域移行支援を利</w:t>
            </w:r>
            <w:r w:rsidRPr="00D54A7D">
              <w:rPr>
                <w:rFonts w:asciiTheme="minorEastAsia" w:hAnsiTheme="minorEastAsia" w:cs="Times New Roman" w:hint="eastAsia"/>
                <w:szCs w:val="21"/>
              </w:rPr>
              <w:lastRenderedPageBreak/>
              <w:t>用した地域相談支援給付決定障害者のうち、地域における生活に移行した者が、前年度において</w:t>
            </w:r>
            <w:r w:rsidRPr="00D54A7D">
              <w:rPr>
                <w:rFonts w:asciiTheme="minorEastAsia" w:hAnsiTheme="minorEastAsia" w:cs="Times New Roman"/>
                <w:szCs w:val="21"/>
              </w:rPr>
              <w:t>1</w:t>
            </w:r>
            <w:r w:rsidRPr="00D54A7D">
              <w:rPr>
                <w:rFonts w:asciiTheme="minorEastAsia" w:hAnsiTheme="minorEastAsia" w:cs="Times New Roman" w:hint="eastAsia"/>
                <w:szCs w:val="21"/>
              </w:rPr>
              <w:t>人以上いること。</w:t>
            </w:r>
          </w:p>
        </w:tc>
        <w:tc>
          <w:tcPr>
            <w:tcW w:w="947" w:type="dxa"/>
            <w:tcBorders>
              <w:top w:val="single" w:sz="4" w:space="0" w:color="auto"/>
              <w:bottom w:val="dotted" w:sz="4" w:space="0" w:color="auto"/>
            </w:tcBorders>
          </w:tcPr>
          <w:p w14:paraId="4272B76C"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dotted" w:sz="4" w:space="0" w:color="auto"/>
              <w:bottom w:val="dotted" w:sz="4" w:space="0" w:color="auto"/>
            </w:tcBorders>
          </w:tcPr>
          <w:p w14:paraId="45F375D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30</w:t>
            </w:r>
            <w:r w:rsidRPr="00D54A7D">
              <w:rPr>
                <w:rFonts w:asciiTheme="minorEastAsia" w:hAnsiTheme="minorEastAsia" w:cs="Times New Roman" w:hint="eastAsia"/>
                <w:szCs w:val="21"/>
              </w:rPr>
              <w:t>厚労省告示第</w:t>
            </w:r>
            <w:r w:rsidRPr="00D54A7D">
              <w:rPr>
                <w:rFonts w:asciiTheme="minorEastAsia" w:hAnsiTheme="minorEastAsia" w:cs="Times New Roman"/>
                <w:szCs w:val="21"/>
              </w:rPr>
              <w:t>114</w:t>
            </w:r>
            <w:r w:rsidRPr="00D54A7D">
              <w:rPr>
                <w:rFonts w:asciiTheme="minorEastAsia" w:hAnsiTheme="minorEastAsia" w:cs="Times New Roman" w:hint="eastAsia"/>
                <w:szCs w:val="21"/>
              </w:rPr>
              <w:t>号</w:t>
            </w:r>
          </w:p>
          <w:p w14:paraId="27FC7726"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09B7DA81" w14:textId="77777777" w:rsidTr="004A7243">
        <w:trPr>
          <w:trHeight w:val="273"/>
        </w:trPr>
        <w:tc>
          <w:tcPr>
            <w:tcW w:w="1137" w:type="dxa"/>
            <w:tcBorders>
              <w:top w:val="nil"/>
              <w:bottom w:val="nil"/>
              <w:right w:val="single" w:sz="4" w:space="0" w:color="auto"/>
            </w:tcBorders>
          </w:tcPr>
          <w:p w14:paraId="40232172"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1EC6EF1A" w14:textId="77777777" w:rsidR="00B964C4" w:rsidRPr="00D54A7D" w:rsidRDefault="00B964C4" w:rsidP="00B964C4">
            <w:pPr>
              <w:spacing w:line="240" w:lineRule="exact"/>
              <w:ind w:left="412" w:hangingChars="200" w:hanging="412"/>
              <w:rPr>
                <w:rFonts w:asciiTheme="minorEastAsia" w:hAnsiTheme="minorEastAsia" w:cs="Times New Roman"/>
                <w:szCs w:val="21"/>
              </w:rPr>
            </w:pPr>
            <w:r w:rsidRPr="00D54A7D">
              <w:rPr>
                <w:rFonts w:asciiTheme="minorEastAsia" w:hAnsiTheme="minorEastAsia" w:cs="Times New Roman" w:hint="eastAsia"/>
                <w:b/>
                <w:szCs w:val="21"/>
              </w:rPr>
              <w:t>地域移行支援サービス費</w:t>
            </w:r>
            <w:r w:rsidRPr="00D54A7D">
              <w:rPr>
                <w:rFonts w:asciiTheme="minorEastAsia" w:hAnsiTheme="minorEastAsia" w:cs="Times New Roman"/>
                <w:b/>
                <w:szCs w:val="21"/>
              </w:rPr>
              <w:t>(</w:t>
            </w:r>
            <w:r w:rsidRPr="00D54A7D">
              <w:rPr>
                <w:rFonts w:asciiTheme="minorEastAsia" w:hAnsiTheme="minorEastAsia" w:cs="Times New Roman" w:hint="eastAsia"/>
                <w:b/>
                <w:szCs w:val="21"/>
              </w:rPr>
              <w:t>Ⅰ</w:t>
            </w:r>
            <w:r w:rsidRPr="00D54A7D">
              <w:rPr>
                <w:rFonts w:asciiTheme="minorEastAsia" w:hAnsiTheme="minorEastAsia" w:cs="Times New Roman"/>
                <w:b/>
                <w:szCs w:val="21"/>
              </w:rPr>
              <w:t>)</w:t>
            </w:r>
          </w:p>
          <w:p w14:paraId="50CF865F"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（一）　専門職を配置し、関係機関と日常的な連携を図り、地域移行の実績を上げている事業所を評価するものです。</w:t>
            </w:r>
          </w:p>
          <w:p w14:paraId="4462C0C1"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具体的な要件は以下のとおりです。</w:t>
            </w:r>
          </w:p>
          <w:p w14:paraId="1B898894"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ア　社会福祉士もしくは精神保健福祉士の資格を有する者又は「精神障害関係従事者養成研修事業について（平成</w:t>
            </w:r>
            <w:r w:rsidRPr="00D54A7D">
              <w:rPr>
                <w:rFonts w:asciiTheme="minorEastAsia" w:hAnsiTheme="minorEastAsia" w:cs="Times New Roman"/>
                <w:szCs w:val="21"/>
              </w:rPr>
              <w:t>26</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日付け障発</w:t>
            </w:r>
            <w:r w:rsidRPr="00D54A7D">
              <w:rPr>
                <w:rFonts w:asciiTheme="minorEastAsia" w:hAnsiTheme="minorEastAsia" w:cs="Times New Roman"/>
                <w:szCs w:val="21"/>
              </w:rPr>
              <w:t>0331</w:t>
            </w:r>
            <w:r w:rsidRPr="00D54A7D">
              <w:rPr>
                <w:rFonts w:asciiTheme="minorEastAsia" w:hAnsiTheme="minorEastAsia" w:cs="Times New Roman" w:hint="eastAsia"/>
                <w:szCs w:val="21"/>
              </w:rPr>
              <w:t>第</w:t>
            </w:r>
            <w:r w:rsidRPr="00D54A7D">
              <w:rPr>
                <w:rFonts w:asciiTheme="minorEastAsia" w:hAnsiTheme="minorEastAsia" w:cs="Times New Roman"/>
                <w:szCs w:val="21"/>
              </w:rPr>
              <w:t>5</w:t>
            </w:r>
            <w:r w:rsidRPr="00D54A7D">
              <w:rPr>
                <w:rFonts w:asciiTheme="minorEastAsia" w:hAnsiTheme="minorEastAsia" w:cs="Times New Roman" w:hint="eastAsia"/>
                <w:szCs w:val="21"/>
              </w:rPr>
              <w:t>号厚生労働省社会・援護局障害保健福祉部長通知）別添</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t>のイに規定する精神障害者地域移行・地域定着支援関係者研修の修了者である相談支援専門員を</w:t>
            </w:r>
            <w:r w:rsidRPr="00D54A7D">
              <w:rPr>
                <w:rFonts w:asciiTheme="minorEastAsia" w:hAnsiTheme="minorEastAsia" w:cs="Times New Roman"/>
                <w:szCs w:val="21"/>
              </w:rPr>
              <w:t>1</w:t>
            </w:r>
            <w:r w:rsidRPr="00D54A7D">
              <w:rPr>
                <w:rFonts w:asciiTheme="minorEastAsia" w:hAnsiTheme="minorEastAsia" w:cs="Times New Roman" w:hint="eastAsia"/>
                <w:szCs w:val="21"/>
              </w:rPr>
              <w:t>人以上配置していること。</w:t>
            </w:r>
          </w:p>
          <w:p w14:paraId="06494ECA"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イ　当該事業所において、地域移行支援を利用した利用者のうち、前年度に指定基準第</w:t>
            </w:r>
            <w:r w:rsidRPr="00D54A7D">
              <w:rPr>
                <w:rFonts w:asciiTheme="minorEastAsia" w:hAnsiTheme="minorEastAsia" w:cs="Times New Roman"/>
                <w:szCs w:val="21"/>
              </w:rPr>
              <w:t>1</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項第</w:t>
            </w:r>
            <w:r w:rsidRPr="00D54A7D">
              <w:rPr>
                <w:rFonts w:asciiTheme="minorEastAsia" w:hAnsiTheme="minorEastAsia" w:cs="Times New Roman"/>
                <w:szCs w:val="21"/>
              </w:rPr>
              <w:t>2</w:t>
            </w:r>
            <w:r w:rsidRPr="00D54A7D">
              <w:rPr>
                <w:rFonts w:asciiTheme="minorEastAsia" w:hAnsiTheme="minorEastAsia" w:cs="Times New Roman" w:hint="eastAsia"/>
                <w:szCs w:val="21"/>
              </w:rPr>
              <w:t>号から第</w:t>
            </w:r>
            <w:r w:rsidRPr="00D54A7D">
              <w:rPr>
                <w:rFonts w:asciiTheme="minorEastAsia" w:hAnsiTheme="minorEastAsia" w:cs="Times New Roman"/>
                <w:szCs w:val="21"/>
              </w:rPr>
              <w:t>4</w:t>
            </w:r>
            <w:r w:rsidRPr="00D54A7D">
              <w:rPr>
                <w:rFonts w:asciiTheme="minorEastAsia" w:hAnsiTheme="minorEastAsia" w:cs="Times New Roman" w:hint="eastAsia"/>
                <w:szCs w:val="21"/>
              </w:rPr>
              <w:t>号までに規定する施設（障害者支援施設等、救護施設等、掲示施設等）（以下「対象施設」という）を退院、退所等し、地域生活に移行した者が</w:t>
            </w:r>
            <w:r w:rsidRPr="00D54A7D">
              <w:rPr>
                <w:rFonts w:asciiTheme="minorEastAsia" w:hAnsiTheme="minorEastAsia" w:cs="Times New Roman"/>
                <w:szCs w:val="21"/>
              </w:rPr>
              <w:t>1</w:t>
            </w:r>
            <w:r w:rsidRPr="00D54A7D">
              <w:rPr>
                <w:rFonts w:asciiTheme="minorEastAsia" w:hAnsiTheme="minorEastAsia" w:cs="Times New Roman" w:hint="eastAsia"/>
                <w:szCs w:val="21"/>
              </w:rPr>
              <w:t>人以上であること。</w:t>
            </w:r>
          </w:p>
          <w:p w14:paraId="456057A0"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ウ　対象施設と緊密な連携を図り、利用者の退院、退所等に向けた会議への参加や地域移行に向けた障害福祉サービスの説明、事業所の紹介、地域移行など同様の経験のある障がい当事者（ピアサポーター等）による意欲喚起のための活動等を、いずれかの対象施設に対し、概ね月</w:t>
            </w:r>
            <w:r w:rsidRPr="00D54A7D">
              <w:rPr>
                <w:rFonts w:asciiTheme="minorEastAsia" w:hAnsiTheme="minorEastAsia" w:cs="Times New Roman"/>
                <w:szCs w:val="21"/>
              </w:rPr>
              <w:t>1</w:t>
            </w:r>
            <w:r w:rsidRPr="00D54A7D">
              <w:rPr>
                <w:rFonts w:asciiTheme="minorEastAsia" w:hAnsiTheme="minorEastAsia" w:cs="Times New Roman" w:hint="eastAsia"/>
                <w:szCs w:val="21"/>
              </w:rPr>
              <w:t>回以上行っていること。</w:t>
            </w:r>
          </w:p>
          <w:p w14:paraId="1C0E7077" w14:textId="77777777" w:rsidR="00B964C4" w:rsidRPr="00D54A7D" w:rsidRDefault="00B964C4" w:rsidP="00B964C4">
            <w:pPr>
              <w:spacing w:line="240" w:lineRule="exact"/>
              <w:ind w:left="412" w:hangingChars="200" w:hanging="412"/>
              <w:rPr>
                <w:rFonts w:asciiTheme="minorEastAsia" w:hAnsiTheme="minorEastAsia" w:cs="Times New Roman"/>
                <w:szCs w:val="21"/>
              </w:rPr>
            </w:pPr>
            <w:r w:rsidRPr="00D54A7D">
              <w:rPr>
                <w:rFonts w:asciiTheme="minorEastAsia" w:hAnsiTheme="minorEastAsia" w:cs="Times New Roman" w:hint="eastAsia"/>
                <w:b/>
                <w:szCs w:val="21"/>
              </w:rPr>
              <w:t>地域移行支援サービス費</w:t>
            </w:r>
            <w:r w:rsidRPr="00D54A7D">
              <w:rPr>
                <w:rFonts w:asciiTheme="minorEastAsia" w:hAnsiTheme="minorEastAsia" w:cs="Times New Roman"/>
                <w:b/>
                <w:szCs w:val="21"/>
              </w:rPr>
              <w:t>(</w:t>
            </w:r>
            <w:r w:rsidRPr="00D54A7D">
              <w:rPr>
                <w:rFonts w:asciiTheme="minorEastAsia" w:hAnsiTheme="minorEastAsia" w:cs="Times New Roman" w:hint="eastAsia"/>
                <w:b/>
                <w:szCs w:val="21"/>
              </w:rPr>
              <w:t>Ⅱ</w:t>
            </w:r>
            <w:r w:rsidRPr="00D54A7D">
              <w:rPr>
                <w:rFonts w:asciiTheme="minorEastAsia" w:hAnsiTheme="minorEastAsia" w:cs="Times New Roman"/>
                <w:b/>
                <w:szCs w:val="21"/>
              </w:rPr>
              <w:t>)</w:t>
            </w:r>
          </w:p>
          <w:p w14:paraId="70FD48D0"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（二）　地域移行支援サービス費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については、指定地域移行支援事業所のうち、</w:t>
            </w: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に規定するア及びウの要件を満たす事業所であって、かつ、指定地域移行支援を利用した地域相談支援給付決定障害者のうち、前年度に、対象施設を退院、退所等し、地域生活に移行した者が１人以上である事業所において、指定地域移行支援を行った場合に算定します。</w:t>
            </w:r>
          </w:p>
          <w:p w14:paraId="3FDF4D9F" w14:textId="77777777" w:rsidR="00B964C4" w:rsidRPr="00D54A7D" w:rsidRDefault="00B964C4" w:rsidP="00B964C4">
            <w:pPr>
              <w:spacing w:line="240" w:lineRule="exact"/>
              <w:ind w:left="412" w:hangingChars="200" w:hanging="412"/>
              <w:rPr>
                <w:rFonts w:asciiTheme="minorEastAsia" w:hAnsiTheme="minorEastAsia" w:cs="Times New Roman"/>
                <w:szCs w:val="21"/>
              </w:rPr>
            </w:pPr>
            <w:r w:rsidRPr="00D54A7D">
              <w:rPr>
                <w:rFonts w:asciiTheme="minorEastAsia" w:hAnsiTheme="minorEastAsia" w:cs="Times New Roman" w:hint="eastAsia"/>
                <w:b/>
                <w:szCs w:val="21"/>
              </w:rPr>
              <w:t>地域移行支援サービス費</w:t>
            </w:r>
            <w:r w:rsidRPr="00D54A7D">
              <w:rPr>
                <w:rFonts w:asciiTheme="minorEastAsia" w:hAnsiTheme="minorEastAsia" w:cs="Times New Roman"/>
                <w:b/>
                <w:szCs w:val="21"/>
              </w:rPr>
              <w:t>(</w:t>
            </w:r>
            <w:r w:rsidRPr="00D54A7D">
              <w:rPr>
                <w:rFonts w:asciiTheme="minorEastAsia" w:hAnsiTheme="minorEastAsia" w:cs="Times New Roman" w:hint="eastAsia"/>
                <w:b/>
                <w:szCs w:val="21"/>
              </w:rPr>
              <w:t>Ⅲ</w:t>
            </w:r>
            <w:r w:rsidRPr="00D54A7D">
              <w:rPr>
                <w:rFonts w:asciiTheme="minorEastAsia" w:hAnsiTheme="minorEastAsia" w:cs="Times New Roman"/>
                <w:b/>
                <w:szCs w:val="21"/>
              </w:rPr>
              <w:t>)</w:t>
            </w:r>
          </w:p>
          <w:p w14:paraId="74B1A28D" w14:textId="77777777" w:rsidR="00B964C4" w:rsidRPr="00D54A7D" w:rsidRDefault="00B964C4" w:rsidP="00B964C4">
            <w:pPr>
              <w:spacing w:line="240" w:lineRule="exac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（三）　地域移行支援サービス費（Ⅲ）については、（一）又は（二）に規定する要件を満たさない地域移行支援事業所において、地域移行支援を行った場合に算定する。</w:t>
            </w:r>
          </w:p>
        </w:tc>
        <w:tc>
          <w:tcPr>
            <w:tcW w:w="947" w:type="dxa"/>
            <w:tcBorders>
              <w:top w:val="dotted" w:sz="4" w:space="0" w:color="auto"/>
            </w:tcBorders>
          </w:tcPr>
          <w:p w14:paraId="5DB5FA99"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1165" w:type="dxa"/>
            <w:tcBorders>
              <w:top w:val="dotted" w:sz="4" w:space="0" w:color="auto"/>
            </w:tcBorders>
          </w:tcPr>
          <w:p w14:paraId="295BB7B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1(1)</w:t>
            </w:r>
          </w:p>
          <w:p w14:paraId="3EA2E1A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①</w:t>
            </w:r>
          </w:p>
        </w:tc>
      </w:tr>
      <w:tr w:rsidR="00B964C4" w:rsidRPr="00D54A7D" w14:paraId="06F9FB15" w14:textId="77777777" w:rsidTr="004A7243">
        <w:trPr>
          <w:trHeight w:val="1118"/>
        </w:trPr>
        <w:tc>
          <w:tcPr>
            <w:tcW w:w="1137" w:type="dxa"/>
            <w:tcBorders>
              <w:top w:val="nil"/>
              <w:right w:val="single" w:sz="4" w:space="0" w:color="auto"/>
            </w:tcBorders>
          </w:tcPr>
          <w:p w14:paraId="6D462CA0"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nil"/>
              <w:left w:val="single" w:sz="4" w:space="0" w:color="auto"/>
            </w:tcBorders>
          </w:tcPr>
          <w:p w14:paraId="382AE4F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※次の基準のいずれかを満たさない場合に、地域移行支援サービス費を算定していませんか。</w:t>
            </w:r>
          </w:p>
          <w:p w14:paraId="609DE444"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①　地域移行支援計画の作成（地域相談支援基準）</w:t>
            </w:r>
          </w:p>
          <w:p w14:paraId="244AE21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②　利用者への対面による支援を</w:t>
            </w:r>
            <w:r w:rsidRPr="00D54A7D">
              <w:rPr>
                <w:rFonts w:asciiTheme="minorEastAsia" w:hAnsiTheme="minorEastAsia" w:cs="Times New Roman"/>
                <w:szCs w:val="21"/>
              </w:rPr>
              <w:t>1</w:t>
            </w:r>
            <w:r w:rsidRPr="00D54A7D">
              <w:rPr>
                <w:rFonts w:asciiTheme="minorEastAsia" w:hAnsiTheme="minorEastAsia" w:cs="Times New Roman" w:hint="eastAsia"/>
                <w:szCs w:val="21"/>
              </w:rPr>
              <w:t>月に</w:t>
            </w:r>
            <w:r w:rsidRPr="00D54A7D">
              <w:rPr>
                <w:rFonts w:asciiTheme="minorEastAsia" w:hAnsiTheme="minorEastAsia" w:cs="Times New Roman"/>
                <w:szCs w:val="21"/>
              </w:rPr>
              <w:t>2</w:t>
            </w:r>
            <w:r w:rsidRPr="00D54A7D">
              <w:rPr>
                <w:rFonts w:asciiTheme="minorEastAsia" w:hAnsiTheme="minorEastAsia" w:cs="Times New Roman" w:hint="eastAsia"/>
                <w:szCs w:val="21"/>
              </w:rPr>
              <w:t>日以上行わない場合（地域相談支援報酬告示）</w:t>
            </w:r>
          </w:p>
        </w:tc>
        <w:tc>
          <w:tcPr>
            <w:tcW w:w="947" w:type="dxa"/>
            <w:tcBorders>
              <w:top w:val="nil"/>
            </w:tcBorders>
          </w:tcPr>
          <w:p w14:paraId="67CF661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A8C57E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513E5D9"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3765758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4A5A584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p>
        </w:tc>
      </w:tr>
      <w:tr w:rsidR="00B964C4" w:rsidRPr="00D54A7D" w14:paraId="568BB678" w14:textId="77777777" w:rsidTr="004A7243">
        <w:trPr>
          <w:trHeight w:val="212"/>
        </w:trPr>
        <w:tc>
          <w:tcPr>
            <w:tcW w:w="1137" w:type="dxa"/>
            <w:vMerge w:val="restart"/>
            <w:tcBorders>
              <w:right w:val="single" w:sz="4" w:space="0" w:color="auto"/>
            </w:tcBorders>
          </w:tcPr>
          <w:p w14:paraId="3F221332"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rPr>
              <w:t>７２</w:t>
            </w:r>
          </w:p>
          <w:p w14:paraId="19473258"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特別地域加算</w:t>
            </w:r>
          </w:p>
          <w:p w14:paraId="5B6310E4"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地域移行</w:t>
            </w:r>
          </w:p>
        </w:tc>
        <w:tc>
          <w:tcPr>
            <w:tcW w:w="6390" w:type="dxa"/>
            <w:gridSpan w:val="4"/>
            <w:tcBorders>
              <w:left w:val="single" w:sz="4" w:space="0" w:color="auto"/>
              <w:bottom w:val="dotted" w:sz="4" w:space="0" w:color="auto"/>
            </w:tcBorders>
          </w:tcPr>
          <w:p w14:paraId="028BDA2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lang w:eastAsia="zh-TW"/>
              </w:rPr>
              <w:t xml:space="preserve">　</w:t>
            </w:r>
            <w:r w:rsidRPr="00D54A7D">
              <w:rPr>
                <w:rFonts w:asciiTheme="minorEastAsia" w:hAnsiTheme="minorEastAsia" w:cs="Times New Roman" w:hint="eastAsia"/>
                <w:szCs w:val="21"/>
              </w:rPr>
              <w:t>別に厚生労働大臣が定める地域の障害者支援施設等に入所等している利用者に対して、地域移行支援を行った場合に、特別地域加算として、１回につき所定単位数の</w:t>
            </w:r>
            <w:r w:rsidRPr="00D54A7D">
              <w:rPr>
                <w:rFonts w:asciiTheme="minorEastAsia" w:hAnsiTheme="minorEastAsia" w:cs="Times New Roman"/>
                <w:szCs w:val="21"/>
                <w:shd w:val="pct15" w:color="auto" w:fill="FFFFFF"/>
              </w:rPr>
              <w:t xml:space="preserve">100 </w:t>
            </w:r>
            <w:r w:rsidRPr="00D54A7D">
              <w:rPr>
                <w:rFonts w:asciiTheme="minorEastAsia" w:hAnsiTheme="minorEastAsia" w:cs="Times New Roman" w:hint="eastAsia"/>
                <w:szCs w:val="21"/>
                <w:shd w:val="pct15" w:color="auto" w:fill="FFFFFF"/>
              </w:rPr>
              <w:t>分の</w:t>
            </w:r>
            <w:r w:rsidRPr="00D54A7D">
              <w:rPr>
                <w:rFonts w:asciiTheme="minorEastAsia" w:hAnsiTheme="minorEastAsia" w:cs="Times New Roman"/>
                <w:szCs w:val="21"/>
                <w:shd w:val="pct15" w:color="auto" w:fill="FFFFFF"/>
              </w:rPr>
              <w:t>15</w:t>
            </w:r>
            <w:r w:rsidRPr="00D54A7D">
              <w:rPr>
                <w:rFonts w:asciiTheme="minorEastAsia" w:hAnsiTheme="minorEastAsia" w:cs="Times New Roman" w:hint="eastAsia"/>
                <w:szCs w:val="21"/>
              </w:rPr>
              <w:t>に相当する単位数を所定単位数に加算していますか。</w:t>
            </w:r>
          </w:p>
        </w:tc>
        <w:tc>
          <w:tcPr>
            <w:tcW w:w="947" w:type="dxa"/>
            <w:tcBorders>
              <w:bottom w:val="nil"/>
            </w:tcBorders>
          </w:tcPr>
          <w:p w14:paraId="4A3C4C5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649F82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EC1F0B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513D9D8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43D17BE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r w:rsidRPr="00D54A7D">
              <w:rPr>
                <w:rFonts w:asciiTheme="minorEastAsia" w:hAnsiTheme="minorEastAsia" w:cs="Times New Roman" w:hint="eastAsia"/>
                <w:szCs w:val="21"/>
              </w:rPr>
              <w:t>の注</w:t>
            </w:r>
            <w:r w:rsidRPr="00D54A7D">
              <w:rPr>
                <w:rFonts w:asciiTheme="minorEastAsia" w:hAnsiTheme="minorEastAsia" w:cs="Times New Roman"/>
                <w:szCs w:val="21"/>
              </w:rPr>
              <w:t>3</w:t>
            </w:r>
          </w:p>
        </w:tc>
      </w:tr>
      <w:tr w:rsidR="00B964C4" w:rsidRPr="00D54A7D" w14:paraId="6BB8CD17" w14:textId="77777777" w:rsidTr="004A7243">
        <w:trPr>
          <w:trHeight w:val="273"/>
        </w:trPr>
        <w:tc>
          <w:tcPr>
            <w:tcW w:w="1137" w:type="dxa"/>
            <w:vMerge/>
            <w:tcBorders>
              <w:right w:val="single" w:sz="4" w:space="0" w:color="auto"/>
            </w:tcBorders>
          </w:tcPr>
          <w:p w14:paraId="48E3FA1A"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6CFE8F7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厚生労働大臣が定める地域</w:t>
            </w:r>
          </w:p>
          <w:p w14:paraId="7CD3724B"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w:t>
            </w:r>
            <w:r w:rsidRPr="00D54A7D">
              <w:rPr>
                <w:rFonts w:asciiTheme="minorEastAsia" w:hAnsiTheme="minorEastAsia" w:cs="Times New Roman"/>
                <w:szCs w:val="21"/>
              </w:rPr>
              <w:t>21</w:t>
            </w:r>
            <w:r w:rsidRPr="00D54A7D">
              <w:rPr>
                <w:rFonts w:asciiTheme="minorEastAsia" w:hAnsiTheme="minorEastAsia" w:cs="Times New Roman" w:hint="eastAsia"/>
                <w:szCs w:val="21"/>
              </w:rPr>
              <w:t>年３月</w:t>
            </w:r>
            <w:r w:rsidRPr="00D54A7D">
              <w:rPr>
                <w:rFonts w:asciiTheme="minorEastAsia" w:hAnsiTheme="minorEastAsia" w:cs="Times New Roman"/>
                <w:szCs w:val="21"/>
              </w:rPr>
              <w:t xml:space="preserve">30 </w:t>
            </w:r>
            <w:r w:rsidRPr="00D54A7D">
              <w:rPr>
                <w:rFonts w:asciiTheme="minorEastAsia" w:hAnsiTheme="minorEastAsia" w:cs="Times New Roman" w:hint="eastAsia"/>
                <w:szCs w:val="21"/>
              </w:rPr>
              <w:t>日厚生労働省告示第</w:t>
            </w:r>
            <w:r w:rsidRPr="00D54A7D">
              <w:rPr>
                <w:rFonts w:asciiTheme="minorEastAsia" w:hAnsiTheme="minorEastAsia" w:cs="Times New Roman"/>
                <w:szCs w:val="21"/>
              </w:rPr>
              <w:t xml:space="preserve">176 </w:t>
            </w:r>
            <w:r w:rsidRPr="00D54A7D">
              <w:rPr>
                <w:rFonts w:asciiTheme="minorEastAsia" w:hAnsiTheme="minorEastAsia" w:cs="Times New Roman" w:hint="eastAsia"/>
                <w:szCs w:val="21"/>
              </w:rPr>
              <w:t>号）を参照ください。</w:t>
            </w:r>
          </w:p>
        </w:tc>
        <w:tc>
          <w:tcPr>
            <w:tcW w:w="947" w:type="dxa"/>
            <w:tcBorders>
              <w:top w:val="nil"/>
              <w:bottom w:val="single" w:sz="4" w:space="0" w:color="auto"/>
            </w:tcBorders>
          </w:tcPr>
          <w:p w14:paraId="56D496F7"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single" w:sz="4" w:space="0" w:color="auto"/>
            </w:tcBorders>
          </w:tcPr>
          <w:p w14:paraId="34B054FA"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148C4F79" w14:textId="77777777" w:rsidTr="004A7243">
        <w:trPr>
          <w:trHeight w:val="131"/>
        </w:trPr>
        <w:tc>
          <w:tcPr>
            <w:tcW w:w="1137" w:type="dxa"/>
            <w:tcBorders>
              <w:bottom w:val="nil"/>
              <w:right w:val="single" w:sz="4" w:space="0" w:color="auto"/>
            </w:tcBorders>
          </w:tcPr>
          <w:p w14:paraId="2BA0D62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７３</w:t>
            </w:r>
          </w:p>
          <w:p w14:paraId="544383A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ピアサポート体制加算</w:t>
            </w:r>
          </w:p>
        </w:tc>
        <w:tc>
          <w:tcPr>
            <w:tcW w:w="6390" w:type="dxa"/>
            <w:gridSpan w:val="4"/>
            <w:tcBorders>
              <w:top w:val="single" w:sz="4" w:space="0" w:color="auto"/>
              <w:left w:val="single" w:sz="4" w:space="0" w:color="auto"/>
              <w:bottom w:val="dotted" w:sz="4" w:space="0" w:color="auto"/>
            </w:tcBorders>
          </w:tcPr>
          <w:p w14:paraId="3D1FA64B"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別に厚生労働大臣が定める基準に適合しているものとして都道府県知事に届け出た地域移行支援事業所において、指定地域移行支援を行った場合に、１月につき</w:t>
            </w:r>
            <w:r w:rsidRPr="00D54A7D">
              <w:rPr>
                <w:rFonts w:asciiTheme="minorEastAsia" w:hAnsiTheme="minorEastAsia" w:cs="Times New Roman"/>
                <w:szCs w:val="21"/>
              </w:rPr>
              <w:t>100</w:t>
            </w:r>
            <w:r w:rsidRPr="00D54A7D">
              <w:rPr>
                <w:rFonts w:asciiTheme="minorEastAsia" w:hAnsiTheme="minorEastAsia" w:cs="Times New Roman" w:hint="eastAsia"/>
                <w:szCs w:val="21"/>
              </w:rPr>
              <w:t>単位加算していますか。</w:t>
            </w:r>
          </w:p>
        </w:tc>
        <w:tc>
          <w:tcPr>
            <w:tcW w:w="947" w:type="dxa"/>
            <w:tcBorders>
              <w:top w:val="single" w:sz="4" w:space="0" w:color="auto"/>
              <w:bottom w:val="nil"/>
            </w:tcBorders>
          </w:tcPr>
          <w:p w14:paraId="023B5D4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A76DC1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CE7248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right w:val="single" w:sz="4" w:space="0" w:color="auto"/>
            </w:tcBorders>
          </w:tcPr>
          <w:p w14:paraId="4A70E6F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6858A9A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t>の注</w:t>
            </w:r>
          </w:p>
          <w:p w14:paraId="2C716068"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7A5B063D" w14:textId="77777777" w:rsidTr="004A7243">
        <w:trPr>
          <w:trHeight w:val="131"/>
        </w:trPr>
        <w:tc>
          <w:tcPr>
            <w:tcW w:w="1137" w:type="dxa"/>
            <w:tcBorders>
              <w:top w:val="nil"/>
              <w:bottom w:val="nil"/>
              <w:right w:val="single" w:sz="4" w:space="0" w:color="auto"/>
            </w:tcBorders>
          </w:tcPr>
          <w:p w14:paraId="65D198B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lang w:eastAsia="zh-TW"/>
              </w:rPr>
              <w:t>地域移行</w:t>
            </w:r>
          </w:p>
        </w:tc>
        <w:tc>
          <w:tcPr>
            <w:tcW w:w="6390" w:type="dxa"/>
            <w:gridSpan w:val="4"/>
            <w:tcBorders>
              <w:top w:val="single" w:sz="4" w:space="0" w:color="auto"/>
              <w:left w:val="single" w:sz="4" w:space="0" w:color="auto"/>
              <w:bottom w:val="dotted" w:sz="4" w:space="0" w:color="auto"/>
            </w:tcBorders>
          </w:tcPr>
          <w:p w14:paraId="34DB9FE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【厚生労働大臣が定める基準】</w:t>
            </w:r>
          </w:p>
          <w:p w14:paraId="6893614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次に掲げる基準のいずれにも適合すること。</w:t>
            </w:r>
          </w:p>
          <w:p w14:paraId="790899C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　地域生活支援事業として行われる研修</w:t>
            </w:r>
            <w:r w:rsidRPr="00D54A7D">
              <w:rPr>
                <w:rFonts w:asciiTheme="minorEastAsia" w:hAnsiTheme="minorEastAsia" w:cs="Times New Roman"/>
                <w:szCs w:val="21"/>
              </w:rPr>
              <w:t>(</w:t>
            </w:r>
            <w:r w:rsidRPr="00D54A7D">
              <w:rPr>
                <w:rFonts w:asciiTheme="minorEastAsia" w:hAnsiTheme="minorEastAsia" w:cs="Times New Roman" w:hint="eastAsia"/>
                <w:szCs w:val="21"/>
              </w:rPr>
              <w:t>障害者ピアサポート研修における基礎研修及び専門研修に限る。</w:t>
            </w:r>
            <w:r w:rsidRPr="00D54A7D">
              <w:rPr>
                <w:rFonts w:asciiTheme="minorEastAsia" w:hAnsiTheme="minorEastAsia" w:cs="Times New Roman"/>
                <w:szCs w:val="21"/>
              </w:rPr>
              <w:t>)</w:t>
            </w:r>
            <w:r w:rsidRPr="00D54A7D">
              <w:rPr>
                <w:rFonts w:asciiTheme="minorEastAsia" w:hAnsiTheme="minorEastAsia" w:cs="Times New Roman" w:hint="eastAsia"/>
                <w:szCs w:val="21"/>
              </w:rPr>
              <w:t>の課程を修了し、当該研修の事業を行った者から当該研修の課程を修了した旨の証明書の交付を受けた者であって、次の</w:t>
            </w: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及び</w:t>
            </w: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w:t>
            </w:r>
            <w:r w:rsidRPr="00D54A7D">
              <w:rPr>
                <w:rFonts w:asciiTheme="minorEastAsia" w:hAnsiTheme="minorEastAsia" w:cs="Times New Roman" w:hint="eastAsia"/>
                <w:szCs w:val="21"/>
              </w:rPr>
              <w:t>に掲げるものを指定地域移行支援事業所の従業者としてそれぞれ常勤換算方法で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以上配置していること。</w:t>
            </w:r>
          </w:p>
          <w:p w14:paraId="59FFE964" w14:textId="77777777" w:rsidR="00B964C4" w:rsidRPr="00D54A7D" w:rsidRDefault="00B964C4" w:rsidP="00B964C4">
            <w:pPr>
              <w:spacing w:line="240" w:lineRule="atLeast"/>
              <w:ind w:leftChars="100" w:left="420" w:hangingChars="100" w:hanging="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法第</w:t>
            </w:r>
            <w:r w:rsidRPr="00D54A7D">
              <w:rPr>
                <w:rFonts w:asciiTheme="minorEastAsia" w:hAnsiTheme="minorEastAsia" w:cs="Times New Roman"/>
                <w:szCs w:val="21"/>
              </w:rPr>
              <w:t>4</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項に規定する障害者又は障害者であったと都道府県知事又は市長が認める者</w:t>
            </w:r>
          </w:p>
          <w:p w14:paraId="49A97E77" w14:textId="77777777" w:rsidR="00B964C4" w:rsidRPr="00D54A7D" w:rsidRDefault="00B964C4" w:rsidP="00B964C4">
            <w:pPr>
              <w:spacing w:line="240" w:lineRule="atLeast"/>
              <w:ind w:leftChars="100" w:left="840" w:hangingChars="300" w:hanging="63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管理者又は指定地域移行支援従事者</w:t>
            </w:r>
          </w:p>
          <w:p w14:paraId="06656C9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　（</w:t>
            </w:r>
            <w:r w:rsidRPr="00D54A7D">
              <w:rPr>
                <w:rFonts w:asciiTheme="minorEastAsia" w:hAnsiTheme="minorEastAsia" w:cs="Times New Roman"/>
                <w:szCs w:val="21"/>
              </w:rPr>
              <w:t>1</w:t>
            </w:r>
            <w:r w:rsidRPr="00D54A7D">
              <w:rPr>
                <w:rFonts w:asciiTheme="minorEastAsia" w:hAnsiTheme="minorEastAsia" w:cs="Times New Roman" w:hint="eastAsia"/>
                <w:szCs w:val="21"/>
              </w:rPr>
              <w:t>）に掲げる者のいずれかにより、当該指定地域移行支援事業所の従業者に対し、障害者に対する配慮等に関する研修が年</w:t>
            </w:r>
            <w:r w:rsidRPr="00D54A7D">
              <w:rPr>
                <w:rFonts w:asciiTheme="minorEastAsia" w:hAnsiTheme="minorEastAsia" w:cs="Times New Roman"/>
                <w:szCs w:val="21"/>
              </w:rPr>
              <w:t>1</w:t>
            </w:r>
            <w:r w:rsidRPr="00D54A7D">
              <w:rPr>
                <w:rFonts w:asciiTheme="minorEastAsia" w:hAnsiTheme="minorEastAsia" w:cs="Times New Roman" w:hint="eastAsia"/>
                <w:szCs w:val="21"/>
              </w:rPr>
              <w:t>回以上行われていること。</w:t>
            </w:r>
          </w:p>
          <w:p w14:paraId="7C0433D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3</w:t>
            </w:r>
            <w:r w:rsidRPr="00D54A7D">
              <w:rPr>
                <w:rFonts w:asciiTheme="minorEastAsia" w:hAnsiTheme="minorEastAsia" w:cs="Times New Roman" w:hint="eastAsia"/>
                <w:szCs w:val="21"/>
              </w:rPr>
              <w:t>）　（</w:t>
            </w:r>
            <w:r w:rsidRPr="00D54A7D">
              <w:rPr>
                <w:rFonts w:asciiTheme="minorEastAsia" w:hAnsiTheme="minorEastAsia" w:cs="Times New Roman"/>
                <w:szCs w:val="21"/>
              </w:rPr>
              <w:t>1</w:t>
            </w:r>
            <w:r w:rsidRPr="00D54A7D">
              <w:rPr>
                <w:rFonts w:asciiTheme="minorEastAsia" w:hAnsiTheme="minorEastAsia" w:cs="Times New Roman" w:hint="eastAsia"/>
                <w:szCs w:val="21"/>
              </w:rPr>
              <w:t>）に掲げる者を配置している旨を公表していること。</w:t>
            </w:r>
          </w:p>
        </w:tc>
        <w:tc>
          <w:tcPr>
            <w:tcW w:w="947" w:type="dxa"/>
            <w:tcBorders>
              <w:top w:val="nil"/>
              <w:bottom w:val="nil"/>
            </w:tcBorders>
          </w:tcPr>
          <w:p w14:paraId="4845045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right w:val="single" w:sz="4" w:space="0" w:color="auto"/>
            </w:tcBorders>
          </w:tcPr>
          <w:p w14:paraId="1AC52E0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30</w:t>
            </w:r>
            <w:r w:rsidRPr="00D54A7D">
              <w:rPr>
                <w:rFonts w:asciiTheme="minorEastAsia" w:hAnsiTheme="minorEastAsia" w:cs="Times New Roman" w:hint="eastAsia"/>
                <w:szCs w:val="21"/>
              </w:rPr>
              <w:t>厚労省告示第</w:t>
            </w:r>
            <w:r w:rsidRPr="00D54A7D">
              <w:rPr>
                <w:rFonts w:asciiTheme="minorEastAsia" w:hAnsiTheme="minorEastAsia" w:cs="Times New Roman"/>
                <w:szCs w:val="21"/>
              </w:rPr>
              <w:t>114</w:t>
            </w:r>
            <w:r w:rsidRPr="00D54A7D">
              <w:rPr>
                <w:rFonts w:asciiTheme="minorEastAsia" w:hAnsiTheme="minorEastAsia" w:cs="Times New Roman" w:hint="eastAsia"/>
                <w:szCs w:val="21"/>
              </w:rPr>
              <w:t>号・三</w:t>
            </w:r>
          </w:p>
          <w:p w14:paraId="19840FB3"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3B83A085" w14:textId="77777777" w:rsidTr="004A7243">
        <w:trPr>
          <w:trHeight w:val="131"/>
        </w:trPr>
        <w:tc>
          <w:tcPr>
            <w:tcW w:w="1137" w:type="dxa"/>
            <w:tcBorders>
              <w:top w:val="nil"/>
              <w:bottom w:val="nil"/>
              <w:right w:val="single" w:sz="4" w:space="0" w:color="auto"/>
            </w:tcBorders>
          </w:tcPr>
          <w:p w14:paraId="110B458E"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78780192"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【経過措置】</w:t>
            </w:r>
          </w:p>
          <w:p w14:paraId="2EE1259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施行日</w:t>
            </w:r>
            <w:r w:rsidRPr="00D54A7D">
              <w:rPr>
                <w:rFonts w:asciiTheme="minorEastAsia" w:hAnsiTheme="minorEastAsia" w:cs="Times New Roman"/>
                <w:szCs w:val="21"/>
              </w:rPr>
              <w:t>(</w:t>
            </w:r>
            <w:r w:rsidRPr="00D54A7D">
              <w:rPr>
                <w:rFonts w:asciiTheme="minorEastAsia" w:hAnsiTheme="minorEastAsia" w:cs="Times New Roman" w:hint="eastAsia"/>
                <w:szCs w:val="21"/>
              </w:rPr>
              <w:t>令和</w:t>
            </w:r>
            <w:r w:rsidRPr="00D54A7D">
              <w:rPr>
                <w:rFonts w:asciiTheme="minorEastAsia" w:hAnsiTheme="minorEastAsia" w:cs="Times New Roman"/>
                <w:szCs w:val="21"/>
              </w:rPr>
              <w:t>3</w:t>
            </w:r>
            <w:r w:rsidRPr="00D54A7D">
              <w:rPr>
                <w:rFonts w:asciiTheme="minorEastAsia" w:hAnsiTheme="minorEastAsia" w:cs="Times New Roman" w:hint="eastAsia"/>
                <w:szCs w:val="21"/>
              </w:rPr>
              <w:t>年</w:t>
            </w:r>
            <w:r w:rsidRPr="00D54A7D">
              <w:rPr>
                <w:rFonts w:asciiTheme="minorEastAsia" w:hAnsiTheme="minorEastAsia" w:cs="Times New Roman"/>
                <w:szCs w:val="21"/>
              </w:rPr>
              <w:t>4</w:t>
            </w:r>
            <w:r w:rsidRPr="00D54A7D">
              <w:rPr>
                <w:rFonts w:asciiTheme="minorEastAsia" w:hAnsiTheme="minorEastAsia" w:cs="Times New Roman" w:hint="eastAsia"/>
                <w:szCs w:val="21"/>
              </w:rPr>
              <w:t>月</w:t>
            </w:r>
            <w:r w:rsidRPr="00D54A7D">
              <w:rPr>
                <w:rFonts w:asciiTheme="minorEastAsia" w:hAnsiTheme="minorEastAsia" w:cs="Times New Roman"/>
                <w:szCs w:val="21"/>
              </w:rPr>
              <w:t>1</w:t>
            </w:r>
            <w:r w:rsidRPr="00D54A7D">
              <w:rPr>
                <w:rFonts w:asciiTheme="minorEastAsia" w:hAnsiTheme="minorEastAsia" w:cs="Times New Roman" w:hint="eastAsia"/>
                <w:szCs w:val="21"/>
              </w:rPr>
              <w:t>日</w:t>
            </w:r>
            <w:r w:rsidRPr="00D54A7D">
              <w:rPr>
                <w:rFonts w:asciiTheme="minorEastAsia" w:hAnsiTheme="minorEastAsia" w:cs="Times New Roman"/>
                <w:szCs w:val="21"/>
              </w:rPr>
              <w:t>)</w:t>
            </w:r>
            <w:r w:rsidRPr="00D54A7D">
              <w:rPr>
                <w:rFonts w:asciiTheme="minorEastAsia" w:hAnsiTheme="minorEastAsia" w:cs="Times New Roman" w:hint="eastAsia"/>
                <w:szCs w:val="21"/>
              </w:rPr>
              <w:t>から令和</w:t>
            </w:r>
            <w:r w:rsidRPr="00D54A7D">
              <w:rPr>
                <w:rFonts w:asciiTheme="minorEastAsia" w:hAnsiTheme="minorEastAsia" w:cs="Times New Roman"/>
                <w:szCs w:val="21"/>
              </w:rPr>
              <w:t>6</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日までの間は、厚生労働大臣が定める基準第三号の規定の適用については、次の表の左欄に掲げる同号の規定中同表の中欄に掲げる字句は、それぞれ同表の右欄に掲げる字句とする。</w:t>
            </w:r>
          </w:p>
          <w:tbl>
            <w:tblPr>
              <w:tblW w:w="6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2539"/>
              <w:gridCol w:w="3202"/>
            </w:tblGrid>
            <w:tr w:rsidR="00B964C4" w:rsidRPr="00D54A7D" w14:paraId="3EE6E952" w14:textId="77777777" w:rsidTr="00910F21">
              <w:tc>
                <w:tcPr>
                  <w:tcW w:w="593" w:type="dxa"/>
                  <w:tcBorders>
                    <w:top w:val="single" w:sz="4" w:space="0" w:color="auto"/>
                    <w:left w:val="single" w:sz="4" w:space="0" w:color="auto"/>
                    <w:bottom w:val="single" w:sz="4" w:space="0" w:color="auto"/>
                    <w:right w:val="single" w:sz="4" w:space="0" w:color="auto"/>
                  </w:tcBorders>
                  <w:vAlign w:val="center"/>
                </w:tcPr>
                <w:p w14:paraId="0E6BECE6"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5D6BDB44"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に限る。</w:t>
                  </w:r>
                  <w:r w:rsidRPr="00D54A7D">
                    <w:rPr>
                      <w:rFonts w:asciiTheme="minorEastAsia" w:hAnsiTheme="minorEastAsia" w:cs="Times New Roman"/>
                      <w:kern w:val="0"/>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14:paraId="0DC7A3E3"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に限る。</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又はこれに準ずるものとして都道府県知事（指定都市又は中核市の市長）が認める研修</w:t>
                  </w:r>
                </w:p>
              </w:tc>
            </w:tr>
            <w:tr w:rsidR="00B964C4" w:rsidRPr="00D54A7D" w14:paraId="12A4E233" w14:textId="77777777" w:rsidTr="00910F21">
              <w:tc>
                <w:tcPr>
                  <w:tcW w:w="593" w:type="dxa"/>
                  <w:tcBorders>
                    <w:top w:val="single" w:sz="4" w:space="0" w:color="auto"/>
                    <w:left w:val="single" w:sz="4" w:space="0" w:color="auto"/>
                    <w:bottom w:val="single" w:sz="4" w:space="0" w:color="auto"/>
                    <w:right w:val="single" w:sz="4" w:space="0" w:color="auto"/>
                  </w:tcBorders>
                  <w:vAlign w:val="center"/>
                </w:tcPr>
                <w:p w14:paraId="3B91CEEC" w14:textId="77777777" w:rsidR="00B964C4" w:rsidRPr="00D54A7D" w:rsidRDefault="00B964C4" w:rsidP="00B964C4">
                  <w:pPr>
                    <w:spacing w:line="240" w:lineRule="atLeast"/>
                    <w:jc w:val="center"/>
                    <w:rPr>
                      <w:rFonts w:asciiTheme="minorEastAsia" w:hAnsiTheme="minorEastAsia" w:cs="Times New Roman"/>
                      <w:kern w:val="0"/>
                      <w:szCs w:val="21"/>
                    </w:rPr>
                  </w:pPr>
                </w:p>
              </w:tc>
              <w:tc>
                <w:tcPr>
                  <w:tcW w:w="2539" w:type="dxa"/>
                  <w:tcBorders>
                    <w:top w:val="single" w:sz="4" w:space="0" w:color="auto"/>
                    <w:left w:val="single" w:sz="4" w:space="0" w:color="auto"/>
                    <w:bottom w:val="single" w:sz="4" w:space="0" w:color="auto"/>
                    <w:right w:val="single" w:sz="4" w:space="0" w:color="auto"/>
                  </w:tcBorders>
                  <w:vAlign w:val="center"/>
                </w:tcPr>
                <w:p w14:paraId="63BC0F4B"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次の</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一</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及び</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二</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に掲げるものを指定地域移行支援事業所の従業者としてそれぞれ常勤換算方法で</w:t>
                  </w:r>
                  <w:r w:rsidRPr="00D54A7D">
                    <w:rPr>
                      <w:rFonts w:asciiTheme="minorEastAsia" w:hAnsiTheme="minorEastAsia" w:cs="Times New Roman"/>
                      <w:kern w:val="0"/>
                      <w:szCs w:val="21"/>
                    </w:rPr>
                    <w:t>0.5</w:t>
                  </w:r>
                  <w:r w:rsidRPr="00D54A7D">
                    <w:rPr>
                      <w:rFonts w:asciiTheme="minorEastAsia" w:hAnsiTheme="minorEastAsia" w:cs="Times New Roman" w:hint="eastAsia"/>
                      <w:kern w:val="0"/>
                      <w:szCs w:val="21"/>
                    </w:rPr>
                    <w:t>以上配置していること。</w:t>
                  </w:r>
                </w:p>
                <w:p w14:paraId="40A3AF1A"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一</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 xml:space="preserve">　法第</w:t>
                  </w:r>
                  <w:r w:rsidRPr="00D54A7D">
                    <w:rPr>
                      <w:rFonts w:asciiTheme="minorEastAsia" w:hAnsiTheme="minorEastAsia" w:cs="Times New Roman"/>
                      <w:kern w:val="0"/>
                      <w:szCs w:val="21"/>
                    </w:rPr>
                    <w:t>4</w:t>
                  </w:r>
                  <w:r w:rsidRPr="00D54A7D">
                    <w:rPr>
                      <w:rFonts w:asciiTheme="minorEastAsia" w:hAnsiTheme="minorEastAsia" w:cs="Times New Roman" w:hint="eastAsia"/>
                      <w:kern w:val="0"/>
                      <w:szCs w:val="21"/>
                    </w:rPr>
                    <w:t>条第</w:t>
                  </w:r>
                  <w:r w:rsidRPr="00D54A7D">
                    <w:rPr>
                      <w:rFonts w:asciiTheme="minorEastAsia" w:hAnsiTheme="minorEastAsia" w:cs="Times New Roman"/>
                      <w:kern w:val="0"/>
                      <w:szCs w:val="21"/>
                    </w:rPr>
                    <w:t>1</w:t>
                  </w:r>
                  <w:r w:rsidRPr="00D54A7D">
                    <w:rPr>
                      <w:rFonts w:asciiTheme="minorEastAsia" w:hAnsiTheme="minorEastAsia" w:cs="Times New Roman" w:hint="eastAsia"/>
                      <w:kern w:val="0"/>
                      <w:szCs w:val="21"/>
                    </w:rPr>
                    <w:t>項に</w:t>
                  </w:r>
                  <w:r w:rsidRPr="00D54A7D">
                    <w:rPr>
                      <w:rFonts w:asciiTheme="minorEastAsia" w:hAnsiTheme="minorEastAsia" w:cs="Times New Roman" w:hint="eastAsia"/>
                      <w:kern w:val="0"/>
                      <w:szCs w:val="21"/>
                    </w:rPr>
                    <w:lastRenderedPageBreak/>
                    <w:t>規定する障害者又は障害者であったと都道府県知事（指定都市又は中核市の市長）が認める者</w:t>
                  </w:r>
                </w:p>
                <w:p w14:paraId="62813FC6"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二</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 xml:space="preserve">　管理者又は指定基準第</w:t>
                  </w:r>
                  <w:r w:rsidRPr="00D54A7D">
                    <w:rPr>
                      <w:rFonts w:asciiTheme="minorEastAsia" w:hAnsiTheme="minorEastAsia" w:cs="Times New Roman"/>
                      <w:kern w:val="0"/>
                      <w:szCs w:val="21"/>
                    </w:rPr>
                    <w:t>3</w:t>
                  </w:r>
                  <w:r w:rsidRPr="00D54A7D">
                    <w:rPr>
                      <w:rFonts w:asciiTheme="minorEastAsia" w:hAnsiTheme="minorEastAsia" w:cs="Times New Roman" w:hint="eastAsia"/>
                      <w:kern w:val="0"/>
                      <w:szCs w:val="21"/>
                    </w:rPr>
                    <w:t>条第</w:t>
                  </w:r>
                  <w:r w:rsidRPr="00D54A7D">
                    <w:rPr>
                      <w:rFonts w:asciiTheme="minorEastAsia" w:hAnsiTheme="minorEastAsia" w:cs="Times New Roman"/>
                      <w:kern w:val="0"/>
                      <w:szCs w:val="21"/>
                    </w:rPr>
                    <w:t>1</w:t>
                  </w:r>
                  <w:r w:rsidRPr="00D54A7D">
                    <w:rPr>
                      <w:rFonts w:asciiTheme="minorEastAsia" w:hAnsiTheme="minorEastAsia" w:cs="Times New Roman" w:hint="eastAsia"/>
                      <w:kern w:val="0"/>
                      <w:szCs w:val="21"/>
                    </w:rPr>
                    <w:t>項に規定する指定地域移行支援従事者</w:t>
                  </w:r>
                </w:p>
              </w:tc>
              <w:tc>
                <w:tcPr>
                  <w:tcW w:w="3202" w:type="dxa"/>
                  <w:tcBorders>
                    <w:top w:val="single" w:sz="4" w:space="0" w:color="auto"/>
                    <w:left w:val="single" w:sz="4" w:space="0" w:color="auto"/>
                    <w:bottom w:val="single" w:sz="4" w:space="0" w:color="auto"/>
                    <w:right w:val="single" w:sz="4" w:space="0" w:color="auto"/>
                  </w:tcBorders>
                </w:tcPr>
                <w:p w14:paraId="13788C23"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lastRenderedPageBreak/>
                    <w:t>法第</w:t>
                  </w:r>
                  <w:r w:rsidRPr="00D54A7D">
                    <w:rPr>
                      <w:rFonts w:asciiTheme="minorEastAsia" w:hAnsiTheme="minorEastAsia" w:cs="Times New Roman"/>
                      <w:kern w:val="0"/>
                      <w:szCs w:val="21"/>
                    </w:rPr>
                    <w:t>4</w:t>
                  </w:r>
                  <w:r w:rsidRPr="00D54A7D">
                    <w:rPr>
                      <w:rFonts w:asciiTheme="minorEastAsia" w:hAnsiTheme="minorEastAsia" w:cs="Times New Roman" w:hint="eastAsia"/>
                      <w:kern w:val="0"/>
                      <w:szCs w:val="21"/>
                    </w:rPr>
                    <w:t>条第</w:t>
                  </w:r>
                  <w:r w:rsidRPr="00D54A7D">
                    <w:rPr>
                      <w:rFonts w:asciiTheme="minorEastAsia" w:hAnsiTheme="minorEastAsia" w:cs="Times New Roman"/>
                      <w:kern w:val="0"/>
                      <w:szCs w:val="21"/>
                    </w:rPr>
                    <w:t>1</w:t>
                  </w:r>
                  <w:r w:rsidRPr="00D54A7D">
                    <w:rPr>
                      <w:rFonts w:asciiTheme="minorEastAsia" w:hAnsiTheme="minorEastAsia" w:cs="Times New Roman" w:hint="eastAsia"/>
                      <w:kern w:val="0"/>
                      <w:szCs w:val="21"/>
                    </w:rPr>
                    <w:t>項に規定する障害者又は障害者であったと都道府県知事が認める者を指定地域移行支援事業所の従業者として常勤換算方法で</w:t>
                  </w:r>
                  <w:r w:rsidRPr="00D54A7D">
                    <w:rPr>
                      <w:rFonts w:asciiTheme="minorEastAsia" w:hAnsiTheme="minorEastAsia" w:cs="Times New Roman"/>
                      <w:kern w:val="0"/>
                      <w:szCs w:val="21"/>
                    </w:rPr>
                    <w:t>0.5</w:t>
                  </w:r>
                  <w:r w:rsidRPr="00D54A7D">
                    <w:rPr>
                      <w:rFonts w:asciiTheme="minorEastAsia" w:hAnsiTheme="minorEastAsia" w:cs="Times New Roman" w:hint="eastAsia"/>
                      <w:kern w:val="0"/>
                      <w:szCs w:val="21"/>
                    </w:rPr>
                    <w:t>以上配置していること。</w:t>
                  </w:r>
                </w:p>
              </w:tc>
            </w:tr>
            <w:tr w:rsidR="00B964C4" w:rsidRPr="00D54A7D" w14:paraId="0836FB4D" w14:textId="77777777" w:rsidTr="00910F21">
              <w:tc>
                <w:tcPr>
                  <w:tcW w:w="593" w:type="dxa"/>
                  <w:tcBorders>
                    <w:top w:val="single" w:sz="4" w:space="0" w:color="auto"/>
                    <w:left w:val="single" w:sz="4" w:space="0" w:color="auto"/>
                    <w:bottom w:val="single" w:sz="4" w:space="0" w:color="auto"/>
                    <w:right w:val="single" w:sz="4" w:space="0" w:color="auto"/>
                  </w:tcBorders>
                  <w:vAlign w:val="center"/>
                </w:tcPr>
                <w:p w14:paraId="5A867CF1"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(2)</w:t>
                  </w:r>
                </w:p>
              </w:tc>
              <w:tc>
                <w:tcPr>
                  <w:tcW w:w="2539" w:type="dxa"/>
                  <w:tcBorders>
                    <w:top w:val="single" w:sz="4" w:space="0" w:color="auto"/>
                    <w:left w:val="single" w:sz="4" w:space="0" w:color="auto"/>
                    <w:bottom w:val="single" w:sz="4" w:space="0" w:color="auto"/>
                    <w:right w:val="single" w:sz="4" w:space="0" w:color="auto"/>
                  </w:tcBorders>
                  <w:vAlign w:val="center"/>
                </w:tcPr>
                <w:p w14:paraId="74740F27"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者のいずれか</w:t>
                  </w:r>
                </w:p>
              </w:tc>
              <w:tc>
                <w:tcPr>
                  <w:tcW w:w="3202" w:type="dxa"/>
                  <w:tcBorders>
                    <w:top w:val="single" w:sz="4" w:space="0" w:color="auto"/>
                    <w:left w:val="single" w:sz="4" w:space="0" w:color="auto"/>
                    <w:bottom w:val="single" w:sz="4" w:space="0" w:color="auto"/>
                    <w:right w:val="single" w:sz="4" w:space="0" w:color="auto"/>
                  </w:tcBorders>
                  <w:vAlign w:val="center"/>
                </w:tcPr>
                <w:p w14:paraId="237630B3"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者</w:t>
                  </w:r>
                </w:p>
              </w:tc>
            </w:tr>
          </w:tbl>
          <w:p w14:paraId="40537C42" w14:textId="77777777" w:rsidR="00B964C4" w:rsidRPr="00D54A7D" w:rsidRDefault="00B964C4" w:rsidP="00B964C4">
            <w:pPr>
              <w:spacing w:line="240" w:lineRule="atLeast"/>
              <w:rPr>
                <w:rFonts w:asciiTheme="minorEastAsia" w:hAnsiTheme="minorEastAsia" w:cs="Times New Roman"/>
                <w:szCs w:val="21"/>
              </w:rPr>
            </w:pPr>
          </w:p>
        </w:tc>
        <w:tc>
          <w:tcPr>
            <w:tcW w:w="947" w:type="dxa"/>
            <w:tcBorders>
              <w:top w:val="nil"/>
              <w:bottom w:val="nil"/>
            </w:tcBorders>
          </w:tcPr>
          <w:p w14:paraId="5DD2CE29"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right w:val="single" w:sz="4" w:space="0" w:color="auto"/>
            </w:tcBorders>
          </w:tcPr>
          <w:p w14:paraId="7B3BE11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令</w:t>
            </w:r>
            <w:r w:rsidRPr="00D54A7D">
              <w:rPr>
                <w:rFonts w:asciiTheme="minorEastAsia" w:hAnsiTheme="minorEastAsia" w:cs="Times New Roman"/>
                <w:szCs w:val="21"/>
              </w:rPr>
              <w:t>3</w:t>
            </w:r>
            <w:r w:rsidRPr="00D54A7D">
              <w:rPr>
                <w:rFonts w:asciiTheme="minorEastAsia" w:hAnsiTheme="minorEastAsia" w:cs="Times New Roman" w:hint="eastAsia"/>
                <w:szCs w:val="21"/>
              </w:rPr>
              <w:t>厚労省告示第</w:t>
            </w:r>
            <w:r w:rsidRPr="00D54A7D">
              <w:rPr>
                <w:rFonts w:asciiTheme="minorEastAsia" w:hAnsiTheme="minorEastAsia" w:cs="Times New Roman"/>
                <w:szCs w:val="21"/>
              </w:rPr>
              <w:t>87</w:t>
            </w:r>
            <w:r w:rsidRPr="00D54A7D">
              <w:rPr>
                <w:rFonts w:asciiTheme="minorEastAsia" w:hAnsiTheme="minorEastAsia" w:cs="Times New Roman" w:hint="eastAsia"/>
                <w:szCs w:val="21"/>
              </w:rPr>
              <w:t>号</w:t>
            </w:r>
          </w:p>
          <w:p w14:paraId="43374CA1"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2CCCE091" w14:textId="77777777" w:rsidTr="004A7243">
        <w:trPr>
          <w:trHeight w:val="131"/>
        </w:trPr>
        <w:tc>
          <w:tcPr>
            <w:tcW w:w="1137" w:type="dxa"/>
            <w:tcBorders>
              <w:top w:val="nil"/>
              <w:right w:val="single" w:sz="4" w:space="0" w:color="auto"/>
            </w:tcBorders>
          </w:tcPr>
          <w:p w14:paraId="43B1D499"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1835D9F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【ピアサポート体制加算の取扱いについて】</w:t>
            </w:r>
          </w:p>
          <w:p w14:paraId="64F766D1"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ピアサポート体制加算については、都道府県又は指定都市が実施する障害者ピアサポート研修の基礎研修及び専門研修を修了した次の者をそれぞれ常勤換算方法で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以上配置する事業所であって、当該者によりその他の従業者に対して障害者に対する配慮等に関する研修が年１回以上行われている場合に算定することができる。</w:t>
            </w:r>
          </w:p>
          <w:p w14:paraId="02303F77" w14:textId="77777777" w:rsidR="00B964C4" w:rsidRPr="00D54A7D" w:rsidRDefault="00B964C4" w:rsidP="00B964C4">
            <w:pPr>
              <w:spacing w:line="240" w:lineRule="atLeast"/>
              <w:ind w:leftChars="117" w:left="456" w:hangingChars="100" w:hanging="210"/>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障害者又は障害者であったと都道府県知事が認める者（以下「障害者等」という。）であって、指定地域移行支援従事者として従事する者</w:t>
            </w:r>
          </w:p>
          <w:p w14:paraId="0FFF5C0D"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管理者、指定地域移行支援従事者として従事する者</w:t>
            </w:r>
          </w:p>
          <w:p w14:paraId="527B0B75" w14:textId="77777777" w:rsidR="00B964C4" w:rsidRPr="00D54A7D" w:rsidRDefault="00B964C4" w:rsidP="00B964C4">
            <w:pPr>
              <w:spacing w:line="240" w:lineRule="atLeast"/>
              <w:ind w:leftChars="17" w:left="36"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上記の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以上になる場合を含むものとする。</w:t>
            </w:r>
          </w:p>
          <w:p w14:paraId="557362D7"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算定に当たっての留意事項</w:t>
            </w:r>
          </w:p>
          <w:p w14:paraId="46A3BC0E"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研修の要件</w:t>
            </w:r>
          </w:p>
          <w:p w14:paraId="127238C9"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「障害者ピアサポート研修」とは、地域生活支援事業通知の別紙１地域生活支援事業実施要綱別記１－</w:t>
            </w:r>
            <w:r w:rsidRPr="00D54A7D">
              <w:rPr>
                <w:rFonts w:asciiTheme="minorEastAsia" w:hAnsiTheme="minorEastAsia" w:cs="Times New Roman"/>
                <w:szCs w:val="21"/>
              </w:rPr>
              <w:t>17</w:t>
            </w:r>
            <w:r w:rsidRPr="00D54A7D">
              <w:rPr>
                <w:rFonts w:asciiTheme="minorEastAsia" w:hAnsiTheme="minorEastAsia" w:cs="Times New Roman" w:hint="eastAsia"/>
                <w:szCs w:val="21"/>
              </w:rPr>
              <w:t>に定める障害者ピアサポート研修事業をいう。</w:t>
            </w:r>
          </w:p>
          <w:p w14:paraId="42F92660"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なお、令和６年３月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日までの間は以下の経過措置を認めるものとする。</w:t>
            </w:r>
          </w:p>
          <w:p w14:paraId="6B4202EB" w14:textId="77777777" w:rsidR="00B964C4" w:rsidRPr="00D54A7D" w:rsidRDefault="00B964C4" w:rsidP="00B964C4">
            <w:pPr>
              <w:spacing w:line="240" w:lineRule="atLeast"/>
              <w:ind w:leftChars="200" w:left="630" w:hangingChars="100" w:hanging="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都道府県が上記研修に準ずると認める研修を修了した障害者等を常勤換算方法で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以上配置する場合についても研修の要件を満たすものとする。</w:t>
            </w:r>
          </w:p>
          <w:p w14:paraId="5E76ED9A"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イに規定する者の配置がない場合も算定できるものとする。</w:t>
            </w:r>
          </w:p>
          <w:p w14:paraId="13860D15" w14:textId="77777777" w:rsidR="00B964C4" w:rsidRPr="00D54A7D" w:rsidRDefault="00B964C4" w:rsidP="00B964C4">
            <w:pPr>
              <w:spacing w:line="240" w:lineRule="atLeast"/>
              <w:ind w:leftChars="300" w:left="630" w:firstLineChars="100" w:firstLine="210"/>
              <w:rPr>
                <w:rFonts w:asciiTheme="minorEastAsia" w:hAnsiTheme="minorEastAsia" w:cs="Times New Roman"/>
                <w:szCs w:val="21"/>
              </w:rPr>
            </w:pPr>
            <w:r w:rsidRPr="00D54A7D">
              <w:rPr>
                <w:rFonts w:asciiTheme="minorEastAsia" w:hAnsiTheme="minorEastAsia" w:cs="Times New Roman" w:hint="eastAsia"/>
                <w:szCs w:val="21"/>
              </w:rPr>
              <w:lastRenderedPageBreak/>
              <w:t>この場合において、都道府県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14:paraId="18B093D5" w14:textId="77777777" w:rsidR="00B964C4" w:rsidRPr="00D54A7D" w:rsidRDefault="00B964C4" w:rsidP="00B964C4">
            <w:pPr>
              <w:spacing w:line="240" w:lineRule="atLeast"/>
              <w:ind w:leftChars="300" w:left="63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また、研修を修了した旨の確認については、原則として修了証書により確認することとするが、その他の書類等により確認できる場合は当該書類等をもって認めて差し支えない。</w:t>
            </w:r>
          </w:p>
          <w:p w14:paraId="49240481"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障害者等の確認方法</w:t>
            </w:r>
          </w:p>
          <w:p w14:paraId="05CDB690"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当該加算の算定要件となる研修の課程を修了した「障害者等」については、以下の書類又は方法により確認するものとする。</w:t>
            </w:r>
          </w:p>
          <w:p w14:paraId="3FE162CB"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身体障害者</w:t>
            </w:r>
          </w:p>
          <w:p w14:paraId="4497CD3A" w14:textId="77777777" w:rsidR="00B964C4" w:rsidRPr="00D54A7D" w:rsidRDefault="00B964C4" w:rsidP="00B964C4">
            <w:pPr>
              <w:spacing w:line="240" w:lineRule="atLeast"/>
              <w:ind w:firstLineChars="400" w:firstLine="840"/>
              <w:rPr>
                <w:rFonts w:asciiTheme="minorEastAsia" w:hAnsiTheme="minorEastAsia" w:cs="Times New Roman"/>
                <w:szCs w:val="21"/>
              </w:rPr>
            </w:pPr>
            <w:r w:rsidRPr="00D54A7D">
              <w:rPr>
                <w:rFonts w:asciiTheme="minorEastAsia" w:hAnsiTheme="minorEastAsia" w:cs="Times New Roman" w:hint="eastAsia"/>
                <w:szCs w:val="21"/>
              </w:rPr>
              <w:t>身体障害者手帳</w:t>
            </w:r>
          </w:p>
          <w:p w14:paraId="0EA90EDA"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知的障害者</w:t>
            </w:r>
          </w:p>
          <w:p w14:paraId="06AB8070" w14:textId="77777777" w:rsidR="00B964C4" w:rsidRPr="00D54A7D" w:rsidRDefault="00B964C4" w:rsidP="00B964C4">
            <w:pPr>
              <w:spacing w:line="240" w:lineRule="atLeast"/>
              <w:ind w:firstLineChars="300" w:firstLine="63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療育手帳</w:t>
            </w:r>
          </w:p>
          <w:p w14:paraId="7C6B07D9"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療育手帳を有しない場合は、都道府県が必要に応じて知的障　害者更相談所に意見を求めて確認する。</w:t>
            </w:r>
          </w:p>
          <w:p w14:paraId="311914C2"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精神障害者</w:t>
            </w:r>
          </w:p>
          <w:p w14:paraId="2A3E12F2" w14:textId="77777777" w:rsidR="00B964C4" w:rsidRPr="00D54A7D" w:rsidRDefault="00B964C4" w:rsidP="00B964C4">
            <w:pPr>
              <w:spacing w:line="240" w:lineRule="atLeast"/>
              <w:ind w:leftChars="300" w:left="630"/>
              <w:rPr>
                <w:rFonts w:asciiTheme="minorEastAsia" w:hAnsiTheme="minorEastAsia" w:cs="Times New Roman"/>
                <w:szCs w:val="21"/>
                <w:lang w:eastAsia="zh-TW"/>
              </w:rPr>
            </w:pPr>
            <w:r w:rsidRPr="00D54A7D">
              <w:rPr>
                <w:rFonts w:asciiTheme="minorEastAsia" w:hAnsiTheme="minorEastAsia" w:cs="Times New Roman" w:hint="eastAsia"/>
                <w:szCs w:val="21"/>
              </w:rPr>
              <w:t>以下のいずれかの証書類により確認する（これらに限定されるものではない。</w:t>
            </w:r>
            <w:r w:rsidRPr="00D54A7D">
              <w:rPr>
                <w:rFonts w:asciiTheme="minorEastAsia" w:hAnsiTheme="minorEastAsia" w:cs="Times New Roman" w:hint="eastAsia"/>
                <w:szCs w:val="21"/>
                <w:lang w:eastAsia="zh-TW"/>
              </w:rPr>
              <w:t>）。</w:t>
            </w:r>
          </w:p>
          <w:p w14:paraId="2A6997CC" w14:textId="77777777" w:rsidR="00B964C4" w:rsidRPr="00D54A7D" w:rsidRDefault="00B964C4" w:rsidP="00B964C4">
            <w:pPr>
              <w:spacing w:line="240" w:lineRule="atLeast"/>
              <w:ind w:firstLineChars="300" w:firstLine="630"/>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①</w:t>
            </w:r>
            <w:r w:rsidRPr="00D54A7D">
              <w:rPr>
                <w:rFonts w:asciiTheme="minorEastAsia" w:hAnsiTheme="minorEastAsia" w:cs="Times New Roman"/>
                <w:szCs w:val="21"/>
                <w:lang w:eastAsia="zh-TW"/>
              </w:rPr>
              <w:t xml:space="preserve"> </w:t>
            </w:r>
            <w:r w:rsidRPr="00D54A7D">
              <w:rPr>
                <w:rFonts w:asciiTheme="minorEastAsia" w:hAnsiTheme="minorEastAsia" w:cs="Times New Roman" w:hint="eastAsia"/>
                <w:szCs w:val="21"/>
                <w:lang w:eastAsia="zh-TW"/>
              </w:rPr>
              <w:t>精神障害者保健福祉手帳</w:t>
            </w:r>
          </w:p>
          <w:p w14:paraId="2FF12455"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精神障害を事由とする公的年金を現に受けていること又は受けていたことを証明する書類（国民年金、厚生年金などの年金証書等）</w:t>
            </w:r>
          </w:p>
          <w:p w14:paraId="510BA5B2"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精神障害を事由とする特別障害給付金を現に受けている又は受けていたことを証明する書類</w:t>
            </w:r>
          </w:p>
          <w:p w14:paraId="46E08F2E" w14:textId="77777777" w:rsidR="00B964C4" w:rsidRPr="00D54A7D" w:rsidRDefault="00B964C4" w:rsidP="00B964C4">
            <w:pPr>
              <w:spacing w:line="240" w:lineRule="atLeast"/>
              <w:ind w:firstLineChars="300" w:firstLine="630"/>
              <w:rPr>
                <w:rFonts w:asciiTheme="minorEastAsia" w:hAnsiTheme="minorEastAsia" w:cs="Times New Roman"/>
                <w:szCs w:val="21"/>
              </w:rPr>
            </w:pPr>
            <w:r w:rsidRPr="00D54A7D">
              <w:rPr>
                <w:rFonts w:asciiTheme="minorEastAsia" w:hAnsiTheme="minorEastAsia" w:cs="Times New Roman" w:hint="eastAsia"/>
                <w:szCs w:val="21"/>
              </w:rPr>
              <w:t>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自立支援医療受給者証（精神通院医療に限る。）</w:t>
            </w:r>
          </w:p>
          <w:p w14:paraId="2FE1B8AB"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医師の診断書（原則として主治医が記載し、国際疾病分類</w:t>
            </w:r>
            <w:r w:rsidRPr="00D54A7D">
              <w:rPr>
                <w:rFonts w:asciiTheme="minorEastAsia" w:hAnsiTheme="minorEastAsia" w:cs="Times New Roman"/>
                <w:szCs w:val="21"/>
              </w:rPr>
              <w:t xml:space="preserve">ICD-10 </w:t>
            </w:r>
            <w:r w:rsidRPr="00D54A7D">
              <w:rPr>
                <w:rFonts w:asciiTheme="minorEastAsia" w:hAnsiTheme="minorEastAsia" w:cs="Times New Roman" w:hint="eastAsia"/>
                <w:szCs w:val="21"/>
              </w:rPr>
              <w:t>コードを記載するなど精神障害者であることが確認できる内容であること）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等</w:t>
            </w:r>
          </w:p>
          <w:p w14:paraId="0176539D"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難病等対象者</w:t>
            </w:r>
          </w:p>
          <w:p w14:paraId="33725932" w14:textId="77777777" w:rsidR="00B964C4" w:rsidRPr="00D54A7D" w:rsidRDefault="00B964C4" w:rsidP="00B964C4">
            <w:pPr>
              <w:spacing w:line="240" w:lineRule="atLeast"/>
              <w:ind w:leftChars="300" w:left="630"/>
              <w:rPr>
                <w:rFonts w:asciiTheme="minorEastAsia" w:hAnsiTheme="minorEastAsia" w:cs="Times New Roman"/>
                <w:szCs w:val="21"/>
              </w:rPr>
            </w:pPr>
            <w:r w:rsidRPr="00D54A7D">
              <w:rPr>
                <w:rFonts w:asciiTheme="minorEastAsia" w:hAnsiTheme="minorEastAsia" w:cs="Times New Roman" w:hint="eastAsia"/>
                <w:szCs w:val="21"/>
              </w:rPr>
              <w:t>医師の診断書、特定医療費（指定難病）受給者証、指定難病に罹患していることが記載されている難病医療費助成の却下通知等</w:t>
            </w:r>
          </w:p>
          <w:p w14:paraId="44D49E9E"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lastRenderedPageBreak/>
              <w:t>(</w:t>
            </w:r>
            <w:r w:rsidRPr="00D54A7D">
              <w:rPr>
                <w:rFonts w:asciiTheme="minorEastAsia" w:hAnsiTheme="minorEastAsia" w:cs="Times New Roman" w:hint="eastAsia"/>
                <w:szCs w:val="21"/>
              </w:rPr>
              <w:t>オ</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その他都道府県が認める書類又は確認方法</w:t>
            </w:r>
          </w:p>
          <w:p w14:paraId="2BD5F55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手続</w:t>
            </w:r>
          </w:p>
          <w:p w14:paraId="4A32F0C3"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当該加算を算定する場合は、研修を修了した従業者を配置している旨を都道府県へ届け出るとともに、当該旨を事業所に掲示するとともに公表する必要があること。</w:t>
            </w:r>
          </w:p>
          <w:p w14:paraId="1F4B4BF9"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26AE4ED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ピアサポートによる支援を希望する者に対し、事業所の選択の重要な情報として知ってもらうために公表するものである。</w:t>
            </w:r>
          </w:p>
        </w:tc>
        <w:tc>
          <w:tcPr>
            <w:tcW w:w="947" w:type="dxa"/>
            <w:tcBorders>
              <w:top w:val="nil"/>
            </w:tcBorders>
          </w:tcPr>
          <w:p w14:paraId="0813A7F0"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right w:val="single" w:sz="4" w:space="0" w:color="auto"/>
            </w:tcBorders>
          </w:tcPr>
          <w:p w14:paraId="751E522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1(3)</w:t>
            </w:r>
          </w:p>
          <w:p w14:paraId="2742128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準用（第二の</w:t>
            </w:r>
            <w:r w:rsidRPr="00D54A7D">
              <w:rPr>
                <w:rFonts w:asciiTheme="minorEastAsia" w:hAnsiTheme="minorEastAsia" w:cs="Times New Roman"/>
                <w:szCs w:val="21"/>
              </w:rPr>
              <w:t>3</w:t>
            </w:r>
            <w:r w:rsidRPr="00D54A7D">
              <w:rPr>
                <w:rFonts w:asciiTheme="minorEastAsia" w:hAnsiTheme="minorEastAsia" w:cs="Times New Roman" w:hint="eastAsia"/>
                <w:szCs w:val="21"/>
              </w:rPr>
              <w:t>（</w:t>
            </w:r>
            <w:r w:rsidRPr="00D54A7D">
              <w:rPr>
                <w:rFonts w:asciiTheme="minorEastAsia" w:hAnsiTheme="minorEastAsia" w:cs="Times New Roman"/>
                <w:szCs w:val="21"/>
              </w:rPr>
              <w:t>7</w:t>
            </w:r>
            <w:r w:rsidRPr="00D54A7D">
              <w:rPr>
                <w:rFonts w:asciiTheme="minorEastAsia" w:hAnsiTheme="minorEastAsia" w:cs="Times New Roman" w:hint="eastAsia"/>
                <w:szCs w:val="21"/>
              </w:rPr>
              <w:t>）④）</w:t>
            </w:r>
          </w:p>
        </w:tc>
      </w:tr>
      <w:tr w:rsidR="00B964C4" w:rsidRPr="00D54A7D" w14:paraId="7AADF2FA" w14:textId="77777777" w:rsidTr="004A7243">
        <w:trPr>
          <w:trHeight w:val="131"/>
        </w:trPr>
        <w:tc>
          <w:tcPr>
            <w:tcW w:w="1137" w:type="dxa"/>
            <w:vMerge w:val="restart"/>
            <w:tcBorders>
              <w:right w:val="single" w:sz="4" w:space="0" w:color="auto"/>
            </w:tcBorders>
          </w:tcPr>
          <w:p w14:paraId="4ACFDE4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７４</w:t>
            </w:r>
          </w:p>
          <w:p w14:paraId="238E840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初回加算</w:t>
            </w:r>
          </w:p>
          <w:p w14:paraId="2D6C22F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tc>
        <w:tc>
          <w:tcPr>
            <w:tcW w:w="6390" w:type="dxa"/>
            <w:gridSpan w:val="4"/>
            <w:tcBorders>
              <w:top w:val="single" w:sz="4" w:space="0" w:color="auto"/>
              <w:left w:val="single" w:sz="4" w:space="0" w:color="auto"/>
              <w:bottom w:val="dotted" w:sz="4" w:space="0" w:color="auto"/>
            </w:tcBorders>
          </w:tcPr>
          <w:p w14:paraId="288715F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地域移行支援の利用を開始した月について、</w:t>
            </w:r>
            <w:r w:rsidRPr="00D54A7D">
              <w:rPr>
                <w:rFonts w:asciiTheme="minorEastAsia" w:hAnsiTheme="minorEastAsia" w:cs="Times New Roman"/>
                <w:szCs w:val="21"/>
              </w:rPr>
              <w:t>1</w:t>
            </w:r>
            <w:r w:rsidRPr="00D54A7D">
              <w:rPr>
                <w:rFonts w:asciiTheme="minorEastAsia" w:hAnsiTheme="minorEastAsia" w:cs="Times New Roman" w:hint="eastAsia"/>
                <w:szCs w:val="21"/>
              </w:rPr>
              <w:t>月につき</w:t>
            </w:r>
            <w:r w:rsidRPr="00D54A7D">
              <w:rPr>
                <w:rFonts w:asciiTheme="minorEastAsia" w:hAnsiTheme="minorEastAsia" w:cs="Times New Roman"/>
                <w:szCs w:val="21"/>
                <w:shd w:val="pct15" w:color="auto" w:fill="FFFFFF"/>
              </w:rPr>
              <w:t>500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vMerge w:val="restart"/>
            <w:tcBorders>
              <w:top w:val="single" w:sz="4" w:space="0" w:color="auto"/>
            </w:tcBorders>
          </w:tcPr>
          <w:p w14:paraId="61622DD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E86A40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E4E3B4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Borders>
              <w:top w:val="single" w:sz="4" w:space="0" w:color="auto"/>
              <w:right w:val="single" w:sz="4" w:space="0" w:color="auto"/>
            </w:tcBorders>
          </w:tcPr>
          <w:p w14:paraId="7A445A1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2B40517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1</w:t>
            </w:r>
            <w:r w:rsidRPr="00D54A7D">
              <w:rPr>
                <w:rFonts w:asciiTheme="minorEastAsia" w:hAnsiTheme="minorEastAsia" w:cs="Times New Roman" w:hint="eastAsia"/>
                <w:szCs w:val="21"/>
              </w:rPr>
              <w:t>の３の注</w:t>
            </w:r>
          </w:p>
          <w:p w14:paraId="5D82E015" w14:textId="77777777" w:rsidR="00B964C4" w:rsidRPr="00D54A7D" w:rsidRDefault="00B964C4" w:rsidP="00B964C4">
            <w:pPr>
              <w:spacing w:line="240" w:lineRule="atLeast"/>
              <w:rPr>
                <w:rFonts w:asciiTheme="minorEastAsia" w:hAnsiTheme="minorEastAsia" w:cs="Times New Roman"/>
                <w:szCs w:val="21"/>
              </w:rPr>
            </w:pPr>
          </w:p>
          <w:p w14:paraId="00DB5DE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1(4)</w:t>
            </w:r>
          </w:p>
        </w:tc>
      </w:tr>
      <w:tr w:rsidR="00B964C4" w:rsidRPr="00D54A7D" w14:paraId="5DCD4C19" w14:textId="77777777" w:rsidTr="004A7243">
        <w:trPr>
          <w:trHeight w:val="216"/>
        </w:trPr>
        <w:tc>
          <w:tcPr>
            <w:tcW w:w="1137" w:type="dxa"/>
            <w:vMerge/>
            <w:tcBorders>
              <w:right w:val="single" w:sz="4" w:space="0" w:color="auto"/>
            </w:tcBorders>
          </w:tcPr>
          <w:p w14:paraId="7E4F6A63"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47B1503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ません。</w:t>
            </w:r>
          </w:p>
          <w:p w14:paraId="785F891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また、初回加算を算定した後に病院や施設等を退院、退所等し、その後、再度病院や施設等に入院、入所等する場合は、当該退院、退所等した日から再度入院、入所等した日までの間が</w:t>
            </w:r>
            <w:r w:rsidRPr="00D54A7D">
              <w:rPr>
                <w:rFonts w:asciiTheme="minorEastAsia" w:hAnsiTheme="minorEastAsia" w:cs="Times New Roman"/>
                <w:szCs w:val="21"/>
              </w:rPr>
              <w:t>3</w:t>
            </w:r>
            <w:r w:rsidRPr="00D54A7D">
              <w:rPr>
                <w:rFonts w:asciiTheme="minorEastAsia" w:hAnsiTheme="minorEastAsia" w:cs="Times New Roman" w:hint="eastAsia"/>
                <w:szCs w:val="21"/>
              </w:rPr>
              <w:t>月間以上経過している場合に限り再度初回加算を算定できます</w:t>
            </w:r>
          </w:p>
          <w:p w14:paraId="041A8D1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ただし、指定地域移行支援事業者が変更となる場合はこの限りではありません。</w:t>
            </w:r>
          </w:p>
        </w:tc>
        <w:tc>
          <w:tcPr>
            <w:tcW w:w="947" w:type="dxa"/>
            <w:vMerge/>
            <w:tcBorders>
              <w:bottom w:val="single" w:sz="4" w:space="0" w:color="auto"/>
            </w:tcBorders>
          </w:tcPr>
          <w:p w14:paraId="09A3C0D7"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single" w:sz="4" w:space="0" w:color="auto"/>
              <w:right w:val="single" w:sz="4" w:space="0" w:color="auto"/>
            </w:tcBorders>
          </w:tcPr>
          <w:p w14:paraId="6A29B9E4"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96CCA7C" w14:textId="77777777" w:rsidTr="004A7243">
        <w:trPr>
          <w:trHeight w:val="273"/>
        </w:trPr>
        <w:tc>
          <w:tcPr>
            <w:tcW w:w="1137" w:type="dxa"/>
            <w:vMerge w:val="restart"/>
            <w:tcBorders>
              <w:right w:val="single" w:sz="4" w:space="0" w:color="auto"/>
            </w:tcBorders>
          </w:tcPr>
          <w:p w14:paraId="27ED46F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７５</w:t>
            </w:r>
          </w:p>
          <w:p w14:paraId="54C8D43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集中支援加算</w:t>
            </w:r>
          </w:p>
          <w:p w14:paraId="378305D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tc>
        <w:tc>
          <w:tcPr>
            <w:tcW w:w="6390" w:type="dxa"/>
            <w:gridSpan w:val="4"/>
            <w:tcBorders>
              <w:top w:val="single" w:sz="4" w:space="0" w:color="auto"/>
              <w:left w:val="single" w:sz="4" w:space="0" w:color="auto"/>
              <w:bottom w:val="dotted" w:sz="4" w:space="0" w:color="auto"/>
            </w:tcBorders>
          </w:tcPr>
          <w:p w14:paraId="3883251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利用者との対面による支援を</w:t>
            </w:r>
            <w:r w:rsidRPr="00D54A7D">
              <w:rPr>
                <w:rFonts w:asciiTheme="minorEastAsia" w:hAnsiTheme="minorEastAsia" w:cs="Times New Roman"/>
                <w:szCs w:val="21"/>
              </w:rPr>
              <w:t>1</w:t>
            </w:r>
            <w:r w:rsidRPr="00D54A7D">
              <w:rPr>
                <w:rFonts w:asciiTheme="minorEastAsia" w:hAnsiTheme="minorEastAsia" w:cs="Times New Roman" w:hint="eastAsia"/>
                <w:szCs w:val="21"/>
              </w:rPr>
              <w:t>月に</w:t>
            </w:r>
            <w:r w:rsidRPr="00D54A7D">
              <w:rPr>
                <w:rFonts w:asciiTheme="minorEastAsia" w:hAnsiTheme="minorEastAsia" w:cs="Times New Roman"/>
                <w:szCs w:val="21"/>
              </w:rPr>
              <w:t>6</w:t>
            </w:r>
            <w:r w:rsidRPr="00D54A7D">
              <w:rPr>
                <w:rFonts w:asciiTheme="minorEastAsia" w:hAnsiTheme="minorEastAsia" w:cs="Times New Roman" w:hint="eastAsia"/>
                <w:szCs w:val="21"/>
              </w:rPr>
              <w:t>日以上実施した場合に、</w:t>
            </w:r>
            <w:r w:rsidRPr="00D54A7D">
              <w:rPr>
                <w:rFonts w:asciiTheme="minorEastAsia" w:hAnsiTheme="minorEastAsia" w:cs="Times New Roman"/>
                <w:szCs w:val="21"/>
              </w:rPr>
              <w:t>1</w:t>
            </w:r>
            <w:r w:rsidRPr="00D54A7D">
              <w:rPr>
                <w:rFonts w:asciiTheme="minorEastAsia" w:hAnsiTheme="minorEastAsia" w:cs="Times New Roman" w:hint="eastAsia"/>
                <w:szCs w:val="21"/>
              </w:rPr>
              <w:t>月につき</w:t>
            </w:r>
            <w:r w:rsidRPr="00D54A7D">
              <w:rPr>
                <w:rFonts w:asciiTheme="minorEastAsia" w:hAnsiTheme="minorEastAsia" w:cs="Times New Roman"/>
                <w:szCs w:val="21"/>
                <w:shd w:val="pct15" w:color="auto" w:fill="FFFFFF"/>
              </w:rPr>
              <w:t>500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vMerge w:val="restart"/>
            <w:tcBorders>
              <w:top w:val="single" w:sz="4" w:space="0" w:color="auto"/>
            </w:tcBorders>
          </w:tcPr>
          <w:p w14:paraId="1A32374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13803FF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3A21D88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Borders>
              <w:top w:val="single" w:sz="4" w:space="0" w:color="auto"/>
            </w:tcBorders>
          </w:tcPr>
          <w:p w14:paraId="3F7C233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1860822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t>の注</w:t>
            </w:r>
          </w:p>
        </w:tc>
      </w:tr>
      <w:tr w:rsidR="00B964C4" w:rsidRPr="00D54A7D" w14:paraId="23917643" w14:textId="77777777" w:rsidTr="004A7243">
        <w:trPr>
          <w:trHeight w:val="604"/>
        </w:trPr>
        <w:tc>
          <w:tcPr>
            <w:tcW w:w="1137" w:type="dxa"/>
            <w:vMerge/>
            <w:tcBorders>
              <w:right w:val="single" w:sz="4" w:space="0" w:color="auto"/>
            </w:tcBorders>
          </w:tcPr>
          <w:p w14:paraId="6DA0CE1C"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4D100AE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退院・退所月加算を算定する月は、加算できません。</w:t>
            </w:r>
          </w:p>
        </w:tc>
        <w:tc>
          <w:tcPr>
            <w:tcW w:w="947" w:type="dxa"/>
            <w:vMerge/>
          </w:tcPr>
          <w:p w14:paraId="7B7FD839"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Pr>
          <w:p w14:paraId="7296F066"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5D64657F" w14:textId="77777777" w:rsidTr="004A7243">
        <w:trPr>
          <w:trHeight w:val="354"/>
        </w:trPr>
        <w:tc>
          <w:tcPr>
            <w:tcW w:w="1137" w:type="dxa"/>
            <w:vMerge w:val="restart"/>
            <w:tcBorders>
              <w:right w:val="single" w:sz="4" w:space="0" w:color="auto"/>
            </w:tcBorders>
          </w:tcPr>
          <w:p w14:paraId="1E72AFE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７６</w:t>
            </w:r>
          </w:p>
          <w:p w14:paraId="30D2CFF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退院・退所月加算</w:t>
            </w:r>
          </w:p>
          <w:p w14:paraId="22800BAC"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地域移行</w:t>
            </w:r>
          </w:p>
          <w:p w14:paraId="254C8507"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03981239"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7BFFBC6A"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1CEC390D"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2D557C05"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43838C8E"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28B3FB07"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1BB21469"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19C5C3F5" w14:textId="77777777" w:rsidR="00B964C4" w:rsidRPr="00D54A7D" w:rsidRDefault="00B964C4" w:rsidP="00B964C4">
            <w:pPr>
              <w:spacing w:line="240" w:lineRule="atLeast"/>
              <w:rPr>
                <w:rFonts w:asciiTheme="minorEastAsia" w:hAnsiTheme="minorEastAsia" w:cs="Times New Roman"/>
                <w:szCs w:val="21"/>
                <w:bdr w:val="single" w:sz="4" w:space="0" w:color="auto"/>
              </w:rPr>
            </w:pPr>
          </w:p>
          <w:p w14:paraId="52FB503D"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0E4223E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利用者の精神科病院、障害者支援施設等、救護施設等又は刑事施設等からの退院、退所等をする日が属する月に、地域移行支援を行った場合に、</w:t>
            </w:r>
            <w:r w:rsidRPr="00D54A7D">
              <w:rPr>
                <w:rFonts w:asciiTheme="minorEastAsia" w:hAnsiTheme="minorEastAsia" w:cs="Times New Roman"/>
                <w:szCs w:val="21"/>
              </w:rPr>
              <w:t>1</w:t>
            </w:r>
            <w:r w:rsidRPr="00D54A7D">
              <w:rPr>
                <w:rFonts w:asciiTheme="minorEastAsia" w:hAnsiTheme="minorEastAsia" w:cs="Times New Roman" w:hint="eastAsia"/>
                <w:szCs w:val="21"/>
              </w:rPr>
              <w:t>月につき</w:t>
            </w:r>
            <w:r w:rsidRPr="00D54A7D">
              <w:rPr>
                <w:rFonts w:asciiTheme="minorEastAsia" w:hAnsiTheme="minorEastAsia" w:cs="Times New Roman"/>
                <w:szCs w:val="21"/>
                <w:shd w:val="pct15" w:color="auto" w:fill="FFFFFF"/>
              </w:rPr>
              <w:t>2,700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p w14:paraId="1A6741E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ただし、当該地域相談支援給付決定障害者が、退院、退所等をした後に他の社会福祉施設等に入所する場合にあっては、加算しません。</w:t>
            </w:r>
          </w:p>
        </w:tc>
        <w:tc>
          <w:tcPr>
            <w:tcW w:w="947" w:type="dxa"/>
            <w:vMerge w:val="restart"/>
          </w:tcPr>
          <w:p w14:paraId="065852F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572FCD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759647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2B6F3BB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6551935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w:t>
            </w:r>
          </w:p>
          <w:p w14:paraId="058E90F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r w:rsidRPr="00D54A7D">
              <w:rPr>
                <w:rFonts w:asciiTheme="minorEastAsia" w:hAnsiTheme="minorEastAsia" w:cs="Times New Roman" w:hint="eastAsia"/>
                <w:szCs w:val="21"/>
              </w:rPr>
              <w:t>の注</w:t>
            </w:r>
            <w:r w:rsidRPr="00D54A7D">
              <w:rPr>
                <w:rFonts w:asciiTheme="minorEastAsia" w:hAnsiTheme="minorEastAsia" w:cs="Times New Roman"/>
                <w:szCs w:val="21"/>
              </w:rPr>
              <w:t>1</w:t>
            </w:r>
          </w:p>
          <w:p w14:paraId="495BAF64"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A045648" w14:textId="77777777" w:rsidTr="004A7243">
        <w:trPr>
          <w:trHeight w:val="880"/>
        </w:trPr>
        <w:tc>
          <w:tcPr>
            <w:tcW w:w="1137" w:type="dxa"/>
            <w:vMerge/>
            <w:tcBorders>
              <w:right w:val="single" w:sz="4" w:space="0" w:color="auto"/>
            </w:tcBorders>
          </w:tcPr>
          <w:p w14:paraId="6F968EA1"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7DEA99FD"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退院・退所月加算を算定する利用者が、精神科病院に入院した日から起算して３月以上１年未満の期間内に当該精神科病院から退院した者である場合には、更に１月につき所定単位数に</w:t>
            </w:r>
            <w:r w:rsidRPr="00D54A7D">
              <w:rPr>
                <w:rFonts w:asciiTheme="minorEastAsia" w:hAnsiTheme="minorEastAsia" w:cs="Times New Roman"/>
                <w:szCs w:val="21"/>
              </w:rPr>
              <w:t>500</w:t>
            </w:r>
            <w:r w:rsidRPr="00D54A7D">
              <w:rPr>
                <w:rFonts w:asciiTheme="minorEastAsia" w:hAnsiTheme="minorEastAsia" w:cs="Times New Roman" w:hint="eastAsia"/>
                <w:szCs w:val="21"/>
              </w:rPr>
              <w:t>単位を加算する。</w:t>
            </w:r>
          </w:p>
          <w:p w14:paraId="2C22878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➡利用者が精神科病院に入院した日から起算して</w:t>
            </w:r>
            <w:r w:rsidRPr="00D54A7D">
              <w:rPr>
                <w:rFonts w:asciiTheme="minorEastAsia" w:hAnsiTheme="minorEastAsia" w:cs="Times New Roman"/>
                <w:szCs w:val="21"/>
              </w:rPr>
              <w:t>90</w:t>
            </w:r>
            <w:r w:rsidRPr="00D54A7D">
              <w:rPr>
                <w:rFonts w:asciiTheme="minorEastAsia" w:hAnsiTheme="minorEastAsia" w:cs="Times New Roman" w:hint="eastAsia"/>
                <w:szCs w:val="21"/>
              </w:rPr>
              <w:t>日以上１年未満の期間内に退院した場合に限り算定できるものである。</w:t>
            </w:r>
          </w:p>
        </w:tc>
        <w:tc>
          <w:tcPr>
            <w:tcW w:w="947" w:type="dxa"/>
            <w:vMerge/>
          </w:tcPr>
          <w:p w14:paraId="43B53ECC"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B36F74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26B8DFC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w:t>
            </w:r>
          </w:p>
          <w:p w14:paraId="1D6D49E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p>
          <w:p w14:paraId="04B90BBF"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004455F5" w14:textId="77777777" w:rsidTr="004A7243">
        <w:trPr>
          <w:trHeight w:val="273"/>
        </w:trPr>
        <w:tc>
          <w:tcPr>
            <w:tcW w:w="1137" w:type="dxa"/>
            <w:vMerge/>
            <w:tcBorders>
              <w:right w:val="single" w:sz="4" w:space="0" w:color="auto"/>
            </w:tcBorders>
          </w:tcPr>
          <w:p w14:paraId="236EF554"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72C663F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退院・退所月加算については、退院、退所等をする月において、地域生活への移行に向けた各種の支援を集中的に実施できるよう加算するものであるため、当該加算が算定される月においては、利用者との対面による支援を少なくとも２日以上行うこと等が算定に当たっての要件となることに留意してください。</w:t>
            </w:r>
          </w:p>
        </w:tc>
        <w:tc>
          <w:tcPr>
            <w:tcW w:w="947" w:type="dxa"/>
            <w:vMerge/>
          </w:tcPr>
          <w:p w14:paraId="3FF4F8E1"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val="restart"/>
            <w:tcBorders>
              <w:top w:val="nil"/>
            </w:tcBorders>
          </w:tcPr>
          <w:p w14:paraId="33FCB1F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1(6)</w:t>
            </w:r>
          </w:p>
        </w:tc>
      </w:tr>
      <w:tr w:rsidR="00B964C4" w:rsidRPr="00D54A7D" w14:paraId="2D4D2E7D" w14:textId="77777777" w:rsidTr="004A7243">
        <w:trPr>
          <w:trHeight w:val="1876"/>
        </w:trPr>
        <w:tc>
          <w:tcPr>
            <w:tcW w:w="1137" w:type="dxa"/>
            <w:vMerge/>
            <w:tcBorders>
              <w:right w:val="single" w:sz="4" w:space="0" w:color="auto"/>
            </w:tcBorders>
            <w:shd w:val="clear" w:color="auto" w:fill="FFFF00"/>
          </w:tcPr>
          <w:p w14:paraId="58A249D4"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64F7423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翌月に退院、退所等をすることが確実に見込まれる場合であって、退院、退所等をする日が翌月の初日等であるときにあっては、退院、退所等をする日が属する月の前月において算定できます。</w:t>
            </w:r>
          </w:p>
          <w:p w14:paraId="7CB3943C"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この場合において、結果として翌月に当該者が退院、退所等をしなかったときは、当該加算額は返還することになります。</w:t>
            </w:r>
          </w:p>
          <w:p w14:paraId="104ACFB7"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なお、その後の支援の結果、当該者が退院、退所等をした場合は、退院・退所月加算を算定して差し支えありません。</w:t>
            </w:r>
          </w:p>
        </w:tc>
        <w:tc>
          <w:tcPr>
            <w:tcW w:w="947" w:type="dxa"/>
            <w:vMerge/>
            <w:tcBorders>
              <w:bottom w:val="nil"/>
            </w:tcBorders>
          </w:tcPr>
          <w:p w14:paraId="210F5428"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nil"/>
            </w:tcBorders>
            <w:shd w:val="clear" w:color="auto" w:fill="FFFF00"/>
          </w:tcPr>
          <w:p w14:paraId="641C509B"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6CD80B23" w14:textId="77777777" w:rsidTr="004A7243">
        <w:trPr>
          <w:trHeight w:val="1209"/>
        </w:trPr>
        <w:tc>
          <w:tcPr>
            <w:tcW w:w="1137" w:type="dxa"/>
            <w:vMerge/>
            <w:tcBorders>
              <w:right w:val="single" w:sz="4" w:space="0" w:color="auto"/>
            </w:tcBorders>
            <w:shd w:val="clear" w:color="auto" w:fill="FFFF00"/>
          </w:tcPr>
          <w:p w14:paraId="04FD45A2"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036511A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退院・退所月加算については、次のいずれかに該当する場合には、算定できません。</w:t>
            </w:r>
          </w:p>
          <w:p w14:paraId="5761DC53"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退院又は退所して病院又は診療所へ入院する場合</w:t>
            </w:r>
          </w:p>
          <w:p w14:paraId="604E34A4"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退院又は退所して他の社会福祉施設等へ入所する場合</w:t>
            </w:r>
          </w:p>
          <w:p w14:paraId="33466546"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死亡による退院又は退所の場合</w:t>
            </w:r>
          </w:p>
          <w:p w14:paraId="2EA80546" w14:textId="77777777" w:rsidR="00B964C4" w:rsidRPr="00D54A7D" w:rsidRDefault="00B964C4" w:rsidP="00B964C4">
            <w:pPr>
              <w:spacing w:line="240" w:lineRule="atLeast"/>
              <w:rPr>
                <w:rFonts w:asciiTheme="minorEastAsia" w:hAnsiTheme="minorEastAsia" w:cs="Times New Roman"/>
                <w:szCs w:val="21"/>
              </w:rPr>
            </w:pPr>
          </w:p>
          <w:p w14:paraId="7EDF15E8" w14:textId="77777777" w:rsidR="00B964C4" w:rsidRPr="00D54A7D" w:rsidRDefault="00B964C4" w:rsidP="00B964C4">
            <w:pPr>
              <w:spacing w:line="240" w:lineRule="atLeast"/>
              <w:rPr>
                <w:rFonts w:asciiTheme="minorEastAsia" w:hAnsiTheme="minorEastAsia" w:cs="Times New Roman"/>
                <w:szCs w:val="21"/>
              </w:rPr>
            </w:pPr>
          </w:p>
        </w:tc>
        <w:tc>
          <w:tcPr>
            <w:tcW w:w="947" w:type="dxa"/>
            <w:tcBorders>
              <w:top w:val="nil"/>
            </w:tcBorders>
          </w:tcPr>
          <w:p w14:paraId="4F58706C"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0EDDC4EA"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59E3DDEB" w14:textId="77777777" w:rsidTr="004A7243">
        <w:trPr>
          <w:trHeight w:val="273"/>
        </w:trPr>
        <w:tc>
          <w:tcPr>
            <w:tcW w:w="1137" w:type="dxa"/>
            <w:vMerge w:val="restart"/>
          </w:tcPr>
          <w:p w14:paraId="37303E8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７７</w:t>
            </w:r>
          </w:p>
          <w:p w14:paraId="50DB311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障害福祉サービスの</w:t>
            </w:r>
          </w:p>
          <w:p w14:paraId="03F6D86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体験利用加算</w:t>
            </w:r>
          </w:p>
          <w:p w14:paraId="2FD7F4B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tc>
        <w:tc>
          <w:tcPr>
            <w:tcW w:w="6390" w:type="dxa"/>
            <w:gridSpan w:val="4"/>
            <w:tcBorders>
              <w:bottom w:val="dotted" w:sz="4" w:space="0" w:color="auto"/>
            </w:tcBorders>
          </w:tcPr>
          <w:p w14:paraId="0AD373B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障害福祉サービスの体験利用加算（Ⅰ）</w:t>
            </w:r>
          </w:p>
          <w:p w14:paraId="6D0ACA2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障害福祉サービスの体験的な利用支援を提供した場合に、体験的な利用支援の提供を開始した日から起算して</w:t>
            </w:r>
            <w:r w:rsidRPr="00D54A7D">
              <w:rPr>
                <w:rFonts w:asciiTheme="minorEastAsia" w:hAnsiTheme="minorEastAsia" w:cs="Times New Roman"/>
                <w:szCs w:val="21"/>
              </w:rPr>
              <w:t>5</w:t>
            </w:r>
            <w:r w:rsidRPr="00D54A7D">
              <w:rPr>
                <w:rFonts w:asciiTheme="minorEastAsia" w:hAnsiTheme="minorEastAsia" w:cs="Times New Roman" w:hint="eastAsia"/>
                <w:szCs w:val="21"/>
              </w:rPr>
              <w:t>日以内の期間について、</w:t>
            </w:r>
            <w:r w:rsidRPr="00D54A7D">
              <w:rPr>
                <w:rFonts w:asciiTheme="minorEastAsia" w:hAnsiTheme="minorEastAsia" w:cs="Times New Roman"/>
                <w:szCs w:val="21"/>
              </w:rPr>
              <w:t>1</w:t>
            </w:r>
            <w:r w:rsidRPr="00D54A7D">
              <w:rPr>
                <w:rFonts w:asciiTheme="minorEastAsia" w:hAnsiTheme="minorEastAsia" w:cs="Times New Roman" w:hint="eastAsia"/>
                <w:szCs w:val="21"/>
              </w:rPr>
              <w:t>日につき</w:t>
            </w:r>
            <w:r w:rsidRPr="00D54A7D">
              <w:rPr>
                <w:rFonts w:asciiTheme="minorEastAsia" w:hAnsiTheme="minorEastAsia" w:cs="Times New Roman"/>
                <w:szCs w:val="21"/>
                <w:shd w:val="pct15" w:color="auto" w:fill="FFFFFF"/>
              </w:rPr>
              <w:t>500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bottom w:val="single" w:sz="4" w:space="0" w:color="auto"/>
            </w:tcBorders>
          </w:tcPr>
          <w:p w14:paraId="51FB485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012EE6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14F984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single" w:sz="4" w:space="0" w:color="auto"/>
            </w:tcBorders>
          </w:tcPr>
          <w:p w14:paraId="459135C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6EC9F62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4</w:t>
            </w:r>
            <w:r w:rsidRPr="00D54A7D">
              <w:rPr>
                <w:rFonts w:asciiTheme="minorEastAsia" w:hAnsiTheme="minorEastAsia" w:cs="Times New Roman" w:hint="eastAsia"/>
                <w:szCs w:val="21"/>
              </w:rPr>
              <w:t>の注</w:t>
            </w:r>
            <w:r w:rsidRPr="00D54A7D">
              <w:rPr>
                <w:rFonts w:asciiTheme="minorEastAsia" w:hAnsiTheme="minorEastAsia" w:cs="Times New Roman"/>
                <w:szCs w:val="21"/>
              </w:rPr>
              <w:t>1</w:t>
            </w:r>
          </w:p>
          <w:p w14:paraId="54F51999"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00110EEC" w14:textId="77777777" w:rsidTr="004A7243">
        <w:trPr>
          <w:trHeight w:val="273"/>
        </w:trPr>
        <w:tc>
          <w:tcPr>
            <w:tcW w:w="1137" w:type="dxa"/>
            <w:vMerge/>
            <w:shd w:val="clear" w:color="auto" w:fill="FFFF00"/>
          </w:tcPr>
          <w:p w14:paraId="15C56A53"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bottom w:val="single" w:sz="4" w:space="0" w:color="auto"/>
            </w:tcBorders>
          </w:tcPr>
          <w:p w14:paraId="518C9F7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障害福祉サービスの体験利用加算（Ⅱ）</w:t>
            </w:r>
          </w:p>
          <w:p w14:paraId="1ACF2DC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障害福祉サービスの体験的な利用支援を提供した場合に、体験的な利用支援の提供を開始した日から起算して</w:t>
            </w:r>
            <w:r w:rsidRPr="00D54A7D">
              <w:rPr>
                <w:rFonts w:asciiTheme="minorEastAsia" w:hAnsiTheme="minorEastAsia" w:cs="Times New Roman"/>
                <w:szCs w:val="21"/>
              </w:rPr>
              <w:t>6</w:t>
            </w:r>
            <w:r w:rsidRPr="00D54A7D">
              <w:rPr>
                <w:rFonts w:asciiTheme="minorEastAsia" w:hAnsiTheme="minorEastAsia" w:cs="Times New Roman" w:hint="eastAsia"/>
                <w:szCs w:val="21"/>
              </w:rPr>
              <w:t>日以上</w:t>
            </w:r>
            <w:r w:rsidRPr="00D54A7D">
              <w:rPr>
                <w:rFonts w:asciiTheme="minorEastAsia" w:hAnsiTheme="minorEastAsia" w:cs="Times New Roman"/>
                <w:szCs w:val="21"/>
              </w:rPr>
              <w:t>15</w:t>
            </w:r>
            <w:r w:rsidRPr="00D54A7D">
              <w:rPr>
                <w:rFonts w:asciiTheme="minorEastAsia" w:hAnsiTheme="minorEastAsia" w:cs="Times New Roman" w:hint="eastAsia"/>
                <w:szCs w:val="21"/>
              </w:rPr>
              <w:t>日以内の期間について、</w:t>
            </w:r>
            <w:r w:rsidRPr="00D54A7D">
              <w:rPr>
                <w:rFonts w:asciiTheme="minorEastAsia" w:hAnsiTheme="minorEastAsia" w:cs="Times New Roman"/>
                <w:szCs w:val="21"/>
              </w:rPr>
              <w:t>1</w:t>
            </w:r>
            <w:r w:rsidRPr="00D54A7D">
              <w:rPr>
                <w:rFonts w:asciiTheme="minorEastAsia" w:hAnsiTheme="minorEastAsia" w:cs="Times New Roman" w:hint="eastAsia"/>
                <w:szCs w:val="21"/>
              </w:rPr>
              <w:t>日につき</w:t>
            </w:r>
            <w:r w:rsidRPr="00D54A7D">
              <w:rPr>
                <w:rFonts w:asciiTheme="minorEastAsia" w:hAnsiTheme="minorEastAsia" w:cs="Times New Roman"/>
                <w:szCs w:val="21"/>
                <w:shd w:val="pct15" w:color="auto" w:fill="FFFFFF"/>
              </w:rPr>
              <w:t>250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top w:val="single" w:sz="4" w:space="0" w:color="auto"/>
              <w:bottom w:val="single" w:sz="4" w:space="0" w:color="auto"/>
            </w:tcBorders>
          </w:tcPr>
          <w:p w14:paraId="191B8A4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0938F1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7E651E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single" w:sz="4" w:space="0" w:color="auto"/>
            </w:tcBorders>
          </w:tcPr>
          <w:p w14:paraId="69E018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5521784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4</w:t>
            </w: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p>
        </w:tc>
      </w:tr>
      <w:tr w:rsidR="00B964C4" w:rsidRPr="00D54A7D" w14:paraId="40FF0F03" w14:textId="77777777" w:rsidTr="004A7243">
        <w:trPr>
          <w:trHeight w:val="273"/>
        </w:trPr>
        <w:tc>
          <w:tcPr>
            <w:tcW w:w="1137" w:type="dxa"/>
            <w:vMerge/>
            <w:shd w:val="clear" w:color="auto" w:fill="FFFF00"/>
          </w:tcPr>
          <w:p w14:paraId="29762B42"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bottom w:val="dotted" w:sz="4" w:space="0" w:color="auto"/>
            </w:tcBorders>
          </w:tcPr>
          <w:p w14:paraId="35664D4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別に厚生労働大臣が定める基準（※）に適合しているものとして市に届け出た地域移行支援事業所が、</w:t>
            </w:r>
            <w:r w:rsidRPr="00D54A7D">
              <w:rPr>
                <w:rFonts w:asciiTheme="minorEastAsia" w:hAnsiTheme="minorEastAsia" w:cs="Times New Roman"/>
                <w:szCs w:val="21"/>
              </w:rPr>
              <w:t>(1)</w:t>
            </w:r>
            <w:r w:rsidRPr="00D54A7D">
              <w:rPr>
                <w:rFonts w:asciiTheme="minorEastAsia" w:hAnsiTheme="minorEastAsia" w:cs="Times New Roman" w:hint="eastAsia"/>
                <w:szCs w:val="21"/>
              </w:rPr>
              <w:t>又は</w:t>
            </w:r>
            <w:r w:rsidRPr="00D54A7D">
              <w:rPr>
                <w:rFonts w:asciiTheme="minorEastAsia" w:hAnsiTheme="minorEastAsia" w:cs="Times New Roman"/>
                <w:szCs w:val="21"/>
              </w:rPr>
              <w:t>(2)</w:t>
            </w:r>
            <w:r w:rsidRPr="00D54A7D">
              <w:rPr>
                <w:rFonts w:asciiTheme="minorEastAsia" w:hAnsiTheme="minorEastAsia" w:cs="Times New Roman" w:hint="eastAsia"/>
                <w:szCs w:val="21"/>
              </w:rPr>
              <w:t>を算定する</w:t>
            </w:r>
            <w:r w:rsidRPr="00D54A7D">
              <w:rPr>
                <w:rFonts w:asciiTheme="minorEastAsia" w:hAnsiTheme="minorEastAsia" w:cs="Times New Roman" w:hint="eastAsia"/>
                <w:szCs w:val="21"/>
              </w:rPr>
              <w:lastRenderedPageBreak/>
              <w:t>場合に、さらに</w:t>
            </w:r>
            <w:r w:rsidRPr="00D54A7D">
              <w:rPr>
                <w:rFonts w:asciiTheme="minorEastAsia" w:hAnsiTheme="minorEastAsia" w:cs="Times New Roman"/>
                <w:szCs w:val="21"/>
              </w:rPr>
              <w:t>1</w:t>
            </w:r>
            <w:r w:rsidRPr="00D54A7D">
              <w:rPr>
                <w:rFonts w:asciiTheme="minorEastAsia" w:hAnsiTheme="minorEastAsia" w:cs="Times New Roman" w:hint="eastAsia"/>
                <w:szCs w:val="21"/>
              </w:rPr>
              <w:t>日につき所定単位数に</w:t>
            </w:r>
            <w:r w:rsidRPr="00D54A7D">
              <w:rPr>
                <w:rFonts w:asciiTheme="minorEastAsia" w:hAnsiTheme="minorEastAsia" w:cs="Times New Roman"/>
                <w:szCs w:val="21"/>
                <w:shd w:val="pct15" w:color="auto" w:fill="FFFFFF"/>
              </w:rPr>
              <w:t>50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top w:val="single" w:sz="4" w:space="0" w:color="auto"/>
              <w:bottom w:val="nil"/>
            </w:tcBorders>
          </w:tcPr>
          <w:p w14:paraId="30B0980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01C4431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14DC1C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該当なし</w:t>
            </w:r>
          </w:p>
        </w:tc>
        <w:tc>
          <w:tcPr>
            <w:tcW w:w="1165" w:type="dxa"/>
            <w:tcBorders>
              <w:top w:val="single" w:sz="4" w:space="0" w:color="auto"/>
              <w:bottom w:val="nil"/>
            </w:tcBorders>
          </w:tcPr>
          <w:p w14:paraId="7F110BD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地域</w:t>
            </w:r>
            <w:r w:rsidRPr="00D54A7D">
              <w:rPr>
                <w:rFonts w:asciiTheme="minorEastAsia" w:hAnsiTheme="minorEastAsia" w:cs="Times New Roman" w:hint="eastAsia"/>
                <w:szCs w:val="21"/>
              </w:rPr>
              <w:t>告示</w:t>
            </w:r>
          </w:p>
          <w:p w14:paraId="4C00790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別表</w:t>
            </w:r>
          </w:p>
          <w:p w14:paraId="492F91F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4</w:t>
            </w:r>
            <w:r w:rsidRPr="00D54A7D">
              <w:rPr>
                <w:rFonts w:asciiTheme="minorEastAsia" w:hAnsiTheme="minorEastAsia" w:cs="Times New Roman" w:hint="eastAsia"/>
                <w:szCs w:val="21"/>
              </w:rPr>
              <w:t>の注</w:t>
            </w:r>
            <w:r w:rsidRPr="00D54A7D">
              <w:rPr>
                <w:rFonts w:asciiTheme="minorEastAsia" w:hAnsiTheme="minorEastAsia" w:cs="Times New Roman"/>
                <w:szCs w:val="21"/>
              </w:rPr>
              <w:t>3</w:t>
            </w:r>
          </w:p>
        </w:tc>
      </w:tr>
      <w:tr w:rsidR="00B964C4" w:rsidRPr="00D54A7D" w14:paraId="5EAAB8FE" w14:textId="77777777" w:rsidTr="004A7243">
        <w:trPr>
          <w:trHeight w:val="273"/>
        </w:trPr>
        <w:tc>
          <w:tcPr>
            <w:tcW w:w="1137" w:type="dxa"/>
            <w:vMerge/>
            <w:tcBorders>
              <w:bottom w:val="nil"/>
            </w:tcBorders>
            <w:shd w:val="clear" w:color="auto" w:fill="FFFF00"/>
          </w:tcPr>
          <w:p w14:paraId="13EFC9F9"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tcBorders>
          </w:tcPr>
          <w:p w14:paraId="71240DC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別に厚生労働大臣が定める基準</w:t>
            </w:r>
          </w:p>
          <w:p w14:paraId="0F32621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運営規程において、当該地域移行支援事業所が市町村により地域生活支援拠点等として位置付けられていることを定めていること。</w:t>
            </w:r>
          </w:p>
        </w:tc>
        <w:tc>
          <w:tcPr>
            <w:tcW w:w="947" w:type="dxa"/>
            <w:tcBorders>
              <w:top w:val="nil"/>
            </w:tcBorders>
          </w:tcPr>
          <w:p w14:paraId="1AE9E67F"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1A3C5D5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30</w:t>
            </w:r>
            <w:r w:rsidRPr="00D54A7D">
              <w:rPr>
                <w:rFonts w:asciiTheme="minorEastAsia" w:hAnsiTheme="minorEastAsia" w:cs="Times New Roman" w:hint="eastAsia"/>
                <w:szCs w:val="21"/>
              </w:rPr>
              <w:t>厚労省</w:t>
            </w:r>
          </w:p>
          <w:p w14:paraId="18D4DBB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114</w:t>
            </w:r>
            <w:r w:rsidRPr="00D54A7D">
              <w:rPr>
                <w:rFonts w:asciiTheme="minorEastAsia" w:hAnsiTheme="minorEastAsia" w:cs="Times New Roman" w:hint="eastAsia"/>
                <w:szCs w:val="21"/>
              </w:rPr>
              <w:t>号</w:t>
            </w:r>
          </w:p>
          <w:p w14:paraId="38FD0B6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四</w:t>
            </w:r>
          </w:p>
        </w:tc>
      </w:tr>
      <w:tr w:rsidR="00B964C4" w:rsidRPr="00D54A7D" w14:paraId="74918F5E" w14:textId="77777777" w:rsidTr="004A7243">
        <w:trPr>
          <w:trHeight w:val="273"/>
        </w:trPr>
        <w:tc>
          <w:tcPr>
            <w:tcW w:w="1137" w:type="dxa"/>
            <w:vMerge w:val="restart"/>
            <w:tcBorders>
              <w:top w:val="nil"/>
              <w:bottom w:val="single" w:sz="4" w:space="0" w:color="auto"/>
              <w:right w:val="single" w:sz="4" w:space="0" w:color="auto"/>
            </w:tcBorders>
          </w:tcPr>
          <w:p w14:paraId="5687D4EB"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340023B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体験利用加算については、障害福祉サービスの利用を希望している者に対し、地域において障害福祉サービスを利用するに当たっての課題、目標、体験期間及び留意事項等を地域移行支援計画に位置付けて、障害福祉サービスの体験的な利用支援を行った場合に、利用日数に応じ算定できるものです。</w:t>
            </w:r>
          </w:p>
          <w:p w14:paraId="0468313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また、利用者に対して、委託先の障害福祉サービス事業者から障害福祉サービスの体験的な利用に係る一定の支援がなされる場合に、</w:t>
            </w:r>
            <w:r w:rsidRPr="00D54A7D">
              <w:rPr>
                <w:rFonts w:asciiTheme="minorEastAsia" w:hAnsiTheme="minorEastAsia" w:cs="Times New Roman"/>
                <w:szCs w:val="21"/>
              </w:rPr>
              <w:t>15</w:t>
            </w:r>
            <w:r w:rsidRPr="00D54A7D">
              <w:rPr>
                <w:rFonts w:asciiTheme="minorEastAsia" w:hAnsiTheme="minorEastAsia" w:cs="Times New Roman" w:hint="eastAsia"/>
                <w:szCs w:val="21"/>
              </w:rPr>
              <w:t>日を限度として算定できるものです。</w:t>
            </w:r>
          </w:p>
        </w:tc>
        <w:tc>
          <w:tcPr>
            <w:tcW w:w="947" w:type="dxa"/>
            <w:vMerge w:val="restart"/>
          </w:tcPr>
          <w:p w14:paraId="2C345110"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val="restart"/>
          </w:tcPr>
          <w:p w14:paraId="6E169CF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 (7)</w:t>
            </w:r>
          </w:p>
        </w:tc>
      </w:tr>
      <w:tr w:rsidR="00B964C4" w:rsidRPr="00D54A7D" w14:paraId="2D10DBD9" w14:textId="77777777" w:rsidTr="004A7243">
        <w:trPr>
          <w:trHeight w:val="603"/>
        </w:trPr>
        <w:tc>
          <w:tcPr>
            <w:tcW w:w="1137" w:type="dxa"/>
            <w:vMerge/>
            <w:tcBorders>
              <w:top w:val="single" w:sz="4" w:space="0" w:color="auto"/>
              <w:bottom w:val="single" w:sz="4" w:space="0" w:color="auto"/>
              <w:right w:val="single" w:sz="4" w:space="0" w:color="auto"/>
            </w:tcBorders>
          </w:tcPr>
          <w:p w14:paraId="0F35F3ED"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23DB786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地域移行支援の給付決定が更新された場合においては、当該更新後から再度</w:t>
            </w:r>
            <w:r w:rsidRPr="00D54A7D">
              <w:rPr>
                <w:rFonts w:asciiTheme="minorEastAsia" w:hAnsiTheme="minorEastAsia" w:cs="Times New Roman"/>
                <w:szCs w:val="21"/>
              </w:rPr>
              <w:t>15</w:t>
            </w:r>
            <w:r w:rsidRPr="00D54A7D">
              <w:rPr>
                <w:rFonts w:asciiTheme="minorEastAsia" w:hAnsiTheme="minorEastAsia" w:cs="Times New Roman" w:hint="eastAsia"/>
                <w:szCs w:val="21"/>
              </w:rPr>
              <w:t>日を限度として算定できます。</w:t>
            </w:r>
          </w:p>
        </w:tc>
        <w:tc>
          <w:tcPr>
            <w:tcW w:w="947" w:type="dxa"/>
            <w:vMerge/>
            <w:tcBorders>
              <w:bottom w:val="single" w:sz="4" w:space="0" w:color="auto"/>
            </w:tcBorders>
          </w:tcPr>
          <w:p w14:paraId="35A7E9AE"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single" w:sz="4" w:space="0" w:color="auto"/>
            </w:tcBorders>
          </w:tcPr>
          <w:p w14:paraId="05BC8A43"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6C42D14" w14:textId="77777777" w:rsidTr="004A7243">
        <w:trPr>
          <w:trHeight w:val="893"/>
        </w:trPr>
        <w:tc>
          <w:tcPr>
            <w:tcW w:w="1137" w:type="dxa"/>
            <w:vMerge w:val="restart"/>
            <w:tcBorders>
              <w:top w:val="single" w:sz="4" w:space="0" w:color="auto"/>
              <w:left w:val="single" w:sz="4" w:space="0" w:color="auto"/>
              <w:right w:val="single" w:sz="4" w:space="0" w:color="auto"/>
            </w:tcBorders>
          </w:tcPr>
          <w:p w14:paraId="7ACECD7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７８</w:t>
            </w:r>
          </w:p>
          <w:p w14:paraId="6AACA8C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体験宿泊加算</w:t>
            </w:r>
          </w:p>
          <w:p w14:paraId="7CD347E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p w14:paraId="507B88C5" w14:textId="77777777" w:rsidR="00B964C4" w:rsidRPr="00D54A7D" w:rsidRDefault="00B964C4" w:rsidP="00B964C4">
            <w:pPr>
              <w:spacing w:line="240" w:lineRule="atLeast"/>
              <w:rPr>
                <w:rFonts w:asciiTheme="minorEastAsia" w:hAnsiTheme="minorEastAsia" w:cs="Times New Roman"/>
                <w:szCs w:val="21"/>
              </w:rPr>
            </w:pPr>
          </w:p>
          <w:p w14:paraId="2E3ACB9A" w14:textId="77777777" w:rsidR="00B964C4" w:rsidRPr="00D54A7D" w:rsidRDefault="00B964C4" w:rsidP="00B964C4">
            <w:pPr>
              <w:spacing w:line="240" w:lineRule="atLeast"/>
              <w:rPr>
                <w:rFonts w:asciiTheme="minorEastAsia" w:hAnsiTheme="minorEastAsia" w:cs="Times New Roman"/>
                <w:szCs w:val="21"/>
              </w:rPr>
            </w:pPr>
          </w:p>
          <w:p w14:paraId="20A1AB37"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single" w:sz="4" w:space="0" w:color="auto"/>
              <w:left w:val="single" w:sz="4" w:space="0" w:color="auto"/>
              <w:bottom w:val="single" w:sz="4" w:space="0" w:color="auto"/>
            </w:tcBorders>
          </w:tcPr>
          <w:p w14:paraId="75320F6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利用者に対して、体験的な宿泊支援（単身での生活に向けたもの）を提供した場合に、</w:t>
            </w:r>
            <w:r w:rsidRPr="00D54A7D">
              <w:rPr>
                <w:rFonts w:asciiTheme="minorEastAsia" w:hAnsiTheme="minorEastAsia" w:cs="Times New Roman"/>
                <w:szCs w:val="21"/>
              </w:rPr>
              <w:t>15</w:t>
            </w:r>
            <w:r w:rsidRPr="00D54A7D">
              <w:rPr>
                <w:rFonts w:asciiTheme="minorEastAsia" w:hAnsiTheme="minorEastAsia" w:cs="Times New Roman" w:hint="eastAsia"/>
                <w:szCs w:val="21"/>
              </w:rPr>
              <w:t>日を限度として、体験宿泊加算</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として、</w:t>
            </w:r>
            <w:r w:rsidRPr="00D54A7D">
              <w:rPr>
                <w:rFonts w:asciiTheme="minorEastAsia" w:hAnsiTheme="minorEastAsia" w:cs="Times New Roman"/>
                <w:szCs w:val="21"/>
              </w:rPr>
              <w:t>1</w:t>
            </w:r>
            <w:r w:rsidRPr="00D54A7D">
              <w:rPr>
                <w:rFonts w:asciiTheme="minorEastAsia" w:hAnsiTheme="minorEastAsia" w:cs="Times New Roman" w:hint="eastAsia"/>
                <w:szCs w:val="21"/>
              </w:rPr>
              <w:t>日につき</w:t>
            </w:r>
            <w:r w:rsidRPr="00D54A7D">
              <w:rPr>
                <w:rFonts w:asciiTheme="minorEastAsia" w:hAnsiTheme="minorEastAsia" w:cs="Times New Roman"/>
                <w:szCs w:val="21"/>
                <w:shd w:val="pct15" w:color="auto" w:fill="FFFFFF"/>
              </w:rPr>
              <w:t xml:space="preserve">300 </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top w:val="single" w:sz="4" w:space="0" w:color="auto"/>
              <w:bottom w:val="single" w:sz="4" w:space="0" w:color="auto"/>
            </w:tcBorders>
          </w:tcPr>
          <w:p w14:paraId="1C85EBF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8BB0F4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B45930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single" w:sz="4" w:space="0" w:color="auto"/>
              <w:right w:val="single" w:sz="4" w:space="0" w:color="auto"/>
            </w:tcBorders>
          </w:tcPr>
          <w:p w14:paraId="57270A0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0FB974A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w:t>
            </w:r>
          </w:p>
          <w:p w14:paraId="58BC318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5</w:t>
            </w:r>
            <w:r w:rsidRPr="00D54A7D">
              <w:rPr>
                <w:rFonts w:asciiTheme="minorEastAsia" w:hAnsiTheme="minorEastAsia" w:cs="Times New Roman" w:hint="eastAsia"/>
                <w:szCs w:val="21"/>
              </w:rPr>
              <w:t>の注</w:t>
            </w:r>
            <w:r w:rsidRPr="00D54A7D">
              <w:rPr>
                <w:rFonts w:asciiTheme="minorEastAsia" w:hAnsiTheme="minorEastAsia" w:cs="Times New Roman"/>
                <w:szCs w:val="21"/>
              </w:rPr>
              <w:t>1</w:t>
            </w:r>
          </w:p>
        </w:tc>
      </w:tr>
      <w:tr w:rsidR="00B964C4" w:rsidRPr="00D54A7D" w14:paraId="4C07F345" w14:textId="77777777" w:rsidTr="004A7243">
        <w:trPr>
          <w:trHeight w:val="764"/>
        </w:trPr>
        <w:tc>
          <w:tcPr>
            <w:tcW w:w="1137" w:type="dxa"/>
            <w:vMerge/>
            <w:tcBorders>
              <w:left w:val="single" w:sz="4" w:space="0" w:color="auto"/>
              <w:bottom w:val="nil"/>
              <w:right w:val="single" w:sz="4" w:space="0" w:color="auto"/>
            </w:tcBorders>
          </w:tcPr>
          <w:p w14:paraId="6F0244D6"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4517A72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利用者に対して、体験的な宿泊支援（単身での生活に向けたもの）を提供し、かつ、利用者の心身の状況に応じ、夜間及び深夜の時間帯を通じて必要な見守り等の支援を行った場合に、</w:t>
            </w:r>
            <w:r w:rsidRPr="00D54A7D">
              <w:rPr>
                <w:rFonts w:asciiTheme="minorEastAsia" w:hAnsiTheme="minorEastAsia" w:cs="Times New Roman"/>
                <w:szCs w:val="21"/>
              </w:rPr>
              <w:t>15</w:t>
            </w:r>
            <w:r w:rsidRPr="00D54A7D">
              <w:rPr>
                <w:rFonts w:asciiTheme="minorEastAsia" w:hAnsiTheme="minorEastAsia" w:cs="Times New Roman" w:hint="eastAsia"/>
                <w:szCs w:val="21"/>
              </w:rPr>
              <w:t>日を限度として、体験宿泊加算</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として、</w:t>
            </w:r>
            <w:r w:rsidRPr="00D54A7D">
              <w:rPr>
                <w:rFonts w:asciiTheme="minorEastAsia" w:hAnsiTheme="minorEastAsia" w:cs="Times New Roman"/>
                <w:szCs w:val="21"/>
              </w:rPr>
              <w:t>1</w:t>
            </w:r>
            <w:r w:rsidRPr="00D54A7D">
              <w:rPr>
                <w:rFonts w:asciiTheme="minorEastAsia" w:hAnsiTheme="minorEastAsia" w:cs="Times New Roman" w:hint="eastAsia"/>
                <w:szCs w:val="21"/>
              </w:rPr>
              <w:t>日につき</w:t>
            </w:r>
            <w:r w:rsidRPr="00D54A7D">
              <w:rPr>
                <w:rFonts w:asciiTheme="minorEastAsia" w:hAnsiTheme="minorEastAsia" w:cs="Times New Roman"/>
                <w:szCs w:val="21"/>
                <w:shd w:val="pct15" w:color="auto" w:fill="FFFFFF"/>
              </w:rPr>
              <w:t>700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top w:val="single" w:sz="4" w:space="0" w:color="auto"/>
              <w:bottom w:val="dotted" w:sz="4" w:space="0" w:color="auto"/>
            </w:tcBorders>
          </w:tcPr>
          <w:p w14:paraId="37743BB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124A0D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53A65F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dotted" w:sz="4" w:space="0" w:color="auto"/>
              <w:right w:val="single" w:sz="4" w:space="0" w:color="auto"/>
            </w:tcBorders>
          </w:tcPr>
          <w:p w14:paraId="5C67829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0A0A8F0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w:t>
            </w:r>
          </w:p>
          <w:p w14:paraId="521E297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5</w:t>
            </w: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p>
          <w:p w14:paraId="6A2A2C06" w14:textId="77777777" w:rsidR="00B964C4" w:rsidRPr="00D54A7D" w:rsidRDefault="00B964C4" w:rsidP="00B964C4">
            <w:pPr>
              <w:spacing w:line="240" w:lineRule="atLeast"/>
              <w:rPr>
                <w:rFonts w:asciiTheme="minorEastAsia" w:hAnsiTheme="minorEastAsia" w:cs="Times New Roman"/>
                <w:szCs w:val="21"/>
              </w:rPr>
            </w:pPr>
          </w:p>
          <w:p w14:paraId="6EE7C1EF"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2CE8E5C1" w14:textId="77777777" w:rsidTr="004A7243">
        <w:trPr>
          <w:trHeight w:val="2551"/>
        </w:trPr>
        <w:tc>
          <w:tcPr>
            <w:tcW w:w="1137" w:type="dxa"/>
            <w:tcBorders>
              <w:top w:val="nil"/>
              <w:left w:val="single" w:sz="4" w:space="0" w:color="auto"/>
              <w:bottom w:val="nil"/>
              <w:right w:val="single" w:sz="4" w:space="0" w:color="auto"/>
            </w:tcBorders>
          </w:tcPr>
          <w:p w14:paraId="680C8B3C"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44466F9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体験宿泊加算については、単身での生活を希望している者に対し、単身での生活に向けた課題、目標、体験期間及び留意事項等を地域移行支援計画に位置付けて、体験的な宿泊支援を行った場合に算定できます。</w:t>
            </w:r>
          </w:p>
          <w:p w14:paraId="5D33B1D2"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なお、家族等との同居を希望している者に対しては、当該支援を行うことが有効であると認められる場合には、算定して差し支えありませんが、家族等が生活する場所において体験的に宿</w:t>
            </w:r>
            <w:r w:rsidRPr="00D54A7D">
              <w:rPr>
                <w:rFonts w:asciiTheme="minorEastAsia" w:hAnsiTheme="minorEastAsia" w:cs="Times New Roman" w:hint="eastAsia"/>
                <w:szCs w:val="21"/>
              </w:rPr>
              <w:lastRenderedPageBreak/>
              <w:t>泊を行う場合を除きます。</w:t>
            </w:r>
          </w:p>
          <w:p w14:paraId="2339A772"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体験的な宿泊支援については、障害福祉サービス事業者に委託できますが、当該委託による場合であっても、地域移行支援事業者が、委託先の障害福祉サービス事業者と緊急時の対応等のための常時の連絡体制を確保して行ってください。</w:t>
            </w:r>
          </w:p>
        </w:tc>
        <w:tc>
          <w:tcPr>
            <w:tcW w:w="947" w:type="dxa"/>
            <w:tcBorders>
              <w:top w:val="dotted" w:sz="4" w:space="0" w:color="auto"/>
              <w:bottom w:val="nil"/>
            </w:tcBorders>
          </w:tcPr>
          <w:p w14:paraId="75D9984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nil"/>
              <w:right w:val="single" w:sz="4" w:space="0" w:color="auto"/>
            </w:tcBorders>
          </w:tcPr>
          <w:p w14:paraId="37B4C4A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(8)</w:t>
            </w:r>
          </w:p>
        </w:tc>
      </w:tr>
      <w:tr w:rsidR="00B964C4" w:rsidRPr="00D54A7D" w14:paraId="0392BDA2" w14:textId="77777777" w:rsidTr="004A7243">
        <w:trPr>
          <w:trHeight w:val="1355"/>
        </w:trPr>
        <w:tc>
          <w:tcPr>
            <w:tcW w:w="1137" w:type="dxa"/>
            <w:vMerge w:val="restart"/>
            <w:tcBorders>
              <w:top w:val="nil"/>
              <w:left w:val="single" w:sz="4" w:space="0" w:color="auto"/>
              <w:right w:val="single" w:sz="4" w:space="0" w:color="auto"/>
            </w:tcBorders>
          </w:tcPr>
          <w:p w14:paraId="7DC2E198"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3855852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共同生活援助サービス費、日中サービス支援型共同生活援助サー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してください。</w:t>
            </w:r>
          </w:p>
        </w:tc>
        <w:tc>
          <w:tcPr>
            <w:tcW w:w="947" w:type="dxa"/>
            <w:vMerge w:val="restart"/>
            <w:tcBorders>
              <w:top w:val="nil"/>
            </w:tcBorders>
          </w:tcPr>
          <w:p w14:paraId="43E2B3B0"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val="restart"/>
            <w:tcBorders>
              <w:top w:val="nil"/>
              <w:right w:val="single" w:sz="4" w:space="0" w:color="auto"/>
            </w:tcBorders>
          </w:tcPr>
          <w:p w14:paraId="6B144472"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B7D42DE" w14:textId="77777777" w:rsidTr="004A7243">
        <w:trPr>
          <w:trHeight w:val="1463"/>
        </w:trPr>
        <w:tc>
          <w:tcPr>
            <w:tcW w:w="1137" w:type="dxa"/>
            <w:vMerge/>
            <w:tcBorders>
              <w:left w:val="single" w:sz="4" w:space="0" w:color="auto"/>
              <w:bottom w:val="nil"/>
              <w:right w:val="single" w:sz="4" w:space="0" w:color="auto"/>
            </w:tcBorders>
          </w:tcPr>
          <w:p w14:paraId="2F8198D7"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19D1314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体験宿泊加算の日数については、利用開始日及び終了日の両方を算定できます。</w:t>
            </w:r>
          </w:p>
          <w:p w14:paraId="095CE523"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なお、体験宿泊加算（Ⅰ）については、利用者が、体験宿泊場所において、地域での居宅生活を体験するための宿泊によらない一時的な滞在に係る支援を行う場合についても算定して差し支えありません。</w:t>
            </w:r>
          </w:p>
        </w:tc>
        <w:tc>
          <w:tcPr>
            <w:tcW w:w="947" w:type="dxa"/>
            <w:vMerge/>
            <w:tcBorders>
              <w:bottom w:val="nil"/>
            </w:tcBorders>
          </w:tcPr>
          <w:p w14:paraId="4BCF2FDA"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nil"/>
              <w:right w:val="single" w:sz="4" w:space="0" w:color="auto"/>
            </w:tcBorders>
          </w:tcPr>
          <w:p w14:paraId="666BAA9D"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7CA3576D" w14:textId="77777777" w:rsidTr="004A7243">
        <w:trPr>
          <w:trHeight w:val="273"/>
        </w:trPr>
        <w:tc>
          <w:tcPr>
            <w:tcW w:w="1137" w:type="dxa"/>
            <w:vMerge w:val="restart"/>
            <w:tcBorders>
              <w:top w:val="nil"/>
              <w:left w:val="single" w:sz="4" w:space="0" w:color="auto"/>
              <w:right w:val="single" w:sz="4" w:space="0" w:color="auto"/>
            </w:tcBorders>
          </w:tcPr>
          <w:p w14:paraId="1F7B25D4"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5266EE1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施設入所者の体験的な宿泊については、施設入所支援の外泊に位置付けられるものとし、入院・外泊時加算の算定が可能ですが、体験的な宿泊支援の開始日及び終了日については、施設入所支援サービス費を併せて算定できます。</w:t>
            </w:r>
          </w:p>
        </w:tc>
        <w:tc>
          <w:tcPr>
            <w:tcW w:w="947" w:type="dxa"/>
            <w:vMerge w:val="restart"/>
            <w:tcBorders>
              <w:top w:val="nil"/>
            </w:tcBorders>
          </w:tcPr>
          <w:p w14:paraId="51C7B08E"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val="restart"/>
            <w:tcBorders>
              <w:top w:val="nil"/>
              <w:right w:val="single" w:sz="4" w:space="0" w:color="auto"/>
            </w:tcBorders>
          </w:tcPr>
          <w:p w14:paraId="74CD2222"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2802E1F4" w14:textId="77777777" w:rsidTr="004A7243">
        <w:trPr>
          <w:trHeight w:val="1290"/>
        </w:trPr>
        <w:tc>
          <w:tcPr>
            <w:tcW w:w="1137" w:type="dxa"/>
            <w:vMerge/>
            <w:tcBorders>
              <w:left w:val="single" w:sz="4" w:space="0" w:color="auto"/>
              <w:bottom w:val="nil"/>
              <w:right w:val="single" w:sz="4" w:space="0" w:color="auto"/>
            </w:tcBorders>
          </w:tcPr>
          <w:p w14:paraId="215DF227"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2C1F77E5"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体験宿泊加算</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は、体験的な宿泊支援を利用する者の状況に応じて、夜間及び深夜の時間帯を通じて見守り等の支援が必要な場合であって、当該体験宿泊場所に夜間支援従事者を配置又は少なくとも一晩につき複数回以上、当該体験宿泊場所への巡回による支援を行った場合に算定できます。</w:t>
            </w:r>
          </w:p>
          <w:p w14:paraId="4E4748BC" w14:textId="77777777" w:rsidR="00B964C4" w:rsidRPr="00D54A7D" w:rsidRDefault="00B964C4" w:rsidP="00B964C4">
            <w:pPr>
              <w:spacing w:line="24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なお、夜間支援従事者は、別途、居宅介護事業者等に夜間における支援のみを委託する場合であっても差し支えありません。</w:t>
            </w:r>
          </w:p>
          <w:p w14:paraId="1FBE2526" w14:textId="77777777" w:rsidR="00B964C4" w:rsidRPr="00D54A7D" w:rsidRDefault="00B964C4" w:rsidP="00B964C4">
            <w:pPr>
              <w:spacing w:line="24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夜間支援従事者は、利用者の状況に応じて見守り等の支援を行うほか、地域移行支援事業者との密接な連携の下、緊急時の対応等を適切に行ってください。</w:t>
            </w:r>
          </w:p>
        </w:tc>
        <w:tc>
          <w:tcPr>
            <w:tcW w:w="947" w:type="dxa"/>
            <w:vMerge/>
          </w:tcPr>
          <w:p w14:paraId="5CA3D5E8"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bottom w:val="single" w:sz="4" w:space="0" w:color="auto"/>
              <w:right w:val="single" w:sz="4" w:space="0" w:color="auto"/>
            </w:tcBorders>
          </w:tcPr>
          <w:p w14:paraId="1451FA7A"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73298B3" w14:textId="77777777" w:rsidTr="004A7243">
        <w:trPr>
          <w:trHeight w:val="273"/>
        </w:trPr>
        <w:tc>
          <w:tcPr>
            <w:tcW w:w="1137" w:type="dxa"/>
            <w:vMerge w:val="restart"/>
            <w:tcBorders>
              <w:top w:val="nil"/>
              <w:left w:val="single" w:sz="4" w:space="0" w:color="auto"/>
              <w:right w:val="single" w:sz="4" w:space="0" w:color="auto"/>
            </w:tcBorders>
          </w:tcPr>
          <w:p w14:paraId="11A319FF"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392902A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体験宿泊加算</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及び</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については、合計して</w:t>
            </w:r>
            <w:r w:rsidRPr="00D54A7D">
              <w:rPr>
                <w:rFonts w:asciiTheme="minorEastAsia" w:hAnsiTheme="minorEastAsia" w:cs="Times New Roman"/>
                <w:szCs w:val="21"/>
              </w:rPr>
              <w:t>15</w:t>
            </w:r>
            <w:r w:rsidRPr="00D54A7D">
              <w:rPr>
                <w:rFonts w:asciiTheme="minorEastAsia" w:hAnsiTheme="minorEastAsia" w:cs="Times New Roman" w:hint="eastAsia"/>
                <w:szCs w:val="21"/>
              </w:rPr>
              <w:t>日を限度として算定できるものです。</w:t>
            </w:r>
          </w:p>
        </w:tc>
        <w:tc>
          <w:tcPr>
            <w:tcW w:w="947" w:type="dxa"/>
            <w:vMerge w:val="restart"/>
          </w:tcPr>
          <w:p w14:paraId="7556E720"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val="restart"/>
            <w:tcBorders>
              <w:right w:val="single" w:sz="4" w:space="0" w:color="auto"/>
            </w:tcBorders>
          </w:tcPr>
          <w:p w14:paraId="21EDB48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w:t>
            </w:r>
            <w:r w:rsidRPr="00D54A7D">
              <w:rPr>
                <w:rFonts w:asciiTheme="minorEastAsia" w:hAnsiTheme="minorEastAsia" w:cs="Times New Roman"/>
                <w:color w:val="FF0000"/>
                <w:szCs w:val="21"/>
                <w:u w:val="single"/>
              </w:rPr>
              <w:t>8</w:t>
            </w:r>
            <w:r w:rsidRPr="00D54A7D">
              <w:rPr>
                <w:rFonts w:asciiTheme="minorEastAsia" w:hAnsiTheme="minorEastAsia" w:cs="Times New Roman"/>
                <w:szCs w:val="21"/>
              </w:rPr>
              <w:t>)</w:t>
            </w:r>
          </w:p>
        </w:tc>
      </w:tr>
      <w:tr w:rsidR="00B964C4" w:rsidRPr="00D54A7D" w14:paraId="2536DE2A" w14:textId="77777777" w:rsidTr="004A7243">
        <w:trPr>
          <w:trHeight w:val="273"/>
        </w:trPr>
        <w:tc>
          <w:tcPr>
            <w:tcW w:w="1137" w:type="dxa"/>
            <w:vMerge/>
            <w:tcBorders>
              <w:left w:val="single" w:sz="4" w:space="0" w:color="auto"/>
              <w:right w:val="single" w:sz="4" w:space="0" w:color="auto"/>
            </w:tcBorders>
          </w:tcPr>
          <w:p w14:paraId="2B18CAB8"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7125B77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地域移行支援の給付決定が更新された場合においては、当該更新後から再度合計して</w:t>
            </w:r>
            <w:r w:rsidRPr="00D54A7D">
              <w:rPr>
                <w:rFonts w:asciiTheme="minorEastAsia" w:hAnsiTheme="minorEastAsia" w:cs="Times New Roman"/>
                <w:szCs w:val="21"/>
              </w:rPr>
              <w:t xml:space="preserve">15 </w:t>
            </w:r>
            <w:r w:rsidRPr="00D54A7D">
              <w:rPr>
                <w:rFonts w:asciiTheme="minorEastAsia" w:hAnsiTheme="minorEastAsia" w:cs="Times New Roman" w:hint="eastAsia"/>
                <w:szCs w:val="21"/>
              </w:rPr>
              <w:t>日を限度として算定できます。</w:t>
            </w:r>
          </w:p>
        </w:tc>
        <w:tc>
          <w:tcPr>
            <w:tcW w:w="947" w:type="dxa"/>
            <w:vMerge/>
          </w:tcPr>
          <w:p w14:paraId="4EFBC956"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right w:val="single" w:sz="4" w:space="0" w:color="auto"/>
            </w:tcBorders>
          </w:tcPr>
          <w:p w14:paraId="2C67CD2C"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22722DCF" w14:textId="77777777" w:rsidTr="004A7243">
        <w:trPr>
          <w:trHeight w:val="273"/>
        </w:trPr>
        <w:tc>
          <w:tcPr>
            <w:tcW w:w="1137" w:type="dxa"/>
            <w:vMerge/>
            <w:tcBorders>
              <w:left w:val="single" w:sz="4" w:space="0" w:color="auto"/>
              <w:bottom w:val="nil"/>
              <w:right w:val="single" w:sz="4" w:space="0" w:color="auto"/>
            </w:tcBorders>
          </w:tcPr>
          <w:p w14:paraId="44F5A82E"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1F41CC0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別に厚生労働大臣が定める基準（※）に適合しているものとして市に届け出た地域移行支援事業所において、体験宿泊加算（Ⅰ）又は体験宿泊加算（Ⅱ）を算定する場合に、さらに</w:t>
            </w:r>
            <w:r w:rsidRPr="00D54A7D">
              <w:rPr>
                <w:rFonts w:asciiTheme="minorEastAsia" w:hAnsiTheme="minorEastAsia" w:cs="Times New Roman"/>
                <w:szCs w:val="21"/>
              </w:rPr>
              <w:t>1</w:t>
            </w:r>
            <w:r w:rsidRPr="00D54A7D">
              <w:rPr>
                <w:rFonts w:asciiTheme="minorEastAsia" w:hAnsiTheme="minorEastAsia" w:cs="Times New Roman" w:hint="eastAsia"/>
                <w:szCs w:val="21"/>
              </w:rPr>
              <w:t>日につき所定単位数に</w:t>
            </w:r>
            <w:r w:rsidRPr="00D54A7D">
              <w:rPr>
                <w:rFonts w:asciiTheme="minorEastAsia" w:hAnsiTheme="minorEastAsia" w:cs="Times New Roman"/>
                <w:szCs w:val="21"/>
                <w:shd w:val="pct15" w:color="auto" w:fill="FFFFFF"/>
              </w:rPr>
              <w:t>50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bottom w:val="dotted" w:sz="4" w:space="0" w:color="auto"/>
            </w:tcBorders>
          </w:tcPr>
          <w:p w14:paraId="3A3CB77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656BC9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088E232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dotted" w:sz="4" w:space="0" w:color="auto"/>
              <w:right w:val="single" w:sz="4" w:space="0" w:color="auto"/>
            </w:tcBorders>
          </w:tcPr>
          <w:p w14:paraId="4FE78CB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010F65B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w:t>
            </w:r>
          </w:p>
          <w:p w14:paraId="46BDC74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5</w:t>
            </w:r>
            <w:r w:rsidRPr="00D54A7D">
              <w:rPr>
                <w:rFonts w:asciiTheme="minorEastAsia" w:hAnsiTheme="minorEastAsia" w:cs="Times New Roman" w:hint="eastAsia"/>
                <w:szCs w:val="21"/>
              </w:rPr>
              <w:lastRenderedPageBreak/>
              <w:t>注</w:t>
            </w:r>
            <w:r w:rsidRPr="00D54A7D">
              <w:rPr>
                <w:rFonts w:asciiTheme="minorEastAsia" w:hAnsiTheme="minorEastAsia" w:cs="Times New Roman"/>
                <w:szCs w:val="21"/>
              </w:rPr>
              <w:t>3</w:t>
            </w:r>
          </w:p>
          <w:p w14:paraId="7993495B"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5C03B899" w14:textId="77777777" w:rsidTr="004A7243">
        <w:trPr>
          <w:trHeight w:val="273"/>
        </w:trPr>
        <w:tc>
          <w:tcPr>
            <w:tcW w:w="1137" w:type="dxa"/>
            <w:vMerge w:val="restart"/>
            <w:tcBorders>
              <w:top w:val="nil"/>
              <w:left w:val="single" w:sz="4" w:space="0" w:color="auto"/>
              <w:right w:val="single" w:sz="4" w:space="0" w:color="auto"/>
            </w:tcBorders>
          </w:tcPr>
          <w:p w14:paraId="11541A85"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628A1C42"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別に厚生労働大臣が定める基準</w:t>
            </w:r>
          </w:p>
          <w:p w14:paraId="676AF5CD"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運営規程において、当該地域移行支援事業所が市町村により地域生活支援拠点等として位置付けられていることを定めていること。</w:t>
            </w:r>
          </w:p>
        </w:tc>
        <w:tc>
          <w:tcPr>
            <w:tcW w:w="947" w:type="dxa"/>
            <w:tcBorders>
              <w:top w:val="dotted" w:sz="4" w:space="0" w:color="auto"/>
              <w:bottom w:val="dotted" w:sz="4" w:space="0" w:color="auto"/>
            </w:tcBorders>
          </w:tcPr>
          <w:p w14:paraId="0D64B3E9"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dotted" w:sz="4" w:space="0" w:color="auto"/>
              <w:right w:val="single" w:sz="4" w:space="0" w:color="auto"/>
            </w:tcBorders>
          </w:tcPr>
          <w:p w14:paraId="6B569D7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30</w:t>
            </w:r>
            <w:r w:rsidRPr="00D54A7D">
              <w:rPr>
                <w:rFonts w:asciiTheme="minorEastAsia" w:hAnsiTheme="minorEastAsia" w:cs="Times New Roman" w:hint="eastAsia"/>
                <w:szCs w:val="21"/>
              </w:rPr>
              <w:t>厚労省</w:t>
            </w:r>
          </w:p>
          <w:p w14:paraId="74E435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114</w:t>
            </w:r>
            <w:r w:rsidRPr="00D54A7D">
              <w:rPr>
                <w:rFonts w:asciiTheme="minorEastAsia" w:hAnsiTheme="minorEastAsia" w:cs="Times New Roman" w:hint="eastAsia"/>
                <w:szCs w:val="21"/>
              </w:rPr>
              <w:t>号</w:t>
            </w:r>
          </w:p>
          <w:p w14:paraId="71D6E45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五</w:t>
            </w:r>
          </w:p>
        </w:tc>
      </w:tr>
      <w:tr w:rsidR="00B964C4" w:rsidRPr="00D54A7D" w14:paraId="4DA54FD1" w14:textId="77777777" w:rsidTr="004A7243">
        <w:trPr>
          <w:trHeight w:val="273"/>
        </w:trPr>
        <w:tc>
          <w:tcPr>
            <w:tcW w:w="1137" w:type="dxa"/>
            <w:vMerge/>
            <w:tcBorders>
              <w:left w:val="single" w:sz="4" w:space="0" w:color="auto"/>
              <w:right w:val="single" w:sz="4" w:space="0" w:color="auto"/>
            </w:tcBorders>
          </w:tcPr>
          <w:p w14:paraId="15CDA651"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0D72380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市町村により地域生活支援拠点等として位置付けられていることを市に届け出た地域移行支援事業所の場合、</w:t>
            </w:r>
            <w:r w:rsidRPr="00D54A7D">
              <w:rPr>
                <w:rFonts w:asciiTheme="minorEastAsia" w:hAnsiTheme="minorEastAsia" w:cs="Times New Roman"/>
                <w:szCs w:val="21"/>
              </w:rPr>
              <w:t>(1)</w:t>
            </w:r>
            <w:r w:rsidRPr="00D54A7D">
              <w:rPr>
                <w:rFonts w:asciiTheme="minorEastAsia" w:hAnsiTheme="minorEastAsia" w:cs="Times New Roman" w:hint="eastAsia"/>
                <w:szCs w:val="21"/>
              </w:rPr>
              <w:t>又は</w:t>
            </w:r>
            <w:r w:rsidRPr="00D54A7D">
              <w:rPr>
                <w:rFonts w:asciiTheme="minorEastAsia" w:hAnsiTheme="minorEastAsia" w:cs="Times New Roman"/>
                <w:szCs w:val="21"/>
              </w:rPr>
              <w:t>(2)</w:t>
            </w:r>
            <w:r w:rsidRPr="00D54A7D">
              <w:rPr>
                <w:rFonts w:asciiTheme="minorEastAsia" w:hAnsiTheme="minorEastAsia" w:cs="Times New Roman" w:hint="eastAsia"/>
                <w:szCs w:val="21"/>
              </w:rPr>
              <w:t>に定める単位数に、さらに</w:t>
            </w:r>
            <w:r w:rsidRPr="00D54A7D">
              <w:rPr>
                <w:rFonts w:asciiTheme="minorEastAsia" w:hAnsiTheme="minorEastAsia" w:cs="Times New Roman"/>
                <w:szCs w:val="21"/>
              </w:rPr>
              <w:t>50</w:t>
            </w:r>
            <w:r w:rsidRPr="00D54A7D">
              <w:rPr>
                <w:rFonts w:asciiTheme="minorEastAsia" w:hAnsiTheme="minorEastAsia" w:cs="Times New Roman" w:hint="eastAsia"/>
                <w:szCs w:val="21"/>
              </w:rPr>
              <w:t>単位を加算するものです。</w:t>
            </w:r>
          </w:p>
        </w:tc>
        <w:tc>
          <w:tcPr>
            <w:tcW w:w="947" w:type="dxa"/>
            <w:tcBorders>
              <w:top w:val="dotted" w:sz="4" w:space="0" w:color="auto"/>
            </w:tcBorders>
          </w:tcPr>
          <w:p w14:paraId="71DB829C"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tcBorders>
          </w:tcPr>
          <w:p w14:paraId="0D2E8B5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(8)</w:t>
            </w:r>
            <w:r w:rsidRPr="00D54A7D">
              <w:rPr>
                <w:rFonts w:asciiTheme="minorEastAsia" w:hAnsiTheme="minorEastAsia" w:cs="Times New Roman" w:hint="eastAsia"/>
                <w:szCs w:val="21"/>
              </w:rPr>
              <w:t>⑦</w:t>
            </w:r>
          </w:p>
        </w:tc>
      </w:tr>
      <w:tr w:rsidR="00B964C4" w:rsidRPr="00D54A7D" w14:paraId="3A9470AD" w14:textId="77777777" w:rsidTr="004A7243">
        <w:trPr>
          <w:trHeight w:val="273"/>
        </w:trPr>
        <w:tc>
          <w:tcPr>
            <w:tcW w:w="1137" w:type="dxa"/>
            <w:tcBorders>
              <w:left w:val="single" w:sz="4" w:space="0" w:color="auto"/>
              <w:bottom w:val="nil"/>
              <w:right w:val="single" w:sz="4" w:space="0" w:color="auto"/>
            </w:tcBorders>
          </w:tcPr>
          <w:p w14:paraId="59F3E76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７９</w:t>
            </w:r>
          </w:p>
          <w:p w14:paraId="7D00680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居住支援連携体制加算</w:t>
            </w:r>
          </w:p>
          <w:p w14:paraId="13A2BA3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地域移行</w:t>
            </w:r>
          </w:p>
        </w:tc>
        <w:tc>
          <w:tcPr>
            <w:tcW w:w="6390" w:type="dxa"/>
            <w:gridSpan w:val="4"/>
            <w:tcBorders>
              <w:top w:val="dotted" w:sz="4" w:space="0" w:color="auto"/>
              <w:left w:val="single" w:sz="4" w:space="0" w:color="auto"/>
            </w:tcBorders>
          </w:tcPr>
          <w:p w14:paraId="64CDBCBF"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別に厚生労働大臣が定める基準に適合しているものとして市に届け出た指定地域移行支援事業所において、住宅確保要配慮者居住支援法人（住宅確保要配慮者に対する賃貸住宅の供給の促進に関する法律第</w:t>
            </w:r>
            <w:r w:rsidRPr="00D54A7D">
              <w:rPr>
                <w:rFonts w:asciiTheme="minorEastAsia" w:hAnsiTheme="minorEastAsia" w:cs="Times New Roman"/>
                <w:szCs w:val="21"/>
              </w:rPr>
              <w:t>40</w:t>
            </w:r>
            <w:r w:rsidRPr="00D54A7D">
              <w:rPr>
                <w:rFonts w:asciiTheme="minorEastAsia" w:hAnsiTheme="minorEastAsia" w:cs="Times New Roman" w:hint="eastAsia"/>
                <w:szCs w:val="21"/>
              </w:rPr>
              <w:t>条に規定する住宅確保要配慮者居住支援法人をいう。以下同じ。）又は同法第</w:t>
            </w:r>
            <w:r w:rsidRPr="00D54A7D">
              <w:rPr>
                <w:rFonts w:asciiTheme="minorEastAsia" w:hAnsiTheme="minorEastAsia" w:cs="Times New Roman"/>
                <w:szCs w:val="21"/>
              </w:rPr>
              <w:t>51</w:t>
            </w:r>
            <w:r w:rsidRPr="00D54A7D">
              <w:rPr>
                <w:rFonts w:asciiTheme="minorEastAsia" w:hAnsiTheme="minorEastAsia" w:cs="Times New Roman" w:hint="eastAsia"/>
                <w:szCs w:val="21"/>
              </w:rPr>
              <w:t>条第１項に規定する住宅確保要配慮者居住支援協議会（以下「居住支援法人等」という。）に対して、１月に１回以上、利用者の住宅の確保及び居住の支援に必要な情報を共有した場合に、１月につき</w:t>
            </w:r>
            <w:r w:rsidRPr="00D54A7D">
              <w:rPr>
                <w:rFonts w:asciiTheme="minorEastAsia" w:hAnsiTheme="minorEastAsia" w:cs="Times New Roman"/>
                <w:szCs w:val="21"/>
              </w:rPr>
              <w:t>35</w:t>
            </w:r>
            <w:r w:rsidRPr="00D54A7D">
              <w:rPr>
                <w:rFonts w:asciiTheme="minorEastAsia" w:hAnsiTheme="minorEastAsia" w:cs="Times New Roman" w:hint="eastAsia"/>
                <w:szCs w:val="21"/>
              </w:rPr>
              <w:t>単位加算していますか。</w:t>
            </w:r>
          </w:p>
        </w:tc>
        <w:tc>
          <w:tcPr>
            <w:tcW w:w="947" w:type="dxa"/>
            <w:tcBorders>
              <w:top w:val="dotted" w:sz="4" w:space="0" w:color="auto"/>
              <w:bottom w:val="nil"/>
            </w:tcBorders>
          </w:tcPr>
          <w:p w14:paraId="43CEC82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EE12EB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FC95B2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dotted" w:sz="4" w:space="0" w:color="auto"/>
              <w:bottom w:val="nil"/>
            </w:tcBorders>
          </w:tcPr>
          <w:p w14:paraId="7ABA9DA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643E787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w:t>
            </w:r>
          </w:p>
          <w:p w14:paraId="4B9F553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6</w:t>
            </w:r>
          </w:p>
        </w:tc>
      </w:tr>
      <w:tr w:rsidR="00B964C4" w:rsidRPr="00D54A7D" w14:paraId="4A131744" w14:textId="77777777" w:rsidTr="004A7243">
        <w:trPr>
          <w:trHeight w:val="273"/>
        </w:trPr>
        <w:tc>
          <w:tcPr>
            <w:tcW w:w="1137" w:type="dxa"/>
            <w:tcBorders>
              <w:top w:val="nil"/>
              <w:left w:val="single" w:sz="4" w:space="0" w:color="auto"/>
              <w:bottom w:val="nil"/>
              <w:right w:val="single" w:sz="4" w:space="0" w:color="auto"/>
            </w:tcBorders>
          </w:tcPr>
          <w:p w14:paraId="6BB36CF2"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tcBorders>
          </w:tcPr>
          <w:p w14:paraId="5D67606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【厚生労働大臣が定める基準】　※次に掲げるいずれにも適合すること。</w:t>
            </w:r>
          </w:p>
          <w:p w14:paraId="61EAE74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　住宅確保要配慮者に対する賃貸住宅の供給の促進に関する法律第</w:t>
            </w:r>
            <w:r w:rsidRPr="00D54A7D">
              <w:rPr>
                <w:rFonts w:asciiTheme="minorEastAsia" w:hAnsiTheme="minorEastAsia" w:cs="Times New Roman"/>
                <w:szCs w:val="21"/>
              </w:rPr>
              <w:t>40</w:t>
            </w:r>
            <w:r w:rsidRPr="00D54A7D">
              <w:rPr>
                <w:rFonts w:asciiTheme="minorEastAsia" w:hAnsiTheme="minorEastAsia" w:cs="Times New Roman" w:hint="eastAsia"/>
                <w:szCs w:val="21"/>
              </w:rPr>
              <w:t>条に規定する住宅確保要配慮者居住支援法人又は同法</w:t>
            </w:r>
            <w:r w:rsidRPr="00D54A7D">
              <w:rPr>
                <w:rFonts w:asciiTheme="minorEastAsia" w:hAnsiTheme="minorEastAsia" w:cs="Times New Roman"/>
                <w:szCs w:val="21"/>
              </w:rPr>
              <w:t>51</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項に規定する住宅確保要配慮者居住支援協議会との連携により、利用者の住宅の確保及び居住の支援を図る体制を確保していること。</w:t>
            </w:r>
          </w:p>
          <w:p w14:paraId="0BB752A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ロ　イに規定する体制を確保している旨を公表していること。</w:t>
            </w:r>
          </w:p>
        </w:tc>
        <w:tc>
          <w:tcPr>
            <w:tcW w:w="947" w:type="dxa"/>
            <w:tcBorders>
              <w:top w:val="nil"/>
              <w:bottom w:val="nil"/>
            </w:tcBorders>
          </w:tcPr>
          <w:p w14:paraId="12EBA66B"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755C1C1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30</w:t>
            </w:r>
            <w:r w:rsidRPr="00D54A7D">
              <w:rPr>
                <w:rFonts w:asciiTheme="minorEastAsia" w:hAnsiTheme="minorEastAsia" w:cs="Times New Roman" w:hint="eastAsia"/>
                <w:szCs w:val="21"/>
              </w:rPr>
              <w:t>厚労省</w:t>
            </w:r>
          </w:p>
          <w:p w14:paraId="69AF0B5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114</w:t>
            </w:r>
            <w:r w:rsidRPr="00D54A7D">
              <w:rPr>
                <w:rFonts w:asciiTheme="minorEastAsia" w:hAnsiTheme="minorEastAsia" w:cs="Times New Roman" w:hint="eastAsia"/>
                <w:szCs w:val="21"/>
              </w:rPr>
              <w:t>号</w:t>
            </w:r>
          </w:p>
          <w:p w14:paraId="7B5369E9"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六</w:t>
            </w:r>
          </w:p>
        </w:tc>
      </w:tr>
      <w:tr w:rsidR="00B964C4" w:rsidRPr="00D54A7D" w14:paraId="4EEACA66" w14:textId="77777777" w:rsidTr="004A7243">
        <w:trPr>
          <w:trHeight w:val="273"/>
        </w:trPr>
        <w:tc>
          <w:tcPr>
            <w:tcW w:w="1137" w:type="dxa"/>
            <w:tcBorders>
              <w:top w:val="nil"/>
              <w:left w:val="single" w:sz="4" w:space="0" w:color="auto"/>
              <w:right w:val="single" w:sz="4" w:space="0" w:color="auto"/>
            </w:tcBorders>
          </w:tcPr>
          <w:p w14:paraId="59705CD9"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c>
          <w:tcPr>
            <w:tcW w:w="6390" w:type="dxa"/>
            <w:gridSpan w:val="4"/>
            <w:tcBorders>
              <w:top w:val="dotted" w:sz="4" w:space="0" w:color="auto"/>
              <w:left w:val="single" w:sz="4" w:space="0" w:color="auto"/>
            </w:tcBorders>
          </w:tcPr>
          <w:p w14:paraId="46A6E62B"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居住支援連携体制加算については、利用者の住居の確保及び居住の支援の充実を図り、安心して地域で暮らせる環境整備を推進する観点から、指定自立生活援助事業所が住宅確保要配慮者居住支援法人（住宅確保要配慮者に対する賃貸住宅の供給の促進に関する法律第</w:t>
            </w:r>
            <w:r w:rsidRPr="00D54A7D">
              <w:rPr>
                <w:rFonts w:asciiTheme="minorEastAsia" w:hAnsiTheme="minorEastAsia" w:cs="Times New Roman"/>
                <w:szCs w:val="21"/>
              </w:rPr>
              <w:t>40</w:t>
            </w:r>
            <w:r w:rsidRPr="00D54A7D">
              <w:rPr>
                <w:rFonts w:asciiTheme="minorEastAsia" w:hAnsiTheme="minorEastAsia" w:cs="Times New Roman" w:hint="eastAsia"/>
                <w:szCs w:val="21"/>
              </w:rPr>
              <w:t>条に規定する住宅確保要配慮者居住支援法人をいう。以下同じ。）又は同法第</w:t>
            </w:r>
            <w:r w:rsidRPr="00D54A7D">
              <w:rPr>
                <w:rFonts w:asciiTheme="minorEastAsia" w:hAnsiTheme="minorEastAsia" w:cs="Times New Roman"/>
                <w:szCs w:val="21"/>
              </w:rPr>
              <w:t>51</w:t>
            </w:r>
            <w:r w:rsidRPr="00D54A7D">
              <w:rPr>
                <w:rFonts w:asciiTheme="minorEastAsia" w:hAnsiTheme="minorEastAsia" w:cs="Times New Roman" w:hint="eastAsia"/>
                <w:szCs w:val="21"/>
              </w:rPr>
              <w:t>条第１項に規定する住宅確保要配慮者居住支援協議会と、毎月、利用者の住宅の確保及び居住の支援に必要な情報の共有をしなければならないものであること。</w:t>
            </w:r>
          </w:p>
          <w:p w14:paraId="0BD8EAB2"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「利用者の住宅の確保及び居住の支援に係る必要な情報」とは、具体的には、利用者の心身の状況（例えば、障害の程度や特性、疾</w:t>
            </w:r>
            <w:r w:rsidRPr="00D54A7D">
              <w:rPr>
                <w:rFonts w:asciiTheme="minorEastAsia" w:hAnsiTheme="minorEastAsia" w:cs="Times New Roman" w:hint="eastAsia"/>
                <w:szCs w:val="21"/>
              </w:rPr>
              <w:lastRenderedPageBreak/>
              <w:t>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14:paraId="1BB077CC"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14:paraId="5BF08B60"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情報の共有を行った日時、場所、内容、共有手段（面談、テレビ電話装置等の使用等）等について記録を作成し、５年間保存するとともに、市長から求めがあった場合については、提出しなければならない。</w:t>
            </w:r>
          </w:p>
          <w:p w14:paraId="361FB98B"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を算定する場合は、住宅確保要配慮者居住支援法人又は住宅確保要配慮者居住支援協議会との連携により利用者の住宅の確保及び居住の支援を図る体制を確保している旨を市へ届け出るとともに、当該旨を事業所に掲示するとともに公表する必要があること。</w:t>
            </w:r>
          </w:p>
        </w:tc>
        <w:tc>
          <w:tcPr>
            <w:tcW w:w="947" w:type="dxa"/>
            <w:tcBorders>
              <w:top w:val="nil"/>
            </w:tcBorders>
          </w:tcPr>
          <w:p w14:paraId="7A1DD0E6"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64E40B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(9)</w:t>
            </w:r>
          </w:p>
          <w:p w14:paraId="1BA2C84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準用（第二の</w:t>
            </w:r>
            <w:r w:rsidRPr="00D54A7D">
              <w:rPr>
                <w:rFonts w:asciiTheme="minorEastAsia" w:hAnsiTheme="minorEastAsia" w:cs="Times New Roman"/>
                <w:szCs w:val="21"/>
              </w:rPr>
              <w:t>3</w:t>
            </w:r>
            <w:r w:rsidRPr="00D54A7D">
              <w:rPr>
                <w:rFonts w:asciiTheme="minorEastAsia" w:hAnsiTheme="minorEastAsia" w:cs="Times New Roman" w:hint="eastAsia"/>
                <w:szCs w:val="21"/>
              </w:rPr>
              <w:t>（</w:t>
            </w:r>
            <w:r w:rsidRPr="00D54A7D">
              <w:rPr>
                <w:rFonts w:asciiTheme="minorEastAsia" w:hAnsiTheme="minorEastAsia" w:cs="Times New Roman"/>
                <w:szCs w:val="21"/>
              </w:rPr>
              <w:t>7</w:t>
            </w:r>
            <w:r w:rsidRPr="00D54A7D">
              <w:rPr>
                <w:rFonts w:asciiTheme="minorEastAsia" w:hAnsiTheme="minorEastAsia" w:cs="Times New Roman" w:hint="eastAsia"/>
                <w:szCs w:val="21"/>
              </w:rPr>
              <w:t>）⑩）</w:t>
            </w:r>
          </w:p>
        </w:tc>
      </w:tr>
      <w:tr w:rsidR="00B964C4" w:rsidRPr="00D54A7D" w14:paraId="0FA26A71" w14:textId="77777777" w:rsidTr="004A7243">
        <w:trPr>
          <w:trHeight w:val="273"/>
        </w:trPr>
        <w:tc>
          <w:tcPr>
            <w:tcW w:w="1137" w:type="dxa"/>
            <w:tcBorders>
              <w:top w:val="nil"/>
              <w:left w:val="single" w:sz="4" w:space="0" w:color="auto"/>
              <w:bottom w:val="nil"/>
              <w:right w:val="single" w:sz="4" w:space="0" w:color="auto"/>
            </w:tcBorders>
          </w:tcPr>
          <w:p w14:paraId="20638D23"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rPr>
              <w:t>８０</w:t>
            </w:r>
          </w:p>
          <w:p w14:paraId="262A48A4"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地域居住支援体制強化推進加算</w:t>
            </w:r>
          </w:p>
          <w:p w14:paraId="3F3175A6"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地域移行</w:t>
            </w:r>
          </w:p>
        </w:tc>
        <w:tc>
          <w:tcPr>
            <w:tcW w:w="6390" w:type="dxa"/>
            <w:gridSpan w:val="4"/>
            <w:tcBorders>
              <w:top w:val="dotted" w:sz="4" w:space="0" w:color="auto"/>
              <w:left w:val="single" w:sz="4" w:space="0" w:color="auto"/>
            </w:tcBorders>
          </w:tcPr>
          <w:p w14:paraId="677B3260"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指定地域移行支援事業所の従業者が、当該事業所の利用者の同意を得て、当該利用者に対して、住宅確保要配慮者居住支援法人と共同して、居宅における生活上必要な説明及び指導を行った上で、協議会（法第</w:t>
            </w:r>
            <w:r w:rsidRPr="00D54A7D">
              <w:rPr>
                <w:rFonts w:asciiTheme="minorEastAsia" w:hAnsiTheme="minorEastAsia" w:cs="Times New Roman"/>
                <w:szCs w:val="21"/>
              </w:rPr>
              <w:t>89</w:t>
            </w:r>
            <w:r w:rsidRPr="00D54A7D">
              <w:rPr>
                <w:rFonts w:asciiTheme="minorEastAsia" w:hAnsiTheme="minorEastAsia" w:cs="Times New Roman" w:hint="eastAsia"/>
                <w:szCs w:val="21"/>
              </w:rPr>
              <w:t>条の３第１項に規定する協議会をいう。以下同じ。）又は保健、医療及び福祉関係者による協議の場（障害福祉サービス等及び障害児通所支援等の円滑な実施を確保するための基本的な指針（平成</w:t>
            </w:r>
            <w:r w:rsidRPr="00D54A7D">
              <w:rPr>
                <w:rFonts w:asciiTheme="minorEastAsia" w:hAnsiTheme="minorEastAsia" w:cs="Times New Roman"/>
                <w:szCs w:val="21"/>
              </w:rPr>
              <w:t>29</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116</w:t>
            </w:r>
            <w:r w:rsidRPr="00D54A7D">
              <w:rPr>
                <w:rFonts w:asciiTheme="minorEastAsia" w:hAnsiTheme="minorEastAsia" w:cs="Times New Roman" w:hint="eastAsia"/>
                <w:szCs w:val="21"/>
              </w:rPr>
              <w:t>号）別表第一の八に規定する保健、医療及び福祉関係者による協議の場をいう。以下同じ。）に対し、当該説明及び指導の内容並びに住宅の確保及び居住の支援に係る課題を報告した場合に、当該指定地域移行支援事業所において、当該利用者１人につき１月に１回を限度として</w:t>
            </w:r>
            <w:r w:rsidRPr="00D54A7D">
              <w:rPr>
                <w:rFonts w:asciiTheme="minorEastAsia" w:hAnsiTheme="minorEastAsia" w:cs="Times New Roman"/>
                <w:szCs w:val="21"/>
              </w:rPr>
              <w:t>500</w:t>
            </w:r>
            <w:r w:rsidRPr="00D54A7D">
              <w:rPr>
                <w:rFonts w:asciiTheme="minorEastAsia" w:hAnsiTheme="minorEastAsia" w:cs="Times New Roman" w:hint="eastAsia"/>
                <w:szCs w:val="21"/>
              </w:rPr>
              <w:t>単位を加算していますか。</w:t>
            </w:r>
          </w:p>
        </w:tc>
        <w:tc>
          <w:tcPr>
            <w:tcW w:w="947" w:type="dxa"/>
            <w:tcBorders>
              <w:top w:val="nil"/>
              <w:bottom w:val="nil"/>
            </w:tcBorders>
          </w:tcPr>
          <w:p w14:paraId="7C487B3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3ACE8B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B68A39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nil"/>
              <w:bottom w:val="nil"/>
            </w:tcBorders>
          </w:tcPr>
          <w:p w14:paraId="18590CB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2B4A4E3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w:t>
            </w:r>
          </w:p>
          <w:p w14:paraId="5CA70CC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7</w:t>
            </w:r>
          </w:p>
        </w:tc>
      </w:tr>
      <w:tr w:rsidR="00B964C4" w:rsidRPr="00D54A7D" w14:paraId="4B0698D6" w14:textId="77777777" w:rsidTr="004A7243">
        <w:trPr>
          <w:trHeight w:val="273"/>
        </w:trPr>
        <w:tc>
          <w:tcPr>
            <w:tcW w:w="1137" w:type="dxa"/>
            <w:tcBorders>
              <w:top w:val="nil"/>
              <w:left w:val="single" w:sz="4" w:space="0" w:color="auto"/>
              <w:right w:val="single" w:sz="4" w:space="0" w:color="auto"/>
            </w:tcBorders>
          </w:tcPr>
          <w:p w14:paraId="64DA2859"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204ABA1F"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地域居住支援体制強化推進加算については、利用者の住居の確保及び居住の支援の充実を図り、安心して地域で暮らせる環境整備を推進する観点から、利用者の同意を得て、当該利用者に対して、住宅確保要配慮者居住支援法人と共同して、在宅での療養又は地域において生活する上で必要となる説明及び指導等の必要な支</w:t>
            </w:r>
            <w:r w:rsidRPr="00D54A7D">
              <w:rPr>
                <w:rFonts w:asciiTheme="minorEastAsia" w:hAnsiTheme="minorEastAsia" w:cs="Times New Roman" w:hint="eastAsia"/>
                <w:szCs w:val="21"/>
              </w:rPr>
              <w:lastRenderedPageBreak/>
              <w:t>援を行った上で、協議会（法第</w:t>
            </w:r>
            <w:r w:rsidRPr="00D54A7D">
              <w:rPr>
                <w:rFonts w:asciiTheme="minorEastAsia" w:hAnsiTheme="minorEastAsia" w:cs="Times New Roman"/>
                <w:szCs w:val="21"/>
              </w:rPr>
              <w:t>89</w:t>
            </w:r>
            <w:r w:rsidRPr="00D54A7D">
              <w:rPr>
                <w:rFonts w:asciiTheme="minorEastAsia" w:hAnsiTheme="minorEastAsia" w:cs="Times New Roman" w:hint="eastAsia"/>
                <w:szCs w:val="21"/>
              </w:rPr>
              <w:t>条の３第１項に規定する協議会をいう。以下同じ。）又は保健、医療及び福祉関係者による協議の場（障害福祉サービス等及び障害児通所支援等の円滑な実施を確保するための基本的な指針（平成</w:t>
            </w:r>
            <w:r w:rsidRPr="00D54A7D">
              <w:rPr>
                <w:rFonts w:asciiTheme="minorEastAsia" w:hAnsiTheme="minorEastAsia" w:cs="Times New Roman"/>
                <w:szCs w:val="21"/>
              </w:rPr>
              <w:t>29</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116</w:t>
            </w:r>
            <w:r w:rsidRPr="00D54A7D">
              <w:rPr>
                <w:rFonts w:asciiTheme="minorEastAsia" w:hAnsiTheme="minorEastAsia" w:cs="Times New Roman" w:hint="eastAsia"/>
                <w:szCs w:val="21"/>
              </w:rPr>
              <w:t>号）別表第一の八に規定する保健、医療及び福祉関係者による協議の場をいう。以下同じ。）に対し、当該説明及び指導の内容並びに住宅の確保及び居住の支援に係る課題を報告した場合に、実施した月について算定できるものであること。</w:t>
            </w:r>
          </w:p>
          <w:p w14:paraId="6DD2FE4B"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説明及び指導の内容並びに住宅の確保及び居住の支援に係る課題は、協議会等への出席及び資料提供や文書等による方法で報告すること。</w:t>
            </w:r>
          </w:p>
          <w:p w14:paraId="52726494"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長から求めがあった場合については、提出しなければならない。</w:t>
            </w:r>
          </w:p>
        </w:tc>
        <w:tc>
          <w:tcPr>
            <w:tcW w:w="947" w:type="dxa"/>
            <w:tcBorders>
              <w:top w:val="nil"/>
            </w:tcBorders>
          </w:tcPr>
          <w:p w14:paraId="098959CF"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75471E1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1</w:t>
            </w:r>
            <w:r w:rsidRPr="00D54A7D">
              <w:rPr>
                <w:rFonts w:asciiTheme="minorEastAsia" w:hAnsiTheme="minorEastAsia" w:cs="Times New Roman" w:hint="eastAsia"/>
                <w:szCs w:val="21"/>
              </w:rPr>
              <w:t>の</w:t>
            </w:r>
            <w:r w:rsidRPr="00D54A7D">
              <w:rPr>
                <w:rFonts w:asciiTheme="minorEastAsia" w:hAnsiTheme="minorEastAsia" w:cs="Times New Roman"/>
                <w:szCs w:val="21"/>
              </w:rPr>
              <w:t>(10)</w:t>
            </w:r>
          </w:p>
          <w:p w14:paraId="4459FB3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準用（第二</w:t>
            </w:r>
            <w:r w:rsidRPr="00D54A7D">
              <w:rPr>
                <w:rFonts w:asciiTheme="minorEastAsia" w:hAnsiTheme="minorEastAsia" w:cs="Times New Roman" w:hint="eastAsia"/>
                <w:szCs w:val="21"/>
              </w:rPr>
              <w:lastRenderedPageBreak/>
              <w:t>の</w:t>
            </w:r>
            <w:r w:rsidRPr="00D54A7D">
              <w:rPr>
                <w:rFonts w:asciiTheme="minorEastAsia" w:hAnsiTheme="minorEastAsia" w:cs="Times New Roman"/>
                <w:szCs w:val="21"/>
              </w:rPr>
              <w:t>3</w:t>
            </w:r>
            <w:r w:rsidRPr="00D54A7D">
              <w:rPr>
                <w:rFonts w:asciiTheme="minorEastAsia" w:hAnsiTheme="minorEastAsia" w:cs="Times New Roman" w:hint="eastAsia"/>
                <w:szCs w:val="21"/>
              </w:rPr>
              <w:t>（</w:t>
            </w:r>
            <w:r w:rsidRPr="00D54A7D">
              <w:rPr>
                <w:rFonts w:asciiTheme="minorEastAsia" w:hAnsiTheme="minorEastAsia" w:cs="Times New Roman"/>
                <w:szCs w:val="21"/>
              </w:rPr>
              <w:t>7</w:t>
            </w:r>
            <w:r w:rsidRPr="00D54A7D">
              <w:rPr>
                <w:rFonts w:asciiTheme="minorEastAsia" w:hAnsiTheme="minorEastAsia" w:cs="Times New Roman" w:hint="eastAsia"/>
                <w:szCs w:val="21"/>
              </w:rPr>
              <w:t>）⑪）</w:t>
            </w:r>
          </w:p>
        </w:tc>
      </w:tr>
      <w:tr w:rsidR="00B964C4" w:rsidRPr="00D54A7D" w14:paraId="291D6CA7" w14:textId="77777777" w:rsidTr="004A7243">
        <w:trPr>
          <w:trHeight w:val="273"/>
        </w:trPr>
        <w:tc>
          <w:tcPr>
            <w:tcW w:w="1137" w:type="dxa"/>
            <w:vMerge w:val="restart"/>
            <w:tcBorders>
              <w:right w:val="single" w:sz="4" w:space="0" w:color="auto"/>
            </w:tcBorders>
          </w:tcPr>
          <w:p w14:paraId="5722244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８１</w:t>
            </w:r>
          </w:p>
          <w:p w14:paraId="53D5BBA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地域定着支援サービス費</w:t>
            </w:r>
          </w:p>
          <w:p w14:paraId="498C36E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tc>
        <w:tc>
          <w:tcPr>
            <w:tcW w:w="6390" w:type="dxa"/>
            <w:gridSpan w:val="4"/>
            <w:tcBorders>
              <w:left w:val="single" w:sz="4" w:space="0" w:color="auto"/>
              <w:bottom w:val="dotted" w:sz="4" w:space="0" w:color="auto"/>
            </w:tcBorders>
          </w:tcPr>
          <w:p w14:paraId="2322275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地域定着支援として、常時連絡体制の確保等を行った場合に、体制確保費として、１月につき</w:t>
            </w:r>
            <w:r w:rsidRPr="00D54A7D">
              <w:rPr>
                <w:rFonts w:asciiTheme="minorEastAsia" w:hAnsiTheme="minorEastAsia" w:cs="Times New Roman"/>
                <w:szCs w:val="21"/>
                <w:shd w:val="pct15" w:color="auto" w:fill="FFFFFF"/>
              </w:rPr>
              <w:t>306</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を算定していますか。</w:t>
            </w:r>
          </w:p>
        </w:tc>
        <w:tc>
          <w:tcPr>
            <w:tcW w:w="947" w:type="dxa"/>
            <w:tcBorders>
              <w:bottom w:val="dotted" w:sz="4" w:space="0" w:color="auto"/>
            </w:tcBorders>
          </w:tcPr>
          <w:p w14:paraId="704BE0A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9F6AC1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bottom w:val="dotted" w:sz="4" w:space="0" w:color="auto"/>
            </w:tcBorders>
          </w:tcPr>
          <w:p w14:paraId="7735534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53C807C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2</w:t>
            </w:r>
          </w:p>
          <w:p w14:paraId="3BE05B5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の注</w:t>
            </w:r>
            <w:r w:rsidRPr="00D54A7D">
              <w:rPr>
                <w:rFonts w:asciiTheme="minorEastAsia" w:hAnsiTheme="minorEastAsia" w:cs="Times New Roman"/>
                <w:szCs w:val="21"/>
              </w:rPr>
              <w:t>1</w:t>
            </w:r>
          </w:p>
        </w:tc>
      </w:tr>
      <w:tr w:rsidR="00B964C4" w:rsidRPr="00D54A7D" w14:paraId="71784F0A" w14:textId="77777777" w:rsidTr="004A7243">
        <w:trPr>
          <w:trHeight w:val="273"/>
        </w:trPr>
        <w:tc>
          <w:tcPr>
            <w:tcW w:w="1137" w:type="dxa"/>
            <w:vMerge/>
            <w:tcBorders>
              <w:bottom w:val="single" w:sz="4" w:space="0" w:color="auto"/>
              <w:right w:val="single" w:sz="4" w:space="0" w:color="auto"/>
            </w:tcBorders>
          </w:tcPr>
          <w:p w14:paraId="68DE1E27"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2C37B60E"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次の基準のいずれかを満たさない場合には、地域定着支援サービス費を算定していませんか。</w:t>
            </w:r>
          </w:p>
          <w:p w14:paraId="70500289"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地域定着支援台帳の作成に係るアセスメントに当たっての利用者との面接等（</w:t>
            </w: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基準第</w:t>
            </w:r>
            <w:r w:rsidRPr="00D54A7D">
              <w:rPr>
                <w:rFonts w:asciiTheme="minorEastAsia" w:hAnsiTheme="minorEastAsia" w:cs="Times New Roman"/>
                <w:szCs w:val="21"/>
              </w:rPr>
              <w:t xml:space="preserve">42 </w:t>
            </w:r>
            <w:r w:rsidRPr="00D54A7D">
              <w:rPr>
                <w:rFonts w:asciiTheme="minorEastAsia" w:hAnsiTheme="minorEastAsia" w:cs="Times New Roman" w:hint="eastAsia"/>
                <w:szCs w:val="21"/>
              </w:rPr>
              <w:t>条第３項）</w:t>
            </w:r>
          </w:p>
          <w:p w14:paraId="487E3E9A"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適宜の利用者の居宅への訪問等による状況把握</w:t>
            </w:r>
          </w:p>
          <w:p w14:paraId="2E34651A"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w:t>
            </w:r>
            <w:r w:rsidRPr="00D54A7D">
              <w:rPr>
                <w:rFonts w:asciiTheme="minorEastAsia" w:hAnsiTheme="minorEastAsia" w:cs="Times New Roman" w:hint="eastAsia"/>
                <w:szCs w:val="21"/>
                <w:bdr w:val="single" w:sz="4" w:space="0" w:color="auto"/>
                <w:lang w:eastAsia="zh-TW"/>
              </w:rPr>
              <w:t>地域</w:t>
            </w:r>
            <w:r w:rsidRPr="00D54A7D">
              <w:rPr>
                <w:rFonts w:asciiTheme="minorEastAsia" w:hAnsiTheme="minorEastAsia" w:cs="Times New Roman" w:hint="eastAsia"/>
                <w:szCs w:val="21"/>
                <w:lang w:eastAsia="zh-TW"/>
              </w:rPr>
              <w:t>基準第</w:t>
            </w:r>
            <w:r w:rsidRPr="00D54A7D">
              <w:rPr>
                <w:rFonts w:asciiTheme="minorEastAsia" w:hAnsiTheme="minorEastAsia" w:cs="Times New Roman"/>
                <w:szCs w:val="21"/>
                <w:lang w:eastAsia="zh-TW"/>
              </w:rPr>
              <w:t>43</w:t>
            </w:r>
            <w:r w:rsidRPr="00D54A7D">
              <w:rPr>
                <w:rFonts w:asciiTheme="minorEastAsia" w:hAnsiTheme="minorEastAsia" w:cs="Times New Roman" w:hint="eastAsia"/>
                <w:szCs w:val="21"/>
                <w:lang w:eastAsia="zh-TW"/>
              </w:rPr>
              <w:t>条第２項）</w:t>
            </w:r>
          </w:p>
        </w:tc>
        <w:tc>
          <w:tcPr>
            <w:tcW w:w="947" w:type="dxa"/>
            <w:tcBorders>
              <w:top w:val="dotted" w:sz="4" w:space="0" w:color="auto"/>
            </w:tcBorders>
          </w:tcPr>
          <w:p w14:paraId="2B17510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388CC8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tc>
        <w:tc>
          <w:tcPr>
            <w:tcW w:w="1165" w:type="dxa"/>
            <w:tcBorders>
              <w:top w:val="dotted" w:sz="4" w:space="0" w:color="auto"/>
            </w:tcBorders>
          </w:tcPr>
          <w:p w14:paraId="0BE61EC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1637D07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w:t>
            </w:r>
          </w:p>
          <w:p w14:paraId="7645886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の注</w:t>
            </w:r>
            <w:r w:rsidRPr="00D54A7D">
              <w:rPr>
                <w:rFonts w:asciiTheme="minorEastAsia" w:hAnsiTheme="minorEastAsia" w:cs="Times New Roman"/>
                <w:szCs w:val="21"/>
              </w:rPr>
              <w:t>3</w:t>
            </w:r>
          </w:p>
          <w:p w14:paraId="648F889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2(1)</w:t>
            </w:r>
          </w:p>
        </w:tc>
      </w:tr>
      <w:tr w:rsidR="00B964C4" w:rsidRPr="00D54A7D" w14:paraId="541F042E" w14:textId="77777777" w:rsidTr="004A7243">
        <w:trPr>
          <w:trHeight w:val="1370"/>
        </w:trPr>
        <w:tc>
          <w:tcPr>
            <w:tcW w:w="1137" w:type="dxa"/>
            <w:vMerge w:val="restart"/>
            <w:tcBorders>
              <w:top w:val="single" w:sz="4" w:space="0" w:color="auto"/>
              <w:right w:val="single" w:sz="4" w:space="0" w:color="auto"/>
            </w:tcBorders>
          </w:tcPr>
          <w:p w14:paraId="2F7D1D5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８２</w:t>
            </w:r>
          </w:p>
          <w:p w14:paraId="6DDB1287"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緊急時支援費</w:t>
            </w:r>
          </w:p>
          <w:p w14:paraId="0862BE48"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地域定着</w:t>
            </w:r>
          </w:p>
          <w:p w14:paraId="4F2A7FBC" w14:textId="77777777" w:rsidR="00B964C4" w:rsidRPr="00D54A7D" w:rsidRDefault="00B964C4" w:rsidP="00B964C4">
            <w:pPr>
              <w:spacing w:line="240" w:lineRule="atLeast"/>
              <w:jc w:val="left"/>
              <w:rPr>
                <w:rFonts w:asciiTheme="minorEastAsia" w:hAnsiTheme="minorEastAsia" w:cs="Times New Roman"/>
                <w:szCs w:val="21"/>
                <w:lang w:eastAsia="zh-TW"/>
              </w:rPr>
            </w:pPr>
          </w:p>
        </w:tc>
        <w:tc>
          <w:tcPr>
            <w:tcW w:w="6390" w:type="dxa"/>
            <w:gridSpan w:val="4"/>
            <w:tcBorders>
              <w:top w:val="single" w:sz="4" w:space="0" w:color="auto"/>
              <w:left w:val="single" w:sz="4" w:space="0" w:color="auto"/>
              <w:bottom w:val="dotted" w:sz="4" w:space="0" w:color="auto"/>
            </w:tcBorders>
          </w:tcPr>
          <w:p w14:paraId="2C73364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緊急時支援費（Ⅰ）</w:t>
            </w:r>
          </w:p>
          <w:p w14:paraId="5AF4FEC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利用者の障がいの特性に起因して生じた緊急の事態その他の緊急に支援が必要な事態が生じた場合において、利用者又はその家族等からの要請に基づき、速やかに利用者の居宅等への訪問又は一時的な滞在による支援を行った場合に、１日につき</w:t>
            </w:r>
            <w:r w:rsidRPr="00D54A7D">
              <w:rPr>
                <w:rFonts w:asciiTheme="minorEastAsia" w:hAnsiTheme="minorEastAsia" w:cs="Times New Roman"/>
                <w:szCs w:val="21"/>
                <w:shd w:val="pct15" w:color="auto" w:fill="FFFFFF"/>
              </w:rPr>
              <w:t>712</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w:t>
            </w:r>
            <w:r w:rsidRPr="00D54A7D">
              <w:rPr>
                <w:rFonts w:asciiTheme="minorEastAsia" w:hAnsiTheme="minorEastAsia" w:cs="Times New Roman" w:hint="eastAsia"/>
                <w:szCs w:val="21"/>
              </w:rPr>
              <w:lastRenderedPageBreak/>
              <w:t>算定していますか。</w:t>
            </w:r>
          </w:p>
        </w:tc>
        <w:tc>
          <w:tcPr>
            <w:tcW w:w="947" w:type="dxa"/>
            <w:tcBorders>
              <w:bottom w:val="nil"/>
            </w:tcBorders>
          </w:tcPr>
          <w:p w14:paraId="03DE133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799434C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5B932D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p w14:paraId="6CE07B2E"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bottom w:val="nil"/>
            </w:tcBorders>
          </w:tcPr>
          <w:p w14:paraId="7AE2976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61D863C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2</w:t>
            </w:r>
          </w:p>
          <w:p w14:paraId="4577A24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p>
          <w:p w14:paraId="19995C5B" w14:textId="77777777" w:rsidR="00B964C4" w:rsidRPr="00D54A7D" w:rsidRDefault="00B964C4" w:rsidP="00B964C4">
            <w:pPr>
              <w:spacing w:line="240" w:lineRule="atLeast"/>
              <w:rPr>
                <w:rFonts w:asciiTheme="minorEastAsia" w:hAnsiTheme="minorEastAsia" w:cs="Times New Roman"/>
                <w:szCs w:val="21"/>
              </w:rPr>
            </w:pPr>
          </w:p>
          <w:p w14:paraId="2B78CB61"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016AE9DB" w14:textId="77777777" w:rsidTr="004A7243">
        <w:trPr>
          <w:trHeight w:val="256"/>
        </w:trPr>
        <w:tc>
          <w:tcPr>
            <w:tcW w:w="1137" w:type="dxa"/>
            <w:vMerge/>
            <w:tcBorders>
              <w:top w:val="single" w:sz="4" w:space="0" w:color="auto"/>
              <w:bottom w:val="nil"/>
              <w:right w:val="single" w:sz="4" w:space="0" w:color="auto"/>
            </w:tcBorders>
          </w:tcPr>
          <w:p w14:paraId="44F03E8A"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4F9C083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緊急時支援費（Ⅰ）については、緊急に支援が必要な事態が生じた場合において、利用者又はその家族等からの要請に基づき、速やかに訪問又は一時的な滞在による支援を行った場合に算定できるものです。</w:t>
            </w:r>
          </w:p>
        </w:tc>
        <w:tc>
          <w:tcPr>
            <w:tcW w:w="947" w:type="dxa"/>
            <w:tcBorders>
              <w:top w:val="nil"/>
            </w:tcBorders>
          </w:tcPr>
          <w:p w14:paraId="2FF38517"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2C4580C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2(2)</w:t>
            </w:r>
            <w:r w:rsidRPr="00D54A7D">
              <w:rPr>
                <w:rFonts w:asciiTheme="minorEastAsia" w:hAnsiTheme="minorEastAsia" w:cs="Times New Roman" w:hint="eastAsia"/>
                <w:szCs w:val="21"/>
              </w:rPr>
              <w:t>②</w:t>
            </w:r>
          </w:p>
        </w:tc>
      </w:tr>
      <w:tr w:rsidR="00B964C4" w:rsidRPr="00D54A7D" w14:paraId="53E41B4E" w14:textId="77777777" w:rsidTr="004A7243">
        <w:trPr>
          <w:trHeight w:val="256"/>
        </w:trPr>
        <w:tc>
          <w:tcPr>
            <w:tcW w:w="1137" w:type="dxa"/>
            <w:tcBorders>
              <w:top w:val="nil"/>
              <w:bottom w:val="nil"/>
              <w:right w:val="single" w:sz="4" w:space="0" w:color="auto"/>
            </w:tcBorders>
          </w:tcPr>
          <w:p w14:paraId="7D9A1E91"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1C93A0B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別に厚生労働大臣が定める基準（※）に適合しているものとして市に届け出た地域定着支援事業所において、緊急時支援費（Ⅰ）を算定する場合に、さらに</w:t>
            </w:r>
            <w:r w:rsidRPr="00D54A7D">
              <w:rPr>
                <w:rFonts w:asciiTheme="minorEastAsia" w:hAnsiTheme="minorEastAsia" w:cs="Times New Roman"/>
                <w:szCs w:val="21"/>
              </w:rPr>
              <w:t>1</w:t>
            </w:r>
            <w:r w:rsidRPr="00D54A7D">
              <w:rPr>
                <w:rFonts w:asciiTheme="minorEastAsia" w:hAnsiTheme="minorEastAsia" w:cs="Times New Roman" w:hint="eastAsia"/>
                <w:szCs w:val="21"/>
              </w:rPr>
              <w:t>日につき所定単位数に</w:t>
            </w:r>
            <w:r w:rsidRPr="00D54A7D">
              <w:rPr>
                <w:rFonts w:asciiTheme="minorEastAsia" w:hAnsiTheme="minorEastAsia" w:cs="Times New Roman"/>
                <w:szCs w:val="21"/>
                <w:shd w:val="pct15" w:color="auto" w:fill="FFFFFF"/>
              </w:rPr>
              <w:t>50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bottom w:val="nil"/>
            </w:tcBorders>
          </w:tcPr>
          <w:p w14:paraId="6689F54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593B2B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E3BA4A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71280E1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28B101B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2</w:t>
            </w:r>
          </w:p>
          <w:p w14:paraId="299A907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p>
          <w:p w14:paraId="29A5ACD4"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13EDE110" w14:textId="77777777" w:rsidTr="004A7243">
        <w:trPr>
          <w:trHeight w:val="256"/>
        </w:trPr>
        <w:tc>
          <w:tcPr>
            <w:tcW w:w="1137" w:type="dxa"/>
            <w:tcBorders>
              <w:top w:val="nil"/>
              <w:bottom w:val="nil"/>
              <w:right w:val="single" w:sz="4" w:space="0" w:color="auto"/>
            </w:tcBorders>
          </w:tcPr>
          <w:p w14:paraId="70F85474"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01CCCD2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別に厚生労働大臣が定める基準</w:t>
            </w:r>
          </w:p>
          <w:p w14:paraId="28E7BB2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運営規程において、市町村により地域生活支援拠点等として位置付けられていることを定めていること。</w:t>
            </w:r>
          </w:p>
        </w:tc>
        <w:tc>
          <w:tcPr>
            <w:tcW w:w="947" w:type="dxa"/>
            <w:tcBorders>
              <w:top w:val="nil"/>
              <w:bottom w:val="single" w:sz="4" w:space="0" w:color="auto"/>
            </w:tcBorders>
          </w:tcPr>
          <w:p w14:paraId="5D044494"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single" w:sz="4" w:space="0" w:color="auto"/>
            </w:tcBorders>
          </w:tcPr>
          <w:p w14:paraId="07C7B816"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23D7313" w14:textId="77777777" w:rsidTr="004A7243">
        <w:trPr>
          <w:trHeight w:val="1696"/>
        </w:trPr>
        <w:tc>
          <w:tcPr>
            <w:tcW w:w="1137" w:type="dxa"/>
            <w:tcBorders>
              <w:top w:val="nil"/>
              <w:bottom w:val="nil"/>
              <w:right w:val="single" w:sz="4" w:space="0" w:color="auto"/>
            </w:tcBorders>
          </w:tcPr>
          <w:p w14:paraId="27DFD7B7"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5163441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緊急時支援費（Ⅱ）</w:t>
            </w:r>
          </w:p>
          <w:p w14:paraId="68384AE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利用者の障がい特性に起因して生じた緊急の事態その他の緊急に支援が必要な事態が生じた場合において、利用者またはその家族等からの要請に基づき、深夜（午後</w:t>
            </w:r>
            <w:r w:rsidRPr="00D54A7D">
              <w:rPr>
                <w:rFonts w:asciiTheme="minorEastAsia" w:hAnsiTheme="minorEastAsia" w:cs="Times New Roman"/>
                <w:szCs w:val="21"/>
              </w:rPr>
              <w:t>10</w:t>
            </w:r>
            <w:r w:rsidRPr="00D54A7D">
              <w:rPr>
                <w:rFonts w:asciiTheme="minorEastAsia" w:hAnsiTheme="minorEastAsia" w:cs="Times New Roman" w:hint="eastAsia"/>
                <w:szCs w:val="21"/>
              </w:rPr>
              <w:t>時から午前</w:t>
            </w:r>
            <w:r w:rsidRPr="00D54A7D">
              <w:rPr>
                <w:rFonts w:asciiTheme="minorEastAsia" w:hAnsiTheme="minorEastAsia" w:cs="Times New Roman"/>
                <w:szCs w:val="21"/>
              </w:rPr>
              <w:t>6</w:t>
            </w:r>
            <w:r w:rsidRPr="00D54A7D">
              <w:rPr>
                <w:rFonts w:asciiTheme="minorEastAsia" w:hAnsiTheme="minorEastAsia" w:cs="Times New Roman" w:hint="eastAsia"/>
                <w:szCs w:val="21"/>
              </w:rPr>
              <w:t>時までの時間をいう。）に電話による相談援助を行った場合に、</w:t>
            </w:r>
            <w:r w:rsidRPr="00D54A7D">
              <w:rPr>
                <w:rFonts w:asciiTheme="minorEastAsia" w:hAnsiTheme="minorEastAsia" w:cs="Times New Roman"/>
                <w:szCs w:val="21"/>
              </w:rPr>
              <w:t>1</w:t>
            </w:r>
            <w:r w:rsidRPr="00D54A7D">
              <w:rPr>
                <w:rFonts w:asciiTheme="minorEastAsia" w:hAnsiTheme="minorEastAsia" w:cs="Times New Roman" w:hint="eastAsia"/>
                <w:szCs w:val="21"/>
              </w:rPr>
              <w:t>日につき</w:t>
            </w:r>
            <w:r w:rsidRPr="00D54A7D">
              <w:rPr>
                <w:rFonts w:asciiTheme="minorEastAsia" w:hAnsiTheme="minorEastAsia" w:cs="Times New Roman"/>
                <w:szCs w:val="21"/>
                <w:shd w:val="pct15" w:color="auto" w:fill="FFFFFF"/>
              </w:rPr>
              <w:t>95</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を算定していますか。</w:t>
            </w:r>
          </w:p>
          <w:p w14:paraId="529E2EE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ただし、この場合において、緊急時支援費（Ⅰ）を算定している場合は、算定できません。</w:t>
            </w:r>
          </w:p>
        </w:tc>
        <w:tc>
          <w:tcPr>
            <w:tcW w:w="947" w:type="dxa"/>
            <w:tcBorders>
              <w:top w:val="single" w:sz="4" w:space="0" w:color="auto"/>
              <w:bottom w:val="nil"/>
            </w:tcBorders>
          </w:tcPr>
          <w:p w14:paraId="197A032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8D6A6B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DC75868" w14:textId="77777777" w:rsidR="00B964C4" w:rsidRPr="00D54A7D" w:rsidRDefault="00B964C4" w:rsidP="00B964C4">
            <w:pPr>
              <w:spacing w:line="240" w:lineRule="atLeast"/>
              <w:rPr>
                <w:rFonts w:asciiTheme="minorEastAsia" w:hAnsiTheme="minorEastAsia" w:cs="Times New Roman"/>
                <w:szCs w:val="21"/>
                <w:u w:val="single"/>
              </w:rPr>
            </w:pPr>
            <w:r w:rsidRPr="00D54A7D">
              <w:rPr>
                <w:rFonts w:asciiTheme="minorEastAsia" w:hAnsiTheme="minorEastAsia" w:cs="Times New Roman" w:hint="eastAsia"/>
                <w:szCs w:val="21"/>
              </w:rPr>
              <w:t>該当なし</w:t>
            </w:r>
          </w:p>
        </w:tc>
        <w:tc>
          <w:tcPr>
            <w:tcW w:w="1165" w:type="dxa"/>
            <w:tcBorders>
              <w:top w:val="single" w:sz="4" w:space="0" w:color="auto"/>
              <w:bottom w:val="nil"/>
            </w:tcBorders>
          </w:tcPr>
          <w:p w14:paraId="43976D0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233E072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2</w:t>
            </w:r>
          </w:p>
          <w:p w14:paraId="1DA413D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p>
          <w:p w14:paraId="3A9A084E"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02F1CBF6" w14:textId="77777777" w:rsidTr="004A7243">
        <w:trPr>
          <w:trHeight w:val="212"/>
        </w:trPr>
        <w:tc>
          <w:tcPr>
            <w:tcW w:w="1137" w:type="dxa"/>
            <w:vMerge w:val="restart"/>
            <w:tcBorders>
              <w:top w:val="nil"/>
              <w:right w:val="single" w:sz="4" w:space="0" w:color="auto"/>
            </w:tcBorders>
          </w:tcPr>
          <w:p w14:paraId="4A747878"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713E61E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緊急時支援費（Ⅱ）については緊急時支援が必要な事態が生じた場合において、利用者又はその家族等からの要請に基づき、深夜（午後</w:t>
            </w:r>
            <w:r w:rsidRPr="00D54A7D">
              <w:rPr>
                <w:rFonts w:asciiTheme="minorEastAsia" w:hAnsiTheme="minorEastAsia" w:cs="Times New Roman"/>
                <w:szCs w:val="21"/>
              </w:rPr>
              <w:t>10</w:t>
            </w:r>
            <w:r w:rsidRPr="00D54A7D">
              <w:rPr>
                <w:rFonts w:asciiTheme="minorEastAsia" w:hAnsiTheme="minorEastAsia" w:cs="Times New Roman" w:hint="eastAsia"/>
                <w:szCs w:val="21"/>
              </w:rPr>
              <w:t>時から午前</w:t>
            </w:r>
            <w:r w:rsidRPr="00D54A7D">
              <w:rPr>
                <w:rFonts w:asciiTheme="minorEastAsia" w:hAnsiTheme="minorEastAsia" w:cs="Times New Roman"/>
                <w:szCs w:val="21"/>
              </w:rPr>
              <w:t>6</w:t>
            </w:r>
            <w:r w:rsidRPr="00D54A7D">
              <w:rPr>
                <w:rFonts w:asciiTheme="minorEastAsia" w:hAnsiTheme="minorEastAsia" w:cs="Times New Roman" w:hint="eastAsia"/>
                <w:szCs w:val="21"/>
              </w:rPr>
              <w:t>時までの時間をいう。）に電話による相談援助を行った場合に算定できるものです。</w:t>
            </w:r>
          </w:p>
          <w:p w14:paraId="013E60E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ただし、緊急時支援（Ⅰ）を算定する場合は、当該緊急時支援費は算定できません。</w:t>
            </w:r>
          </w:p>
        </w:tc>
        <w:tc>
          <w:tcPr>
            <w:tcW w:w="947" w:type="dxa"/>
            <w:tcBorders>
              <w:top w:val="nil"/>
              <w:bottom w:val="nil"/>
            </w:tcBorders>
          </w:tcPr>
          <w:p w14:paraId="5118B8DD" w14:textId="77777777" w:rsidR="00B964C4" w:rsidRPr="00D54A7D" w:rsidRDefault="00B964C4" w:rsidP="00B964C4">
            <w:pPr>
              <w:spacing w:line="240" w:lineRule="atLeast"/>
              <w:rPr>
                <w:rFonts w:asciiTheme="minorEastAsia" w:hAnsiTheme="minorEastAsia" w:cs="Times New Roman"/>
                <w:color w:val="FF0000"/>
                <w:szCs w:val="21"/>
              </w:rPr>
            </w:pPr>
          </w:p>
        </w:tc>
        <w:tc>
          <w:tcPr>
            <w:tcW w:w="1165" w:type="dxa"/>
            <w:tcBorders>
              <w:top w:val="nil"/>
              <w:bottom w:val="nil"/>
            </w:tcBorders>
          </w:tcPr>
          <w:p w14:paraId="3C78D78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2(2)</w:t>
            </w:r>
            <w:r w:rsidRPr="00D54A7D">
              <w:rPr>
                <w:rFonts w:asciiTheme="minorEastAsia" w:hAnsiTheme="minorEastAsia" w:cs="Times New Roman" w:hint="eastAsia"/>
                <w:szCs w:val="21"/>
              </w:rPr>
              <w:t>③</w:t>
            </w:r>
          </w:p>
        </w:tc>
      </w:tr>
      <w:tr w:rsidR="00B964C4" w:rsidRPr="00D54A7D" w14:paraId="79EEA3C7" w14:textId="77777777" w:rsidTr="004A7243">
        <w:trPr>
          <w:trHeight w:val="568"/>
        </w:trPr>
        <w:tc>
          <w:tcPr>
            <w:tcW w:w="1137" w:type="dxa"/>
            <w:vMerge/>
            <w:tcBorders>
              <w:bottom w:val="nil"/>
              <w:right w:val="single" w:sz="4" w:space="0" w:color="auto"/>
            </w:tcBorders>
          </w:tcPr>
          <w:p w14:paraId="112A5564"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201A999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緊急時支援費に係る利用者の障がいの特性に起因して生じうる緊急時の対応については、あらかじめ利用者又はその家族等との話し合いにより申し合わせておいてください。</w:t>
            </w:r>
          </w:p>
        </w:tc>
        <w:tc>
          <w:tcPr>
            <w:tcW w:w="947" w:type="dxa"/>
            <w:tcBorders>
              <w:top w:val="nil"/>
              <w:bottom w:val="nil"/>
            </w:tcBorders>
          </w:tcPr>
          <w:p w14:paraId="37826861"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c>
          <w:tcPr>
            <w:tcW w:w="1165" w:type="dxa"/>
            <w:tcBorders>
              <w:top w:val="nil"/>
              <w:bottom w:val="nil"/>
            </w:tcBorders>
          </w:tcPr>
          <w:p w14:paraId="20EB32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2(2)</w:t>
            </w:r>
            <w:r w:rsidRPr="00D54A7D">
              <w:rPr>
                <w:rFonts w:asciiTheme="minorEastAsia" w:hAnsiTheme="minorEastAsia" w:cs="Times New Roman" w:hint="eastAsia"/>
                <w:szCs w:val="21"/>
              </w:rPr>
              <w:t>①</w:t>
            </w:r>
          </w:p>
        </w:tc>
      </w:tr>
      <w:tr w:rsidR="00B964C4" w:rsidRPr="00D54A7D" w14:paraId="7C195BEB" w14:textId="77777777" w:rsidTr="004A7243">
        <w:trPr>
          <w:trHeight w:val="339"/>
        </w:trPr>
        <w:tc>
          <w:tcPr>
            <w:tcW w:w="1137" w:type="dxa"/>
            <w:vMerge w:val="restart"/>
            <w:tcBorders>
              <w:top w:val="nil"/>
              <w:right w:val="single" w:sz="4" w:space="0" w:color="auto"/>
            </w:tcBorders>
          </w:tcPr>
          <w:p w14:paraId="530E054C"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5BEE262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緊急時支援を行った場合は、要請のあった時間、要請の内容、当該支援の提供時刻及び緊急時支援費の算定対象である旨等を記録してください。</w:t>
            </w:r>
          </w:p>
        </w:tc>
        <w:tc>
          <w:tcPr>
            <w:tcW w:w="947" w:type="dxa"/>
            <w:tcBorders>
              <w:top w:val="nil"/>
              <w:bottom w:val="nil"/>
            </w:tcBorders>
          </w:tcPr>
          <w:p w14:paraId="5A397A9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bottom w:val="nil"/>
            </w:tcBorders>
          </w:tcPr>
          <w:p w14:paraId="6A20819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2(2)</w:t>
            </w:r>
            <w:r w:rsidRPr="00D54A7D">
              <w:rPr>
                <w:rFonts w:asciiTheme="minorEastAsia" w:hAnsiTheme="minorEastAsia" w:cs="Times New Roman" w:hint="eastAsia"/>
                <w:szCs w:val="21"/>
              </w:rPr>
              <w:t>④</w:t>
            </w:r>
          </w:p>
        </w:tc>
      </w:tr>
      <w:tr w:rsidR="00B964C4" w:rsidRPr="00D54A7D" w14:paraId="122C44F5" w14:textId="77777777" w:rsidTr="004A7243">
        <w:trPr>
          <w:trHeight w:val="955"/>
        </w:trPr>
        <w:tc>
          <w:tcPr>
            <w:tcW w:w="1137" w:type="dxa"/>
            <w:vMerge/>
            <w:tcBorders>
              <w:bottom w:val="nil"/>
              <w:right w:val="single" w:sz="4" w:space="0" w:color="auto"/>
            </w:tcBorders>
          </w:tcPr>
          <w:p w14:paraId="73E8382F"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2EC05FF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一時的な滞在による支援は、宿泊によらない一時的な滞在による場合についても算定できます。また、一時的な滞在による支援は、宿泊日及び退所日の両方を算定できます。</w:t>
            </w:r>
          </w:p>
        </w:tc>
        <w:tc>
          <w:tcPr>
            <w:tcW w:w="947" w:type="dxa"/>
            <w:tcBorders>
              <w:top w:val="nil"/>
              <w:bottom w:val="nil"/>
            </w:tcBorders>
          </w:tcPr>
          <w:p w14:paraId="252EF23B"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bottom w:val="nil"/>
            </w:tcBorders>
          </w:tcPr>
          <w:p w14:paraId="150F974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2(2)</w:t>
            </w:r>
            <w:r w:rsidRPr="00D54A7D">
              <w:rPr>
                <w:rFonts w:asciiTheme="minorEastAsia" w:hAnsiTheme="minorEastAsia" w:cs="Times New Roman" w:hint="eastAsia"/>
                <w:szCs w:val="21"/>
              </w:rPr>
              <w:t>⑤</w:t>
            </w:r>
          </w:p>
        </w:tc>
      </w:tr>
      <w:tr w:rsidR="00B964C4" w:rsidRPr="00D54A7D" w14:paraId="609449E5" w14:textId="77777777" w:rsidTr="004A7243">
        <w:trPr>
          <w:trHeight w:val="273"/>
        </w:trPr>
        <w:tc>
          <w:tcPr>
            <w:tcW w:w="1137" w:type="dxa"/>
            <w:tcBorders>
              <w:top w:val="nil"/>
              <w:right w:val="single" w:sz="4" w:space="0" w:color="auto"/>
            </w:tcBorders>
          </w:tcPr>
          <w:p w14:paraId="475E38A1"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04AF593A"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一時的な滞在による支援は、短期入所サービスの支給決定を受けている障がい者の場合であっても、身近な地域の短期入所事業所が満床である等やむを得ない場合においては、算定できます。</w:t>
            </w:r>
          </w:p>
        </w:tc>
        <w:tc>
          <w:tcPr>
            <w:tcW w:w="947" w:type="dxa"/>
            <w:tcBorders>
              <w:top w:val="nil"/>
            </w:tcBorders>
          </w:tcPr>
          <w:p w14:paraId="55FEA64A"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tcBorders>
          </w:tcPr>
          <w:p w14:paraId="253E42C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2(2)</w:t>
            </w:r>
            <w:r w:rsidRPr="00D54A7D">
              <w:rPr>
                <w:rFonts w:asciiTheme="minorEastAsia" w:hAnsiTheme="minorEastAsia" w:cs="Times New Roman" w:hint="eastAsia"/>
                <w:szCs w:val="21"/>
              </w:rPr>
              <w:t>⑥</w:t>
            </w:r>
          </w:p>
        </w:tc>
      </w:tr>
      <w:tr w:rsidR="00B964C4" w:rsidRPr="00D54A7D" w14:paraId="68C2615F" w14:textId="77777777" w:rsidTr="004A7243">
        <w:trPr>
          <w:trHeight w:val="273"/>
        </w:trPr>
        <w:tc>
          <w:tcPr>
            <w:tcW w:w="1137" w:type="dxa"/>
            <w:vMerge w:val="restart"/>
            <w:tcBorders>
              <w:right w:val="single" w:sz="4" w:space="0" w:color="auto"/>
            </w:tcBorders>
          </w:tcPr>
          <w:p w14:paraId="33E3B73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８３</w:t>
            </w:r>
          </w:p>
          <w:p w14:paraId="41F8E82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特別地域加算</w:t>
            </w:r>
          </w:p>
          <w:p w14:paraId="04EF60AA"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r w:rsidRPr="00D54A7D">
              <w:rPr>
                <w:rFonts w:asciiTheme="minorEastAsia" w:hAnsiTheme="minorEastAsia" w:cs="Times New Roman" w:hint="eastAsia"/>
                <w:szCs w:val="21"/>
              </w:rPr>
              <w:t xml:space="preserve">　</w:t>
            </w:r>
          </w:p>
        </w:tc>
        <w:tc>
          <w:tcPr>
            <w:tcW w:w="6390" w:type="dxa"/>
            <w:gridSpan w:val="4"/>
            <w:tcBorders>
              <w:left w:val="single" w:sz="4" w:space="0" w:color="auto"/>
              <w:bottom w:val="dotted" w:sz="4" w:space="0" w:color="auto"/>
            </w:tcBorders>
          </w:tcPr>
          <w:p w14:paraId="6E5BFF3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別に厚生労働大臣が定める地域に居住している利用者に対して、地域定着支援を行った場合に、特別地域加算として、１回につき所定単位数の</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分の</w:t>
            </w:r>
            <w:r w:rsidRPr="00D54A7D">
              <w:rPr>
                <w:rFonts w:asciiTheme="minorEastAsia" w:hAnsiTheme="minorEastAsia" w:cs="Times New Roman"/>
                <w:szCs w:val="21"/>
                <w:shd w:val="pct15" w:color="auto" w:fill="FFFFFF"/>
              </w:rPr>
              <w:t>15</w:t>
            </w:r>
            <w:r w:rsidRPr="00D54A7D">
              <w:rPr>
                <w:rFonts w:asciiTheme="minorEastAsia" w:hAnsiTheme="minorEastAsia" w:cs="Times New Roman" w:hint="eastAsia"/>
                <w:szCs w:val="21"/>
              </w:rPr>
              <w:t>に相当する単位数を所定単位数に加算していますか。</w:t>
            </w:r>
          </w:p>
        </w:tc>
        <w:tc>
          <w:tcPr>
            <w:tcW w:w="947" w:type="dxa"/>
            <w:vMerge w:val="restart"/>
          </w:tcPr>
          <w:p w14:paraId="5A5B00A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034E38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3808A7B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Pr>
          <w:p w14:paraId="3F1758B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7DB375F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2</w:t>
            </w:r>
            <w:r w:rsidRPr="00D54A7D">
              <w:rPr>
                <w:rFonts w:asciiTheme="minorEastAsia" w:hAnsiTheme="minorEastAsia" w:cs="Times New Roman" w:hint="eastAsia"/>
                <w:szCs w:val="21"/>
              </w:rPr>
              <w:t>の注</w:t>
            </w:r>
            <w:r w:rsidRPr="00D54A7D">
              <w:rPr>
                <w:rFonts w:asciiTheme="minorEastAsia" w:hAnsiTheme="minorEastAsia" w:cs="Times New Roman"/>
                <w:szCs w:val="21"/>
              </w:rPr>
              <w:t>4</w:t>
            </w:r>
          </w:p>
        </w:tc>
      </w:tr>
      <w:tr w:rsidR="00B964C4" w:rsidRPr="00D54A7D" w14:paraId="67C4BCE7" w14:textId="77777777" w:rsidTr="004A7243">
        <w:trPr>
          <w:trHeight w:val="273"/>
        </w:trPr>
        <w:tc>
          <w:tcPr>
            <w:tcW w:w="1137" w:type="dxa"/>
            <w:vMerge/>
            <w:tcBorders>
              <w:bottom w:val="single" w:sz="4" w:space="0" w:color="auto"/>
              <w:right w:val="single" w:sz="4" w:space="0" w:color="auto"/>
            </w:tcBorders>
          </w:tcPr>
          <w:p w14:paraId="041E5A19" w14:textId="77777777" w:rsidR="00B964C4" w:rsidRPr="00D54A7D" w:rsidRDefault="00B964C4" w:rsidP="00B964C4">
            <w:pPr>
              <w:jc w:val="lef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1B7329B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厚生労働大臣が定める地域</w:t>
            </w:r>
          </w:p>
          <w:p w14:paraId="2C14AAB3"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障害者の日常生活及び社会生活を総合的に支援するための法律に基づく指定障害福祉サービス等及び基準該当障害福祉サービスに要する費用の額の算定に関する基準等に基づき厚生労働大臣が定める地域」（平成</w:t>
            </w:r>
            <w:r w:rsidRPr="00D54A7D">
              <w:rPr>
                <w:rFonts w:asciiTheme="minorEastAsia" w:hAnsiTheme="minorEastAsia" w:cs="Times New Roman"/>
                <w:szCs w:val="21"/>
              </w:rPr>
              <w:t xml:space="preserve">21 </w:t>
            </w:r>
            <w:r w:rsidRPr="00D54A7D">
              <w:rPr>
                <w:rFonts w:asciiTheme="minorEastAsia" w:hAnsiTheme="minorEastAsia" w:cs="Times New Roman" w:hint="eastAsia"/>
                <w:szCs w:val="21"/>
              </w:rPr>
              <w:t>年３月</w:t>
            </w:r>
            <w:r w:rsidRPr="00D54A7D">
              <w:rPr>
                <w:rFonts w:asciiTheme="minorEastAsia" w:hAnsiTheme="minorEastAsia" w:cs="Times New Roman"/>
                <w:szCs w:val="21"/>
              </w:rPr>
              <w:t>30</w:t>
            </w:r>
            <w:r w:rsidRPr="00D54A7D">
              <w:rPr>
                <w:rFonts w:asciiTheme="minorEastAsia" w:hAnsiTheme="minorEastAsia" w:cs="Times New Roman" w:hint="eastAsia"/>
                <w:szCs w:val="21"/>
              </w:rPr>
              <w:t>日厚生労働省告示第</w:t>
            </w:r>
            <w:r w:rsidRPr="00D54A7D">
              <w:rPr>
                <w:rFonts w:asciiTheme="minorEastAsia" w:hAnsiTheme="minorEastAsia" w:cs="Times New Roman"/>
                <w:szCs w:val="21"/>
              </w:rPr>
              <w:t xml:space="preserve">176 </w:t>
            </w:r>
            <w:r w:rsidRPr="00D54A7D">
              <w:rPr>
                <w:rFonts w:asciiTheme="minorEastAsia" w:hAnsiTheme="minorEastAsia" w:cs="Times New Roman" w:hint="eastAsia"/>
                <w:szCs w:val="21"/>
              </w:rPr>
              <w:t>号）を参照ください。</w:t>
            </w:r>
          </w:p>
        </w:tc>
        <w:tc>
          <w:tcPr>
            <w:tcW w:w="947" w:type="dxa"/>
            <w:vMerge/>
            <w:tcBorders>
              <w:bottom w:val="single" w:sz="4" w:space="0" w:color="auto"/>
            </w:tcBorders>
          </w:tcPr>
          <w:p w14:paraId="2FE55E9C" w14:textId="77777777" w:rsidR="00B964C4" w:rsidRPr="00D54A7D" w:rsidRDefault="00B964C4" w:rsidP="00B964C4">
            <w:pPr>
              <w:jc w:val="left"/>
              <w:rPr>
                <w:rFonts w:asciiTheme="minorEastAsia" w:hAnsiTheme="minorEastAsia" w:cs="Times New Roman"/>
                <w:szCs w:val="21"/>
              </w:rPr>
            </w:pPr>
          </w:p>
        </w:tc>
        <w:tc>
          <w:tcPr>
            <w:tcW w:w="1165" w:type="dxa"/>
            <w:vMerge/>
            <w:tcBorders>
              <w:bottom w:val="single" w:sz="4" w:space="0" w:color="auto"/>
            </w:tcBorders>
          </w:tcPr>
          <w:p w14:paraId="0D6B4863" w14:textId="77777777" w:rsidR="00B964C4" w:rsidRPr="00D54A7D" w:rsidRDefault="00B964C4" w:rsidP="00B964C4">
            <w:pPr>
              <w:jc w:val="left"/>
              <w:rPr>
                <w:rFonts w:asciiTheme="minorEastAsia" w:hAnsiTheme="minorEastAsia" w:cs="Times New Roman"/>
                <w:szCs w:val="21"/>
              </w:rPr>
            </w:pPr>
          </w:p>
        </w:tc>
      </w:tr>
      <w:tr w:rsidR="00B964C4" w:rsidRPr="00D54A7D" w14:paraId="70FA993C" w14:textId="77777777" w:rsidTr="004A7243">
        <w:trPr>
          <w:trHeight w:val="273"/>
        </w:trPr>
        <w:tc>
          <w:tcPr>
            <w:tcW w:w="1137" w:type="dxa"/>
            <w:tcBorders>
              <w:bottom w:val="nil"/>
              <w:right w:val="single" w:sz="4" w:space="0" w:color="auto"/>
            </w:tcBorders>
          </w:tcPr>
          <w:p w14:paraId="018FD9F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８４</w:t>
            </w:r>
          </w:p>
          <w:p w14:paraId="06A894D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ピアサポート体制加算</w:t>
            </w:r>
          </w:p>
          <w:p w14:paraId="0C63E9D6"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r w:rsidRPr="00D54A7D">
              <w:rPr>
                <w:rFonts w:asciiTheme="minorEastAsia" w:hAnsiTheme="minorEastAsia" w:cs="Times New Roman" w:hint="eastAsia"/>
                <w:szCs w:val="21"/>
              </w:rPr>
              <w:t xml:space="preserve">　</w:t>
            </w:r>
          </w:p>
        </w:tc>
        <w:tc>
          <w:tcPr>
            <w:tcW w:w="6390" w:type="dxa"/>
            <w:gridSpan w:val="4"/>
            <w:tcBorders>
              <w:top w:val="dotted" w:sz="4" w:space="0" w:color="auto"/>
              <w:left w:val="single" w:sz="4" w:space="0" w:color="auto"/>
              <w:bottom w:val="single" w:sz="4" w:space="0" w:color="auto"/>
            </w:tcBorders>
          </w:tcPr>
          <w:p w14:paraId="700E65E7"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別に厚生労働大臣が定める基準に適合しているものとして市に届け出た指定地域定着支援事業所において、指定地域定着支援を行った場合に、１月につき</w:t>
            </w:r>
            <w:r w:rsidRPr="00D54A7D">
              <w:rPr>
                <w:rFonts w:asciiTheme="minorEastAsia" w:hAnsiTheme="minorEastAsia" w:cs="Times New Roman"/>
                <w:szCs w:val="21"/>
              </w:rPr>
              <w:t>100</w:t>
            </w:r>
            <w:r w:rsidRPr="00D54A7D">
              <w:rPr>
                <w:rFonts w:asciiTheme="minorEastAsia" w:hAnsiTheme="minorEastAsia" w:cs="Times New Roman" w:hint="eastAsia"/>
                <w:szCs w:val="21"/>
              </w:rPr>
              <w:t>単位加算していますか。</w:t>
            </w:r>
          </w:p>
        </w:tc>
        <w:tc>
          <w:tcPr>
            <w:tcW w:w="947" w:type="dxa"/>
            <w:tcBorders>
              <w:bottom w:val="nil"/>
            </w:tcBorders>
          </w:tcPr>
          <w:p w14:paraId="7368417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1A4498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16A564B0"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6214609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42CA9673"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2</w:t>
            </w:r>
            <w:r w:rsidRPr="00D54A7D">
              <w:rPr>
                <w:rFonts w:asciiTheme="minorEastAsia" w:hAnsiTheme="minorEastAsia" w:cs="Times New Roman" w:hint="eastAsia"/>
                <w:szCs w:val="21"/>
              </w:rPr>
              <w:t>注</w:t>
            </w:r>
          </w:p>
        </w:tc>
      </w:tr>
      <w:tr w:rsidR="00B964C4" w:rsidRPr="00D54A7D" w14:paraId="0370D154" w14:textId="77777777" w:rsidTr="004A7243">
        <w:trPr>
          <w:trHeight w:val="273"/>
        </w:trPr>
        <w:tc>
          <w:tcPr>
            <w:tcW w:w="1137" w:type="dxa"/>
            <w:tcBorders>
              <w:top w:val="nil"/>
              <w:bottom w:val="nil"/>
              <w:right w:val="single" w:sz="4" w:space="0" w:color="auto"/>
            </w:tcBorders>
          </w:tcPr>
          <w:p w14:paraId="58D57C5F" w14:textId="77777777" w:rsidR="00B964C4" w:rsidRPr="00D54A7D" w:rsidRDefault="00B964C4" w:rsidP="00B964C4">
            <w:pPr>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11111FC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【厚生労働大臣が定める基準】</w:t>
            </w:r>
          </w:p>
          <w:p w14:paraId="58FDECC3"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　地域生活支援事業として行われる研修</w:t>
            </w:r>
            <w:r w:rsidRPr="00D54A7D">
              <w:rPr>
                <w:rFonts w:asciiTheme="minorEastAsia" w:hAnsiTheme="minorEastAsia" w:cs="Times New Roman"/>
                <w:szCs w:val="21"/>
              </w:rPr>
              <w:t>(</w:t>
            </w:r>
            <w:r w:rsidRPr="00D54A7D">
              <w:rPr>
                <w:rFonts w:asciiTheme="minorEastAsia" w:hAnsiTheme="minorEastAsia" w:cs="Times New Roman" w:hint="eastAsia"/>
                <w:szCs w:val="21"/>
              </w:rPr>
              <w:t>障害者ピアサポート研修における基礎研修及び専門研修に限る。</w:t>
            </w:r>
            <w:r w:rsidRPr="00D54A7D">
              <w:rPr>
                <w:rFonts w:asciiTheme="minorEastAsia" w:hAnsiTheme="minorEastAsia" w:cs="Times New Roman"/>
                <w:szCs w:val="21"/>
              </w:rPr>
              <w:t>)</w:t>
            </w:r>
            <w:r w:rsidRPr="00D54A7D">
              <w:rPr>
                <w:rFonts w:asciiTheme="minorEastAsia" w:hAnsiTheme="minorEastAsia" w:cs="Times New Roman" w:hint="eastAsia"/>
                <w:szCs w:val="21"/>
              </w:rPr>
              <w:t>の課程を修了し、当該研修の事業を行った者から当該研修の課程を修了した旨の証明書の交付を受けた者であって、次の</w:t>
            </w: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及び</w:t>
            </w: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w:t>
            </w:r>
            <w:r w:rsidRPr="00D54A7D">
              <w:rPr>
                <w:rFonts w:asciiTheme="minorEastAsia" w:hAnsiTheme="minorEastAsia" w:cs="Times New Roman" w:hint="eastAsia"/>
                <w:szCs w:val="21"/>
              </w:rPr>
              <w:t>に掲げるものを指定地域定着支援事業所の従業者としてそれぞれ常勤換算方法で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以上配置していること。</w:t>
            </w:r>
          </w:p>
          <w:p w14:paraId="2070E742" w14:textId="77777777" w:rsidR="00B964C4" w:rsidRPr="00D54A7D" w:rsidRDefault="00B964C4" w:rsidP="00B964C4">
            <w:pPr>
              <w:spacing w:line="240" w:lineRule="atLeast"/>
              <w:ind w:left="840" w:hangingChars="400" w:hanging="84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法第</w:t>
            </w:r>
            <w:r w:rsidRPr="00D54A7D">
              <w:rPr>
                <w:rFonts w:asciiTheme="minorEastAsia" w:hAnsiTheme="minorEastAsia" w:cs="Times New Roman"/>
                <w:szCs w:val="21"/>
              </w:rPr>
              <w:t>4</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項に規定する障害者又は障害者であったと都道府県知事（指定都市又は中核市の市長）が認める者</w:t>
            </w:r>
          </w:p>
          <w:p w14:paraId="26649077" w14:textId="77777777" w:rsidR="00B964C4" w:rsidRPr="00D54A7D" w:rsidRDefault="00B964C4" w:rsidP="00B964C4">
            <w:pPr>
              <w:spacing w:line="240" w:lineRule="atLeast"/>
              <w:ind w:left="840" w:hangingChars="400" w:hanging="84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管理者又は指定地域定着支援従事者</w:t>
            </w:r>
          </w:p>
          <w:p w14:paraId="7B06F5A0" w14:textId="77777777" w:rsidR="00B964C4" w:rsidRPr="00D54A7D" w:rsidRDefault="00B964C4" w:rsidP="00B964C4">
            <w:pPr>
              <w:spacing w:line="240" w:lineRule="atLeast"/>
              <w:ind w:leftChars="135" w:left="493"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　（</w:t>
            </w:r>
            <w:r w:rsidRPr="00D54A7D">
              <w:rPr>
                <w:rFonts w:asciiTheme="minorEastAsia" w:hAnsiTheme="minorEastAsia" w:cs="Times New Roman"/>
                <w:szCs w:val="21"/>
              </w:rPr>
              <w:t>1</w:t>
            </w:r>
            <w:r w:rsidRPr="00D54A7D">
              <w:rPr>
                <w:rFonts w:asciiTheme="minorEastAsia" w:hAnsiTheme="minorEastAsia" w:cs="Times New Roman" w:hint="eastAsia"/>
                <w:szCs w:val="21"/>
              </w:rPr>
              <w:t>）に掲げる者のいずれかにより、当該事業所の従業者に対し、障害者に対する配慮等に関する研修が年</w:t>
            </w:r>
            <w:r w:rsidRPr="00D54A7D">
              <w:rPr>
                <w:rFonts w:asciiTheme="minorEastAsia" w:hAnsiTheme="minorEastAsia" w:cs="Times New Roman"/>
                <w:szCs w:val="21"/>
              </w:rPr>
              <w:t>1</w:t>
            </w:r>
            <w:r w:rsidRPr="00D54A7D">
              <w:rPr>
                <w:rFonts w:asciiTheme="minorEastAsia" w:hAnsiTheme="minorEastAsia" w:cs="Times New Roman" w:hint="eastAsia"/>
                <w:szCs w:val="21"/>
              </w:rPr>
              <w:t>回以上</w:t>
            </w:r>
            <w:r w:rsidRPr="00D54A7D">
              <w:rPr>
                <w:rFonts w:asciiTheme="minorEastAsia" w:hAnsiTheme="minorEastAsia" w:cs="Times New Roman" w:hint="eastAsia"/>
                <w:szCs w:val="21"/>
              </w:rPr>
              <w:lastRenderedPageBreak/>
              <w:t>行われていること。</w:t>
            </w:r>
          </w:p>
          <w:p w14:paraId="5509F781" w14:textId="77777777" w:rsidR="00B964C4" w:rsidRPr="00D54A7D" w:rsidRDefault="00B964C4" w:rsidP="00B964C4">
            <w:pPr>
              <w:spacing w:line="240" w:lineRule="atLeast"/>
              <w:ind w:firstLineChars="150" w:firstLine="315"/>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3</w:t>
            </w:r>
            <w:r w:rsidRPr="00D54A7D">
              <w:rPr>
                <w:rFonts w:asciiTheme="minorEastAsia" w:hAnsiTheme="minorEastAsia" w:cs="Times New Roman" w:hint="eastAsia"/>
                <w:szCs w:val="21"/>
              </w:rPr>
              <w:t>）　（</w:t>
            </w:r>
            <w:r w:rsidRPr="00D54A7D">
              <w:rPr>
                <w:rFonts w:asciiTheme="minorEastAsia" w:hAnsiTheme="minorEastAsia" w:cs="Times New Roman"/>
                <w:szCs w:val="21"/>
              </w:rPr>
              <w:t>1</w:t>
            </w:r>
            <w:r w:rsidRPr="00D54A7D">
              <w:rPr>
                <w:rFonts w:asciiTheme="minorEastAsia" w:hAnsiTheme="minorEastAsia" w:cs="Times New Roman" w:hint="eastAsia"/>
                <w:szCs w:val="21"/>
              </w:rPr>
              <w:t>）に掲げる者を配置している旨を公表していること。</w:t>
            </w:r>
          </w:p>
        </w:tc>
        <w:tc>
          <w:tcPr>
            <w:tcW w:w="947" w:type="dxa"/>
            <w:tcBorders>
              <w:top w:val="nil"/>
              <w:bottom w:val="nil"/>
            </w:tcBorders>
          </w:tcPr>
          <w:p w14:paraId="7A68FDC8" w14:textId="77777777" w:rsidR="00B964C4" w:rsidRPr="00D54A7D" w:rsidRDefault="00B964C4" w:rsidP="00B964C4">
            <w:pPr>
              <w:jc w:val="left"/>
              <w:rPr>
                <w:rFonts w:asciiTheme="minorEastAsia" w:hAnsiTheme="minorEastAsia" w:cs="Times New Roman"/>
                <w:szCs w:val="21"/>
              </w:rPr>
            </w:pPr>
          </w:p>
        </w:tc>
        <w:tc>
          <w:tcPr>
            <w:tcW w:w="1165" w:type="dxa"/>
            <w:tcBorders>
              <w:top w:val="nil"/>
              <w:bottom w:val="nil"/>
            </w:tcBorders>
          </w:tcPr>
          <w:p w14:paraId="28DCCD6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30</w:t>
            </w:r>
            <w:r w:rsidRPr="00D54A7D">
              <w:rPr>
                <w:rFonts w:asciiTheme="minorEastAsia" w:hAnsiTheme="minorEastAsia" w:cs="Times New Roman" w:hint="eastAsia"/>
                <w:szCs w:val="21"/>
              </w:rPr>
              <w:t>厚労省</w:t>
            </w:r>
          </w:p>
          <w:p w14:paraId="39C0CA0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114</w:t>
            </w:r>
            <w:r w:rsidRPr="00D54A7D">
              <w:rPr>
                <w:rFonts w:asciiTheme="minorEastAsia" w:hAnsiTheme="minorEastAsia" w:cs="Times New Roman" w:hint="eastAsia"/>
                <w:szCs w:val="21"/>
              </w:rPr>
              <w:t>号</w:t>
            </w:r>
          </w:p>
          <w:p w14:paraId="34142233"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rPr>
              <w:t>八</w:t>
            </w:r>
          </w:p>
        </w:tc>
      </w:tr>
      <w:tr w:rsidR="00B964C4" w:rsidRPr="00D54A7D" w14:paraId="28100B06" w14:textId="77777777" w:rsidTr="004A7243">
        <w:trPr>
          <w:trHeight w:val="273"/>
        </w:trPr>
        <w:tc>
          <w:tcPr>
            <w:tcW w:w="1137" w:type="dxa"/>
            <w:tcBorders>
              <w:top w:val="nil"/>
              <w:bottom w:val="nil"/>
              <w:right w:val="single" w:sz="4" w:space="0" w:color="auto"/>
            </w:tcBorders>
          </w:tcPr>
          <w:p w14:paraId="1A1B2BFB" w14:textId="77777777" w:rsidR="00B964C4" w:rsidRPr="00D54A7D" w:rsidRDefault="00B964C4" w:rsidP="00B964C4">
            <w:pPr>
              <w:jc w:val="lef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1F72F2F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【経過措置】</w:t>
            </w:r>
          </w:p>
          <w:p w14:paraId="17DF7261"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施行日</w:t>
            </w:r>
            <w:r w:rsidRPr="00D54A7D">
              <w:rPr>
                <w:rFonts w:asciiTheme="minorEastAsia" w:hAnsiTheme="minorEastAsia" w:cs="Times New Roman"/>
                <w:szCs w:val="21"/>
              </w:rPr>
              <w:t>(</w:t>
            </w:r>
            <w:r w:rsidRPr="00D54A7D">
              <w:rPr>
                <w:rFonts w:asciiTheme="minorEastAsia" w:hAnsiTheme="minorEastAsia" w:cs="Times New Roman" w:hint="eastAsia"/>
                <w:szCs w:val="21"/>
              </w:rPr>
              <w:t>令和</w:t>
            </w:r>
            <w:r w:rsidRPr="00D54A7D">
              <w:rPr>
                <w:rFonts w:asciiTheme="minorEastAsia" w:hAnsiTheme="minorEastAsia" w:cs="Times New Roman"/>
                <w:szCs w:val="21"/>
              </w:rPr>
              <w:t>3</w:t>
            </w:r>
            <w:r w:rsidRPr="00D54A7D">
              <w:rPr>
                <w:rFonts w:asciiTheme="minorEastAsia" w:hAnsiTheme="minorEastAsia" w:cs="Times New Roman" w:hint="eastAsia"/>
                <w:szCs w:val="21"/>
              </w:rPr>
              <w:t>年</w:t>
            </w:r>
            <w:r w:rsidRPr="00D54A7D">
              <w:rPr>
                <w:rFonts w:asciiTheme="minorEastAsia" w:hAnsiTheme="minorEastAsia" w:cs="Times New Roman"/>
                <w:szCs w:val="21"/>
              </w:rPr>
              <w:t>4</w:t>
            </w:r>
            <w:r w:rsidRPr="00D54A7D">
              <w:rPr>
                <w:rFonts w:asciiTheme="minorEastAsia" w:hAnsiTheme="minorEastAsia" w:cs="Times New Roman" w:hint="eastAsia"/>
                <w:szCs w:val="21"/>
              </w:rPr>
              <w:t>月</w:t>
            </w:r>
            <w:r w:rsidRPr="00D54A7D">
              <w:rPr>
                <w:rFonts w:asciiTheme="minorEastAsia" w:hAnsiTheme="minorEastAsia" w:cs="Times New Roman"/>
                <w:szCs w:val="21"/>
              </w:rPr>
              <w:t>1</w:t>
            </w:r>
            <w:r w:rsidRPr="00D54A7D">
              <w:rPr>
                <w:rFonts w:asciiTheme="minorEastAsia" w:hAnsiTheme="minorEastAsia" w:cs="Times New Roman" w:hint="eastAsia"/>
                <w:szCs w:val="21"/>
              </w:rPr>
              <w:t>日</w:t>
            </w:r>
            <w:r w:rsidRPr="00D54A7D">
              <w:rPr>
                <w:rFonts w:asciiTheme="minorEastAsia" w:hAnsiTheme="minorEastAsia" w:cs="Times New Roman"/>
                <w:szCs w:val="21"/>
              </w:rPr>
              <w:t>)</w:t>
            </w:r>
            <w:r w:rsidRPr="00D54A7D">
              <w:rPr>
                <w:rFonts w:asciiTheme="minorEastAsia" w:hAnsiTheme="minorEastAsia" w:cs="Times New Roman" w:hint="eastAsia"/>
                <w:szCs w:val="21"/>
              </w:rPr>
              <w:t>から令和</w:t>
            </w:r>
            <w:r w:rsidRPr="00D54A7D">
              <w:rPr>
                <w:rFonts w:asciiTheme="minorEastAsia" w:hAnsiTheme="minorEastAsia" w:cs="Times New Roman"/>
                <w:szCs w:val="21"/>
              </w:rPr>
              <w:t>6</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日までの間は、厚生労働大臣が定める基準第三号の規定の適用については、次の表の左欄に掲げる同号の規定中同表の中欄に掲げる字句は、それぞれ同表の右欄に掲げる字句とする。</w:t>
            </w:r>
          </w:p>
          <w:tbl>
            <w:tblPr>
              <w:tblW w:w="6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2539"/>
              <w:gridCol w:w="3202"/>
            </w:tblGrid>
            <w:tr w:rsidR="00B964C4" w:rsidRPr="00D54A7D" w14:paraId="22357059" w14:textId="77777777" w:rsidTr="00154010">
              <w:tc>
                <w:tcPr>
                  <w:tcW w:w="593" w:type="dxa"/>
                  <w:tcBorders>
                    <w:top w:val="single" w:sz="4" w:space="0" w:color="auto"/>
                    <w:left w:val="single" w:sz="4" w:space="0" w:color="auto"/>
                    <w:bottom w:val="single" w:sz="4" w:space="0" w:color="auto"/>
                    <w:right w:val="single" w:sz="4" w:space="0" w:color="auto"/>
                  </w:tcBorders>
                  <w:vAlign w:val="center"/>
                </w:tcPr>
                <w:p w14:paraId="7233B0C0"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(1)</w:t>
                  </w:r>
                </w:p>
              </w:tc>
              <w:tc>
                <w:tcPr>
                  <w:tcW w:w="2539" w:type="dxa"/>
                  <w:tcBorders>
                    <w:top w:val="single" w:sz="4" w:space="0" w:color="auto"/>
                    <w:left w:val="single" w:sz="4" w:space="0" w:color="auto"/>
                    <w:bottom w:val="single" w:sz="4" w:space="0" w:color="auto"/>
                    <w:right w:val="single" w:sz="4" w:space="0" w:color="auto"/>
                  </w:tcBorders>
                </w:tcPr>
                <w:p w14:paraId="4410BAD3"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に限る。</w:t>
                  </w:r>
                  <w:r w:rsidRPr="00D54A7D">
                    <w:rPr>
                      <w:rFonts w:asciiTheme="minorEastAsia" w:hAnsiTheme="minorEastAsia" w:cs="Times New Roman"/>
                      <w:kern w:val="0"/>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14:paraId="50DBFAE8"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に限る。</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又はこれに準ずるものとして都道府県知事（指定都市又は中核市の市長）が認める研修</w:t>
                  </w:r>
                </w:p>
              </w:tc>
            </w:tr>
            <w:tr w:rsidR="00B964C4" w:rsidRPr="00D54A7D" w14:paraId="537D6BBC" w14:textId="77777777" w:rsidTr="00154010">
              <w:tc>
                <w:tcPr>
                  <w:tcW w:w="593" w:type="dxa"/>
                  <w:tcBorders>
                    <w:top w:val="single" w:sz="4" w:space="0" w:color="auto"/>
                    <w:left w:val="single" w:sz="4" w:space="0" w:color="auto"/>
                    <w:bottom w:val="single" w:sz="4" w:space="0" w:color="auto"/>
                    <w:right w:val="single" w:sz="4" w:space="0" w:color="auto"/>
                  </w:tcBorders>
                  <w:vAlign w:val="center"/>
                </w:tcPr>
                <w:p w14:paraId="7723C68B" w14:textId="77777777" w:rsidR="00B964C4" w:rsidRPr="00D54A7D" w:rsidRDefault="00B964C4" w:rsidP="00B964C4">
                  <w:pPr>
                    <w:spacing w:line="240" w:lineRule="atLeast"/>
                    <w:jc w:val="center"/>
                    <w:rPr>
                      <w:rFonts w:asciiTheme="minorEastAsia" w:hAnsiTheme="minorEastAsia" w:cs="Times New Roman"/>
                      <w:kern w:val="0"/>
                      <w:szCs w:val="21"/>
                    </w:rPr>
                  </w:pPr>
                </w:p>
              </w:tc>
              <w:tc>
                <w:tcPr>
                  <w:tcW w:w="2539" w:type="dxa"/>
                  <w:tcBorders>
                    <w:top w:val="single" w:sz="4" w:space="0" w:color="auto"/>
                    <w:left w:val="single" w:sz="4" w:space="0" w:color="auto"/>
                    <w:bottom w:val="single" w:sz="4" w:space="0" w:color="auto"/>
                    <w:right w:val="single" w:sz="4" w:space="0" w:color="auto"/>
                  </w:tcBorders>
                  <w:vAlign w:val="center"/>
                </w:tcPr>
                <w:p w14:paraId="3284B5E3"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次の</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一</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及び</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二</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に掲げるものを指定地域定着支援事業所の従業者としてそれぞれ常勤換算方法で</w:t>
                  </w:r>
                  <w:r w:rsidRPr="00D54A7D">
                    <w:rPr>
                      <w:rFonts w:asciiTheme="minorEastAsia" w:hAnsiTheme="minorEastAsia" w:cs="Times New Roman"/>
                      <w:kern w:val="0"/>
                      <w:szCs w:val="21"/>
                    </w:rPr>
                    <w:t>0.5</w:t>
                  </w:r>
                  <w:r w:rsidRPr="00D54A7D">
                    <w:rPr>
                      <w:rFonts w:asciiTheme="minorEastAsia" w:hAnsiTheme="minorEastAsia" w:cs="Times New Roman" w:hint="eastAsia"/>
                      <w:kern w:val="0"/>
                      <w:szCs w:val="21"/>
                    </w:rPr>
                    <w:t>以上配置していること。</w:t>
                  </w:r>
                </w:p>
                <w:p w14:paraId="284294D1"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一</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 xml:space="preserve">　法第</w:t>
                  </w:r>
                  <w:r w:rsidRPr="00D54A7D">
                    <w:rPr>
                      <w:rFonts w:asciiTheme="minorEastAsia" w:hAnsiTheme="minorEastAsia" w:cs="Times New Roman"/>
                      <w:kern w:val="0"/>
                      <w:szCs w:val="21"/>
                    </w:rPr>
                    <w:t>4</w:t>
                  </w:r>
                  <w:r w:rsidRPr="00D54A7D">
                    <w:rPr>
                      <w:rFonts w:asciiTheme="minorEastAsia" w:hAnsiTheme="minorEastAsia" w:cs="Times New Roman" w:hint="eastAsia"/>
                      <w:kern w:val="0"/>
                      <w:szCs w:val="21"/>
                    </w:rPr>
                    <w:t>条第</w:t>
                  </w:r>
                  <w:r w:rsidRPr="00D54A7D">
                    <w:rPr>
                      <w:rFonts w:asciiTheme="minorEastAsia" w:hAnsiTheme="minorEastAsia" w:cs="Times New Roman"/>
                      <w:kern w:val="0"/>
                      <w:szCs w:val="21"/>
                    </w:rPr>
                    <w:t>1</w:t>
                  </w:r>
                  <w:r w:rsidRPr="00D54A7D">
                    <w:rPr>
                      <w:rFonts w:asciiTheme="minorEastAsia" w:hAnsiTheme="minorEastAsia" w:cs="Times New Roman" w:hint="eastAsia"/>
                      <w:kern w:val="0"/>
                      <w:szCs w:val="21"/>
                    </w:rPr>
                    <w:t>項に規定する障害者又は障害者であったと都道府県知事（指定都市又は中核市の市長）が認める者</w:t>
                  </w:r>
                </w:p>
                <w:p w14:paraId="1D53D71E"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二</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 xml:space="preserve">　管理者又は指定地域定着支援従事者</w:t>
                  </w:r>
                </w:p>
              </w:tc>
              <w:tc>
                <w:tcPr>
                  <w:tcW w:w="3202" w:type="dxa"/>
                  <w:tcBorders>
                    <w:top w:val="single" w:sz="4" w:space="0" w:color="auto"/>
                    <w:left w:val="single" w:sz="4" w:space="0" w:color="auto"/>
                    <w:bottom w:val="single" w:sz="4" w:space="0" w:color="auto"/>
                    <w:right w:val="single" w:sz="4" w:space="0" w:color="auto"/>
                  </w:tcBorders>
                </w:tcPr>
                <w:p w14:paraId="34704E6D"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法第</w:t>
                  </w:r>
                  <w:r w:rsidRPr="00D54A7D">
                    <w:rPr>
                      <w:rFonts w:asciiTheme="minorEastAsia" w:hAnsiTheme="minorEastAsia" w:cs="Times New Roman"/>
                      <w:kern w:val="0"/>
                      <w:szCs w:val="21"/>
                    </w:rPr>
                    <w:t>4</w:t>
                  </w:r>
                  <w:r w:rsidRPr="00D54A7D">
                    <w:rPr>
                      <w:rFonts w:asciiTheme="minorEastAsia" w:hAnsiTheme="minorEastAsia" w:cs="Times New Roman" w:hint="eastAsia"/>
                      <w:kern w:val="0"/>
                      <w:szCs w:val="21"/>
                    </w:rPr>
                    <w:t>条第</w:t>
                  </w:r>
                  <w:r w:rsidRPr="00D54A7D">
                    <w:rPr>
                      <w:rFonts w:asciiTheme="minorEastAsia" w:hAnsiTheme="minorEastAsia" w:cs="Times New Roman"/>
                      <w:kern w:val="0"/>
                      <w:szCs w:val="21"/>
                    </w:rPr>
                    <w:t>1</w:t>
                  </w:r>
                  <w:r w:rsidRPr="00D54A7D">
                    <w:rPr>
                      <w:rFonts w:asciiTheme="minorEastAsia" w:hAnsiTheme="minorEastAsia" w:cs="Times New Roman" w:hint="eastAsia"/>
                      <w:kern w:val="0"/>
                      <w:szCs w:val="21"/>
                    </w:rPr>
                    <w:t>項に規定する障害者又は障害者であったと都道府県知事が認める者を指定地域定着支援事業所の従業者として常勤換算方法で</w:t>
                  </w:r>
                  <w:r w:rsidRPr="00D54A7D">
                    <w:rPr>
                      <w:rFonts w:asciiTheme="minorEastAsia" w:hAnsiTheme="minorEastAsia" w:cs="Times New Roman"/>
                      <w:kern w:val="0"/>
                      <w:szCs w:val="21"/>
                    </w:rPr>
                    <w:t>0.5</w:t>
                  </w:r>
                  <w:r w:rsidRPr="00D54A7D">
                    <w:rPr>
                      <w:rFonts w:asciiTheme="minorEastAsia" w:hAnsiTheme="minorEastAsia" w:cs="Times New Roman" w:hint="eastAsia"/>
                      <w:kern w:val="0"/>
                      <w:szCs w:val="21"/>
                    </w:rPr>
                    <w:t>以上配置していること。</w:t>
                  </w:r>
                </w:p>
              </w:tc>
            </w:tr>
            <w:tr w:rsidR="00B964C4" w:rsidRPr="00D54A7D" w14:paraId="4EFDBF92" w14:textId="77777777" w:rsidTr="00154010">
              <w:tc>
                <w:tcPr>
                  <w:tcW w:w="593" w:type="dxa"/>
                  <w:tcBorders>
                    <w:top w:val="single" w:sz="4" w:space="0" w:color="auto"/>
                    <w:left w:val="single" w:sz="4" w:space="0" w:color="auto"/>
                    <w:bottom w:val="single" w:sz="4" w:space="0" w:color="auto"/>
                    <w:right w:val="single" w:sz="4" w:space="0" w:color="auto"/>
                  </w:tcBorders>
                  <w:vAlign w:val="center"/>
                </w:tcPr>
                <w:p w14:paraId="0D9AF7B9"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(2)</w:t>
                  </w:r>
                </w:p>
              </w:tc>
              <w:tc>
                <w:tcPr>
                  <w:tcW w:w="2539" w:type="dxa"/>
                  <w:tcBorders>
                    <w:top w:val="single" w:sz="4" w:space="0" w:color="auto"/>
                    <w:left w:val="single" w:sz="4" w:space="0" w:color="auto"/>
                    <w:bottom w:val="single" w:sz="4" w:space="0" w:color="auto"/>
                    <w:right w:val="single" w:sz="4" w:space="0" w:color="auto"/>
                  </w:tcBorders>
                  <w:vAlign w:val="center"/>
                </w:tcPr>
                <w:p w14:paraId="0D1E2151"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者のいずれか</w:t>
                  </w:r>
                </w:p>
              </w:tc>
              <w:tc>
                <w:tcPr>
                  <w:tcW w:w="3202" w:type="dxa"/>
                  <w:tcBorders>
                    <w:top w:val="single" w:sz="4" w:space="0" w:color="auto"/>
                    <w:left w:val="single" w:sz="4" w:space="0" w:color="auto"/>
                    <w:bottom w:val="single" w:sz="4" w:space="0" w:color="auto"/>
                    <w:right w:val="single" w:sz="4" w:space="0" w:color="auto"/>
                  </w:tcBorders>
                  <w:vAlign w:val="center"/>
                </w:tcPr>
                <w:p w14:paraId="57F0E13D"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者</w:t>
                  </w:r>
                </w:p>
              </w:tc>
            </w:tr>
          </w:tbl>
          <w:p w14:paraId="77AB18C8" w14:textId="77777777" w:rsidR="00B964C4" w:rsidRPr="00D54A7D" w:rsidRDefault="00B964C4" w:rsidP="00B964C4">
            <w:pPr>
              <w:spacing w:line="240" w:lineRule="atLeast"/>
              <w:rPr>
                <w:rFonts w:asciiTheme="minorEastAsia" w:hAnsiTheme="minorEastAsia" w:cs="Times New Roman"/>
                <w:szCs w:val="21"/>
              </w:rPr>
            </w:pPr>
          </w:p>
        </w:tc>
        <w:tc>
          <w:tcPr>
            <w:tcW w:w="947" w:type="dxa"/>
            <w:tcBorders>
              <w:top w:val="nil"/>
              <w:bottom w:val="nil"/>
            </w:tcBorders>
          </w:tcPr>
          <w:p w14:paraId="79E29B33" w14:textId="77777777" w:rsidR="00B964C4" w:rsidRPr="00D54A7D" w:rsidRDefault="00B964C4" w:rsidP="00B964C4">
            <w:pPr>
              <w:jc w:val="left"/>
              <w:rPr>
                <w:rFonts w:asciiTheme="minorEastAsia" w:hAnsiTheme="minorEastAsia" w:cs="Times New Roman"/>
                <w:szCs w:val="21"/>
              </w:rPr>
            </w:pPr>
          </w:p>
        </w:tc>
        <w:tc>
          <w:tcPr>
            <w:tcW w:w="1165" w:type="dxa"/>
            <w:tcBorders>
              <w:top w:val="nil"/>
              <w:bottom w:val="nil"/>
            </w:tcBorders>
          </w:tcPr>
          <w:p w14:paraId="0568FF1F" w14:textId="77777777" w:rsidR="00B964C4" w:rsidRPr="00D54A7D" w:rsidRDefault="00B964C4" w:rsidP="00B964C4">
            <w:pPr>
              <w:jc w:val="left"/>
              <w:rPr>
                <w:rFonts w:asciiTheme="minorEastAsia" w:hAnsiTheme="minorEastAsia" w:cs="Times New Roman"/>
                <w:szCs w:val="21"/>
              </w:rPr>
            </w:pPr>
          </w:p>
        </w:tc>
      </w:tr>
      <w:tr w:rsidR="00B964C4" w:rsidRPr="00D54A7D" w14:paraId="07339F00" w14:textId="77777777" w:rsidTr="004A7243">
        <w:trPr>
          <w:trHeight w:val="273"/>
        </w:trPr>
        <w:tc>
          <w:tcPr>
            <w:tcW w:w="1137" w:type="dxa"/>
            <w:tcBorders>
              <w:top w:val="nil"/>
              <w:bottom w:val="single" w:sz="4" w:space="0" w:color="auto"/>
              <w:right w:val="single" w:sz="4" w:space="0" w:color="auto"/>
            </w:tcBorders>
          </w:tcPr>
          <w:p w14:paraId="0A83B8F4" w14:textId="77777777" w:rsidR="00B964C4" w:rsidRPr="00D54A7D" w:rsidRDefault="00B964C4" w:rsidP="00B964C4">
            <w:pPr>
              <w:jc w:val="lef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7A5B1EF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【ピアサポート体制加算の取扱いについて】</w:t>
            </w:r>
          </w:p>
          <w:p w14:paraId="14BFB7A9"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ピアサポート体制加算については、都道府県又は指定都市が実施する障害者ピアサポート研修の基礎研修及び専門研修を修了した次の者をそれぞれ常勤換算方法で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以上配置する事業所であって、当該者によりその他の従業者に対して障害者に対する配慮等に関する研修が年１回以上行われている場合に算定することができる。</w:t>
            </w:r>
          </w:p>
          <w:p w14:paraId="19F57E47" w14:textId="77777777" w:rsidR="00B964C4" w:rsidRPr="00D54A7D" w:rsidRDefault="00B964C4" w:rsidP="00B964C4">
            <w:pPr>
              <w:spacing w:line="240" w:lineRule="atLeast"/>
              <w:ind w:leftChars="117" w:left="351" w:hangingChars="50" w:hanging="105"/>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障害者又は障害者であったと都道府県知事が認める者（以下「障害者等」という。）であって、地域定着支援従事者として従事する者</w:t>
            </w:r>
          </w:p>
          <w:p w14:paraId="79FA1FE3"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管理者、地域定着支援従事者として従事する者</w:t>
            </w:r>
          </w:p>
          <w:p w14:paraId="0BA64D37"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なお、上記の常勤換算方法の算定に当たっては、併設する事業所</w:t>
            </w:r>
            <w:r w:rsidRPr="00D54A7D">
              <w:rPr>
                <w:rFonts w:asciiTheme="minorEastAsia" w:hAnsiTheme="minorEastAsia" w:cs="Times New Roman" w:hint="eastAsia"/>
                <w:szCs w:val="21"/>
              </w:rPr>
              <w:lastRenderedPageBreak/>
              <w:t>（地域移行支援事業所、自立生活援助事業所、計画相談支援事業所又は障害児相談支援事業所に限る。）の職員を兼務する場合は当該兼務先を含む業務時間の合計が常勤換算方法で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以上になる場合を含むものとする。</w:t>
            </w:r>
          </w:p>
          <w:p w14:paraId="05ECF34D"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算定に当たっての留意事項</w:t>
            </w:r>
          </w:p>
          <w:p w14:paraId="6E3E8CEA"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研修の要件</w:t>
            </w:r>
          </w:p>
          <w:p w14:paraId="70B0D2D5"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「障害者ピアサポート研修」とは、地域生活支援事業通知の別紙１地域生活支援事業実施要綱別記１－</w:t>
            </w:r>
            <w:r w:rsidRPr="00D54A7D">
              <w:rPr>
                <w:rFonts w:asciiTheme="minorEastAsia" w:hAnsiTheme="minorEastAsia" w:cs="Times New Roman"/>
                <w:szCs w:val="21"/>
              </w:rPr>
              <w:t>17</w:t>
            </w:r>
            <w:r w:rsidRPr="00D54A7D">
              <w:rPr>
                <w:rFonts w:asciiTheme="minorEastAsia" w:hAnsiTheme="minorEastAsia" w:cs="Times New Roman" w:hint="eastAsia"/>
                <w:szCs w:val="21"/>
              </w:rPr>
              <w:t>に定める障害者ピアサポート研修事業をいう。</w:t>
            </w:r>
          </w:p>
          <w:p w14:paraId="4A952FE3"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hint="eastAsia"/>
                <w:szCs w:val="21"/>
              </w:rPr>
              <w:t>なお、令和６年３月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日までの間は以下の経過措置を認めるものとする。</w:t>
            </w:r>
          </w:p>
          <w:p w14:paraId="585AF0B4" w14:textId="77777777" w:rsidR="00B964C4" w:rsidRPr="00D54A7D" w:rsidRDefault="00B964C4" w:rsidP="00B964C4">
            <w:pPr>
              <w:spacing w:line="240" w:lineRule="atLeast"/>
              <w:ind w:leftChars="200" w:left="630" w:hangingChars="100" w:hanging="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都道府県が上記研修に準ずると認める研修を修了した障害者等を常勤換算方法で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以上配置する場合についても研修の要件を満たすものとする。</w:t>
            </w:r>
          </w:p>
          <w:p w14:paraId="33D1100B"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イに規定する者の配置がない場合も算定できるものとする。</w:t>
            </w:r>
          </w:p>
          <w:p w14:paraId="766149FD" w14:textId="77777777" w:rsidR="00B964C4" w:rsidRPr="00D54A7D" w:rsidRDefault="00B964C4" w:rsidP="00B964C4">
            <w:pPr>
              <w:spacing w:line="240" w:lineRule="atLeast"/>
              <w:ind w:leftChars="300" w:left="630" w:firstLineChars="100" w:firstLine="210"/>
              <w:rPr>
                <w:rFonts w:asciiTheme="minorEastAsia" w:hAnsiTheme="minorEastAsia" w:cs="Times New Roman"/>
                <w:szCs w:val="21"/>
              </w:rPr>
            </w:pPr>
            <w:r w:rsidRPr="00D54A7D">
              <w:rPr>
                <w:rFonts w:asciiTheme="minorEastAsia" w:hAnsiTheme="minorEastAsia" w:cs="Times New Roman" w:hint="eastAsia"/>
                <w:szCs w:val="21"/>
              </w:rPr>
              <w:t>この場合において、都道府県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14:paraId="0D606081" w14:textId="77777777" w:rsidR="00B964C4" w:rsidRPr="00D54A7D" w:rsidRDefault="00B964C4" w:rsidP="00B964C4">
            <w:pPr>
              <w:spacing w:line="240" w:lineRule="atLeast"/>
              <w:ind w:leftChars="300" w:left="630" w:firstLineChars="100" w:firstLine="210"/>
              <w:rPr>
                <w:rFonts w:asciiTheme="minorEastAsia" w:hAnsiTheme="minorEastAsia" w:cs="Times New Roman"/>
                <w:szCs w:val="21"/>
              </w:rPr>
            </w:pPr>
            <w:r w:rsidRPr="00D54A7D">
              <w:rPr>
                <w:rFonts w:asciiTheme="minorEastAsia" w:hAnsiTheme="minorEastAsia" w:cs="Times New Roman" w:hint="eastAsia"/>
                <w:szCs w:val="21"/>
              </w:rPr>
              <w:t>また、研修を修了した旨の確認については、原則として修了証書により確認することとするが、その他の書類等により確認できる場合は当該書類等をもって認めて差し支えない。</w:t>
            </w:r>
          </w:p>
          <w:p w14:paraId="4562F66D"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障害者等の確認方法</w:t>
            </w:r>
          </w:p>
          <w:p w14:paraId="00948AF8"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当該加算の算定要件となる研修の課程を修了した「障害者等」については、以下の書類又は方法により確認するものとする。</w:t>
            </w:r>
          </w:p>
          <w:p w14:paraId="5DA3F7A0"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身体障害者</w:t>
            </w:r>
          </w:p>
          <w:p w14:paraId="765FA36B" w14:textId="77777777" w:rsidR="00B964C4" w:rsidRPr="00D54A7D" w:rsidRDefault="00B964C4" w:rsidP="00B964C4">
            <w:pPr>
              <w:spacing w:line="240" w:lineRule="atLeast"/>
              <w:ind w:firstLineChars="400" w:firstLine="840"/>
              <w:rPr>
                <w:rFonts w:asciiTheme="minorEastAsia" w:hAnsiTheme="minorEastAsia" w:cs="Times New Roman"/>
                <w:szCs w:val="21"/>
              </w:rPr>
            </w:pPr>
            <w:r w:rsidRPr="00D54A7D">
              <w:rPr>
                <w:rFonts w:asciiTheme="minorEastAsia" w:hAnsiTheme="minorEastAsia" w:cs="Times New Roman" w:hint="eastAsia"/>
                <w:szCs w:val="21"/>
              </w:rPr>
              <w:t>身体障害者手帳</w:t>
            </w:r>
          </w:p>
          <w:p w14:paraId="4E0D338F"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知的障害者</w:t>
            </w:r>
          </w:p>
          <w:p w14:paraId="6B7FE02B" w14:textId="77777777" w:rsidR="00B964C4" w:rsidRPr="00D54A7D" w:rsidRDefault="00B964C4" w:rsidP="00B964C4">
            <w:pPr>
              <w:spacing w:line="240" w:lineRule="atLeast"/>
              <w:ind w:firstLineChars="300" w:firstLine="63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療育手帳</w:t>
            </w:r>
          </w:p>
          <w:p w14:paraId="23C7CF0E"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療育手帳を有しない場合は、都道府県が必要に応じて知的障　害者更相談所に意見を求めて確認する。</w:t>
            </w:r>
          </w:p>
          <w:p w14:paraId="435F0242"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精神障害者</w:t>
            </w:r>
          </w:p>
          <w:p w14:paraId="2EE68454" w14:textId="77777777" w:rsidR="00B964C4" w:rsidRPr="00D54A7D" w:rsidRDefault="00B964C4" w:rsidP="00B964C4">
            <w:pPr>
              <w:spacing w:line="240" w:lineRule="atLeast"/>
              <w:ind w:leftChars="300" w:left="630"/>
              <w:rPr>
                <w:rFonts w:asciiTheme="minorEastAsia" w:hAnsiTheme="minorEastAsia" w:cs="Times New Roman"/>
                <w:szCs w:val="21"/>
                <w:lang w:eastAsia="zh-TW"/>
              </w:rPr>
            </w:pPr>
            <w:r w:rsidRPr="00D54A7D">
              <w:rPr>
                <w:rFonts w:asciiTheme="minorEastAsia" w:hAnsiTheme="minorEastAsia" w:cs="Times New Roman" w:hint="eastAsia"/>
                <w:szCs w:val="21"/>
              </w:rPr>
              <w:lastRenderedPageBreak/>
              <w:t>以下のいずれかの証書類により確認する（これらに限定されるものではない。</w:t>
            </w:r>
            <w:r w:rsidRPr="00D54A7D">
              <w:rPr>
                <w:rFonts w:asciiTheme="minorEastAsia" w:hAnsiTheme="minorEastAsia" w:cs="Times New Roman" w:hint="eastAsia"/>
                <w:szCs w:val="21"/>
                <w:lang w:eastAsia="zh-TW"/>
              </w:rPr>
              <w:t>）。</w:t>
            </w:r>
          </w:p>
          <w:p w14:paraId="5C6F6900" w14:textId="77777777" w:rsidR="00B964C4" w:rsidRPr="00D54A7D" w:rsidRDefault="00B964C4" w:rsidP="00B964C4">
            <w:pPr>
              <w:spacing w:line="240" w:lineRule="atLeast"/>
              <w:ind w:firstLineChars="300" w:firstLine="630"/>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①</w:t>
            </w:r>
            <w:r w:rsidRPr="00D54A7D">
              <w:rPr>
                <w:rFonts w:asciiTheme="minorEastAsia" w:hAnsiTheme="minorEastAsia" w:cs="Times New Roman"/>
                <w:szCs w:val="21"/>
                <w:lang w:eastAsia="zh-TW"/>
              </w:rPr>
              <w:t xml:space="preserve"> </w:t>
            </w:r>
            <w:r w:rsidRPr="00D54A7D">
              <w:rPr>
                <w:rFonts w:asciiTheme="minorEastAsia" w:hAnsiTheme="minorEastAsia" w:cs="Times New Roman" w:hint="eastAsia"/>
                <w:szCs w:val="21"/>
                <w:lang w:eastAsia="zh-TW"/>
              </w:rPr>
              <w:t>精神障害者保健福祉手帳</w:t>
            </w:r>
          </w:p>
          <w:p w14:paraId="391C00B7"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精神障害を事由とする公的年金を現に受けていること又は受けていたことを証明する書類（国民年金、厚生年金などの年金証書等）</w:t>
            </w:r>
          </w:p>
          <w:p w14:paraId="02542C8C"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精神障害を事由とする特別障害給付金を現に受けている又は受けていたことを証明する書類</w:t>
            </w:r>
          </w:p>
          <w:p w14:paraId="723DB5F2" w14:textId="77777777" w:rsidR="00B964C4" w:rsidRPr="00D54A7D" w:rsidRDefault="00B964C4" w:rsidP="00B964C4">
            <w:pPr>
              <w:spacing w:line="240" w:lineRule="atLeast"/>
              <w:ind w:firstLineChars="300" w:firstLine="630"/>
              <w:rPr>
                <w:rFonts w:asciiTheme="minorEastAsia" w:hAnsiTheme="minorEastAsia" w:cs="Times New Roman"/>
                <w:szCs w:val="21"/>
              </w:rPr>
            </w:pPr>
            <w:r w:rsidRPr="00D54A7D">
              <w:rPr>
                <w:rFonts w:asciiTheme="minorEastAsia" w:hAnsiTheme="minorEastAsia" w:cs="Times New Roman" w:hint="eastAsia"/>
                <w:szCs w:val="21"/>
              </w:rPr>
              <w:t>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自立支援医療受給者証（精神通院医療に限る。）</w:t>
            </w:r>
          </w:p>
          <w:p w14:paraId="447A02DF" w14:textId="77777777" w:rsidR="00B964C4" w:rsidRPr="00D54A7D" w:rsidRDefault="00B964C4" w:rsidP="00B964C4">
            <w:pPr>
              <w:spacing w:line="240" w:lineRule="atLeast"/>
              <w:ind w:leftChars="300" w:left="840" w:hangingChars="100" w:hanging="210"/>
              <w:rPr>
                <w:rFonts w:asciiTheme="minorEastAsia" w:hAnsiTheme="minorEastAsia" w:cs="Times New Roman"/>
                <w:szCs w:val="21"/>
              </w:rPr>
            </w:pPr>
            <w:r w:rsidRPr="00D54A7D">
              <w:rPr>
                <w:rFonts w:asciiTheme="minorEastAsia" w:hAnsiTheme="minorEastAsia" w:cs="Times New Roman" w:hint="eastAsia"/>
                <w:szCs w:val="21"/>
              </w:rPr>
              <w:t>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医師の診断書（原則として主治医が記載し、国際疾病分類</w:t>
            </w:r>
            <w:r w:rsidRPr="00D54A7D">
              <w:rPr>
                <w:rFonts w:asciiTheme="minorEastAsia" w:hAnsiTheme="minorEastAsia" w:cs="Times New Roman"/>
                <w:szCs w:val="21"/>
              </w:rPr>
              <w:t xml:space="preserve">ICD-10 </w:t>
            </w:r>
            <w:r w:rsidRPr="00D54A7D">
              <w:rPr>
                <w:rFonts w:asciiTheme="minorEastAsia" w:hAnsiTheme="minorEastAsia" w:cs="Times New Roman" w:hint="eastAsia"/>
                <w:szCs w:val="21"/>
              </w:rPr>
              <w:t>コードを記載するなど精神障害者であることが確認できる内容であること）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等</w:t>
            </w:r>
          </w:p>
          <w:p w14:paraId="17CCFC75"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難病等対象者</w:t>
            </w:r>
          </w:p>
          <w:p w14:paraId="2DFDC702" w14:textId="77777777" w:rsidR="00B964C4" w:rsidRPr="00D54A7D" w:rsidRDefault="00B964C4" w:rsidP="00B964C4">
            <w:pPr>
              <w:spacing w:line="240" w:lineRule="atLeast"/>
              <w:ind w:leftChars="300" w:left="630"/>
              <w:rPr>
                <w:rFonts w:asciiTheme="minorEastAsia" w:hAnsiTheme="minorEastAsia" w:cs="Times New Roman"/>
                <w:szCs w:val="21"/>
              </w:rPr>
            </w:pPr>
            <w:r w:rsidRPr="00D54A7D">
              <w:rPr>
                <w:rFonts w:asciiTheme="minorEastAsia" w:hAnsiTheme="minorEastAsia" w:cs="Times New Roman" w:hint="eastAsia"/>
                <w:szCs w:val="21"/>
              </w:rPr>
              <w:t>医師の診断書、特定医療費（指定難病）受給者証、指定難病に罹患していることが記載されている難病医療費助成の却下通知等</w:t>
            </w:r>
          </w:p>
          <w:p w14:paraId="7BC85B89" w14:textId="77777777" w:rsidR="00B964C4" w:rsidRPr="00D54A7D" w:rsidRDefault="00B964C4" w:rsidP="00B964C4">
            <w:pPr>
              <w:spacing w:line="240" w:lineRule="atLeast"/>
              <w:ind w:firstLineChars="200" w:firstLine="42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オ</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その他都道府県が認める書類又は確認方法</w:t>
            </w:r>
          </w:p>
          <w:p w14:paraId="506C7F5E"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手続</w:t>
            </w:r>
          </w:p>
          <w:p w14:paraId="6D5F28DD"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当該加算を算定する場合は、研修を修了した従業者を配置している旨を市へ届け出るとともに、当該旨を事業所に掲示するとともに公表する必要があること。</w:t>
            </w:r>
          </w:p>
          <w:p w14:paraId="76AF9FD1" w14:textId="77777777" w:rsidR="00B964C4" w:rsidRPr="00D54A7D" w:rsidRDefault="00B964C4" w:rsidP="00B964C4">
            <w:pPr>
              <w:spacing w:line="240" w:lineRule="atLeast"/>
              <w:ind w:leftChars="100" w:left="210"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4A9306B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ピアサポートによる支援を希望する者に対し、事業所の選択の重要な情報として知ってもらうために公表するものである。</w:t>
            </w:r>
          </w:p>
        </w:tc>
        <w:tc>
          <w:tcPr>
            <w:tcW w:w="947" w:type="dxa"/>
            <w:tcBorders>
              <w:top w:val="nil"/>
              <w:bottom w:val="single" w:sz="4" w:space="0" w:color="auto"/>
            </w:tcBorders>
          </w:tcPr>
          <w:p w14:paraId="05767D92" w14:textId="77777777" w:rsidR="00B964C4" w:rsidRPr="00D54A7D" w:rsidRDefault="00B964C4" w:rsidP="00B964C4">
            <w:pPr>
              <w:jc w:val="left"/>
              <w:rPr>
                <w:rFonts w:asciiTheme="minorEastAsia" w:hAnsiTheme="minorEastAsia" w:cs="Times New Roman"/>
                <w:szCs w:val="21"/>
              </w:rPr>
            </w:pPr>
          </w:p>
        </w:tc>
        <w:tc>
          <w:tcPr>
            <w:tcW w:w="1165" w:type="dxa"/>
            <w:tcBorders>
              <w:top w:val="nil"/>
              <w:bottom w:val="single" w:sz="4" w:space="0" w:color="auto"/>
            </w:tcBorders>
          </w:tcPr>
          <w:p w14:paraId="2DBBF5A6" w14:textId="77777777" w:rsidR="00B964C4" w:rsidRPr="00D54A7D" w:rsidRDefault="00B964C4" w:rsidP="00B964C4">
            <w:pPr>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2(4)</w:t>
            </w:r>
          </w:p>
          <w:p w14:paraId="1ECBB035" w14:textId="77777777" w:rsidR="00B964C4" w:rsidRPr="00D54A7D" w:rsidRDefault="00B964C4" w:rsidP="00B964C4">
            <w:pPr>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準用（第二の</w:t>
            </w:r>
            <w:r w:rsidRPr="00D54A7D">
              <w:rPr>
                <w:rFonts w:asciiTheme="minorEastAsia" w:hAnsiTheme="minorEastAsia" w:cs="Times New Roman"/>
                <w:szCs w:val="21"/>
              </w:rPr>
              <w:t>3</w:t>
            </w:r>
            <w:r w:rsidRPr="00D54A7D">
              <w:rPr>
                <w:rFonts w:asciiTheme="minorEastAsia" w:hAnsiTheme="minorEastAsia" w:cs="Times New Roman" w:hint="eastAsia"/>
                <w:szCs w:val="21"/>
              </w:rPr>
              <w:t>（</w:t>
            </w:r>
            <w:r w:rsidRPr="00D54A7D">
              <w:rPr>
                <w:rFonts w:asciiTheme="minorEastAsia" w:hAnsiTheme="minorEastAsia" w:cs="Times New Roman"/>
                <w:szCs w:val="21"/>
              </w:rPr>
              <w:t>7</w:t>
            </w:r>
            <w:r w:rsidRPr="00D54A7D">
              <w:rPr>
                <w:rFonts w:asciiTheme="minorEastAsia" w:hAnsiTheme="minorEastAsia" w:cs="Times New Roman" w:hint="eastAsia"/>
                <w:szCs w:val="21"/>
              </w:rPr>
              <w:t>）④）</w:t>
            </w:r>
          </w:p>
        </w:tc>
      </w:tr>
      <w:tr w:rsidR="00B964C4" w:rsidRPr="00D54A7D" w14:paraId="2BC1D845" w14:textId="77777777" w:rsidTr="004A7243">
        <w:trPr>
          <w:trHeight w:val="273"/>
        </w:trPr>
        <w:tc>
          <w:tcPr>
            <w:tcW w:w="1137" w:type="dxa"/>
            <w:tcBorders>
              <w:bottom w:val="nil"/>
              <w:right w:val="single" w:sz="4" w:space="0" w:color="auto"/>
            </w:tcBorders>
          </w:tcPr>
          <w:p w14:paraId="626769E3"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lastRenderedPageBreak/>
              <w:t>８</w:t>
            </w:r>
            <w:r w:rsidRPr="00D54A7D">
              <w:rPr>
                <w:rFonts w:asciiTheme="minorEastAsia" w:hAnsiTheme="minorEastAsia" w:cs="Times New Roman" w:hint="eastAsia"/>
                <w:szCs w:val="21"/>
              </w:rPr>
              <w:t>５</w:t>
            </w:r>
          </w:p>
          <w:p w14:paraId="34560DB8"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日常生活支援情報提供加算</w:t>
            </w:r>
          </w:p>
          <w:p w14:paraId="64592708"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地域定着</w:t>
            </w:r>
          </w:p>
        </w:tc>
        <w:tc>
          <w:tcPr>
            <w:tcW w:w="6390" w:type="dxa"/>
            <w:gridSpan w:val="4"/>
            <w:tcBorders>
              <w:top w:val="dotted" w:sz="4" w:space="0" w:color="auto"/>
              <w:left w:val="single" w:sz="4" w:space="0" w:color="auto"/>
              <w:bottom w:val="dotted" w:sz="4" w:space="0" w:color="auto"/>
            </w:tcBorders>
          </w:tcPr>
          <w:p w14:paraId="4B3B39EB"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地域定着支援事業所の利用者のうち、精神科病院等に通院する者について、当該利用者の自立した日常生活を維持するために必要と認められる場合において、当該地域定着支援事業所の従業者が、あらかじめ当該利用者の同意を得て、当該精神科病院等の職員に対して、当該利用者の心身の状況、生活環境等の当該利用者の自立した日常生活の維持に必要な情報を提供した場合に、当該利用者１人につき１月に１回を限度として</w:t>
            </w:r>
            <w:r w:rsidRPr="00D54A7D">
              <w:rPr>
                <w:rFonts w:asciiTheme="minorEastAsia" w:hAnsiTheme="minorEastAsia" w:cs="Times New Roman"/>
                <w:szCs w:val="21"/>
              </w:rPr>
              <w:t>100</w:t>
            </w:r>
            <w:r w:rsidRPr="00D54A7D">
              <w:rPr>
                <w:rFonts w:asciiTheme="minorEastAsia" w:hAnsiTheme="minorEastAsia" w:cs="Times New Roman" w:hint="eastAsia"/>
                <w:szCs w:val="21"/>
              </w:rPr>
              <w:t>単位加算していますか。</w:t>
            </w:r>
          </w:p>
        </w:tc>
        <w:tc>
          <w:tcPr>
            <w:tcW w:w="947" w:type="dxa"/>
            <w:tcBorders>
              <w:bottom w:val="nil"/>
            </w:tcBorders>
          </w:tcPr>
          <w:p w14:paraId="3A29C84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FF653A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57F4A036"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5EB3106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168948FD"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3</w:t>
            </w:r>
            <w:r w:rsidRPr="00D54A7D">
              <w:rPr>
                <w:rFonts w:asciiTheme="minorEastAsia" w:hAnsiTheme="minorEastAsia" w:cs="Times New Roman" w:hint="eastAsia"/>
                <w:szCs w:val="21"/>
              </w:rPr>
              <w:t>注</w:t>
            </w:r>
          </w:p>
        </w:tc>
      </w:tr>
      <w:tr w:rsidR="00B964C4" w:rsidRPr="00D54A7D" w14:paraId="30E41110" w14:textId="77777777" w:rsidTr="004A7243">
        <w:trPr>
          <w:trHeight w:val="273"/>
        </w:trPr>
        <w:tc>
          <w:tcPr>
            <w:tcW w:w="1137" w:type="dxa"/>
            <w:tcBorders>
              <w:top w:val="nil"/>
              <w:bottom w:val="single" w:sz="4" w:space="0" w:color="auto"/>
              <w:right w:val="single" w:sz="4" w:space="0" w:color="auto"/>
            </w:tcBorders>
          </w:tcPr>
          <w:p w14:paraId="4692980C"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00DFDB0E"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日常生活支援情報提供加算については、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できるものであること。</w:t>
            </w:r>
          </w:p>
          <w:p w14:paraId="26E361A2"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「精神科病院等」とは、具体的には、精神科病院、医療法に規定する病院若しくは診療所</w:t>
            </w:r>
            <w:r w:rsidRPr="00D54A7D">
              <w:rPr>
                <w:rFonts w:asciiTheme="minorEastAsia" w:hAnsiTheme="minorEastAsia" w:cs="Times New Roman"/>
                <w:szCs w:val="21"/>
              </w:rPr>
              <w:t>(</w:t>
            </w:r>
            <w:r w:rsidRPr="00D54A7D">
              <w:rPr>
                <w:rFonts w:asciiTheme="minorEastAsia" w:hAnsiTheme="minorEastAsia" w:cs="Times New Roman" w:hint="eastAsia"/>
                <w:szCs w:val="21"/>
              </w:rPr>
              <w:t>精神病床を有するもの又は同法第８条若しくは医療法施行令第４条の２の規定により精神科若しくは心療内科を担当診療科名として届け出ているものに限る。</w:t>
            </w:r>
            <w:r w:rsidRPr="00D54A7D">
              <w:rPr>
                <w:rFonts w:asciiTheme="minorEastAsia" w:hAnsiTheme="minorEastAsia" w:cs="Times New Roman"/>
                <w:szCs w:val="21"/>
              </w:rPr>
              <w:t>)</w:t>
            </w:r>
            <w:r w:rsidRPr="00D54A7D">
              <w:rPr>
                <w:rFonts w:asciiTheme="minorEastAsia" w:hAnsiTheme="minorEastAsia" w:cs="Times New Roman" w:hint="eastAsia"/>
                <w:szCs w:val="21"/>
              </w:rPr>
              <w:t>を指すものである。</w:t>
            </w:r>
          </w:p>
          <w:p w14:paraId="7C254A82"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「利用者の自立した日常生活を維持するために必要と認められる場合」とは、具体的には、服薬管理が不十分である場合や生活リズムが崩れている場合等であること。</w:t>
            </w:r>
          </w:p>
          <w:p w14:paraId="3DA84D95"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情報提供を行った日時、提供先、内容、提供手段（面談、文書、</w:t>
            </w:r>
            <w:r w:rsidRPr="00D54A7D">
              <w:rPr>
                <w:rFonts w:asciiTheme="minorEastAsia" w:hAnsiTheme="minorEastAsia" w:cs="Times New Roman"/>
                <w:szCs w:val="21"/>
              </w:rPr>
              <w:t>FAX</w:t>
            </w:r>
            <w:r w:rsidRPr="00D54A7D">
              <w:rPr>
                <w:rFonts w:asciiTheme="minorEastAsia" w:hAnsiTheme="minorEastAsia" w:cs="Times New Roman" w:hint="eastAsia"/>
                <w:szCs w:val="21"/>
              </w:rPr>
              <w:t>等）等について記録を作成し、５年間保存するとともに、市長から求めがあった場合については、提出しなければならない。</w:t>
            </w:r>
          </w:p>
        </w:tc>
        <w:tc>
          <w:tcPr>
            <w:tcW w:w="947" w:type="dxa"/>
            <w:tcBorders>
              <w:top w:val="nil"/>
              <w:bottom w:val="single" w:sz="4" w:space="0" w:color="auto"/>
            </w:tcBorders>
          </w:tcPr>
          <w:p w14:paraId="7CB52205" w14:textId="77777777" w:rsidR="00B964C4" w:rsidRPr="00D54A7D" w:rsidRDefault="00B964C4" w:rsidP="00B964C4">
            <w:pPr>
              <w:jc w:val="left"/>
              <w:rPr>
                <w:rFonts w:asciiTheme="minorEastAsia" w:hAnsiTheme="minorEastAsia" w:cs="Times New Roman"/>
                <w:szCs w:val="21"/>
              </w:rPr>
            </w:pPr>
          </w:p>
        </w:tc>
        <w:tc>
          <w:tcPr>
            <w:tcW w:w="1165" w:type="dxa"/>
            <w:tcBorders>
              <w:top w:val="nil"/>
              <w:bottom w:val="single" w:sz="4" w:space="0" w:color="auto"/>
            </w:tcBorders>
          </w:tcPr>
          <w:p w14:paraId="4BE7124D" w14:textId="77777777" w:rsidR="00B964C4" w:rsidRPr="00D54A7D" w:rsidRDefault="00B964C4" w:rsidP="00B964C4">
            <w:pPr>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2(5)</w:t>
            </w:r>
          </w:p>
          <w:p w14:paraId="7AB5F0CE" w14:textId="77777777" w:rsidR="00B964C4" w:rsidRPr="00D54A7D" w:rsidRDefault="00B964C4" w:rsidP="00B964C4">
            <w:pPr>
              <w:spacing w:line="200" w:lineRule="exac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準用（第二の</w:t>
            </w:r>
            <w:r w:rsidRPr="00D54A7D">
              <w:rPr>
                <w:rFonts w:asciiTheme="minorEastAsia" w:hAnsiTheme="minorEastAsia" w:cs="Times New Roman"/>
                <w:szCs w:val="21"/>
              </w:rPr>
              <w:t>3</w:t>
            </w:r>
            <w:r w:rsidRPr="00D54A7D">
              <w:rPr>
                <w:rFonts w:asciiTheme="minorEastAsia" w:hAnsiTheme="minorEastAsia" w:cs="Times New Roman" w:hint="eastAsia"/>
                <w:szCs w:val="21"/>
              </w:rPr>
              <w:t>（</w:t>
            </w:r>
            <w:r w:rsidRPr="00D54A7D">
              <w:rPr>
                <w:rFonts w:asciiTheme="minorEastAsia" w:hAnsiTheme="minorEastAsia" w:cs="Times New Roman"/>
                <w:szCs w:val="21"/>
              </w:rPr>
              <w:t>7</w:t>
            </w:r>
            <w:r w:rsidRPr="00D54A7D">
              <w:rPr>
                <w:rFonts w:asciiTheme="minorEastAsia" w:hAnsiTheme="minorEastAsia" w:cs="Times New Roman" w:hint="eastAsia"/>
                <w:szCs w:val="21"/>
              </w:rPr>
              <w:t>）⑨）</w:t>
            </w:r>
          </w:p>
        </w:tc>
      </w:tr>
      <w:tr w:rsidR="00B964C4" w:rsidRPr="00D54A7D" w14:paraId="6285F00E" w14:textId="77777777" w:rsidTr="004A7243">
        <w:trPr>
          <w:trHeight w:val="273"/>
        </w:trPr>
        <w:tc>
          <w:tcPr>
            <w:tcW w:w="1137" w:type="dxa"/>
            <w:tcBorders>
              <w:bottom w:val="nil"/>
              <w:right w:val="single" w:sz="4" w:space="0" w:color="auto"/>
            </w:tcBorders>
          </w:tcPr>
          <w:p w14:paraId="386F60F7" w14:textId="77777777" w:rsidR="00B964C4" w:rsidRPr="00D54A7D" w:rsidRDefault="00B964C4" w:rsidP="00B964C4">
            <w:pPr>
              <w:spacing w:line="240" w:lineRule="atLeast"/>
              <w:jc w:val="left"/>
              <w:rPr>
                <w:rFonts w:asciiTheme="minorEastAsia" w:hAnsiTheme="minorEastAsia" w:cs="Times New Roman"/>
                <w:szCs w:val="21"/>
                <w:lang w:eastAsia="zh-CN"/>
              </w:rPr>
            </w:pPr>
            <w:r w:rsidRPr="00D54A7D">
              <w:rPr>
                <w:rFonts w:asciiTheme="minorEastAsia" w:hAnsiTheme="minorEastAsia" w:cs="Times New Roman" w:hint="eastAsia"/>
                <w:szCs w:val="21"/>
                <w:lang w:eastAsia="zh-CN"/>
              </w:rPr>
              <w:t>８</w:t>
            </w:r>
            <w:r w:rsidRPr="00D54A7D">
              <w:rPr>
                <w:rFonts w:asciiTheme="minorEastAsia" w:hAnsiTheme="minorEastAsia" w:cs="Times New Roman" w:hint="eastAsia"/>
                <w:szCs w:val="21"/>
              </w:rPr>
              <w:t>６</w:t>
            </w:r>
          </w:p>
          <w:p w14:paraId="23E7A884" w14:textId="77777777" w:rsidR="00B964C4" w:rsidRPr="00D54A7D" w:rsidRDefault="00B964C4" w:rsidP="00B964C4">
            <w:pPr>
              <w:spacing w:line="240" w:lineRule="atLeast"/>
              <w:jc w:val="left"/>
              <w:rPr>
                <w:rFonts w:asciiTheme="minorEastAsia" w:hAnsiTheme="minorEastAsia" w:cs="Times New Roman"/>
                <w:szCs w:val="21"/>
                <w:lang w:eastAsia="zh-CN"/>
              </w:rPr>
            </w:pPr>
            <w:r w:rsidRPr="00D54A7D">
              <w:rPr>
                <w:rFonts w:asciiTheme="minorEastAsia" w:hAnsiTheme="minorEastAsia" w:cs="Times New Roman" w:hint="eastAsia"/>
                <w:szCs w:val="21"/>
                <w:lang w:eastAsia="zh-CN"/>
              </w:rPr>
              <w:t>居住支援連携体制加算</w:t>
            </w:r>
          </w:p>
          <w:p w14:paraId="0938A00E" w14:textId="77777777" w:rsidR="00B964C4" w:rsidRPr="00D54A7D" w:rsidRDefault="00B964C4" w:rsidP="00B964C4">
            <w:pPr>
              <w:jc w:val="left"/>
              <w:rPr>
                <w:rFonts w:asciiTheme="minorEastAsia" w:hAnsiTheme="minorEastAsia" w:cs="Times New Roman"/>
                <w:szCs w:val="21"/>
                <w:lang w:eastAsia="zh-CN"/>
              </w:rPr>
            </w:pPr>
            <w:r w:rsidRPr="00D54A7D">
              <w:rPr>
                <w:rFonts w:asciiTheme="minorEastAsia" w:hAnsiTheme="minorEastAsia" w:cs="Times New Roman" w:hint="eastAsia"/>
                <w:szCs w:val="21"/>
                <w:bdr w:val="single" w:sz="4" w:space="0" w:color="auto"/>
                <w:lang w:eastAsia="zh-CN"/>
              </w:rPr>
              <w:t>地域定着</w:t>
            </w:r>
          </w:p>
        </w:tc>
        <w:tc>
          <w:tcPr>
            <w:tcW w:w="6390" w:type="dxa"/>
            <w:gridSpan w:val="4"/>
            <w:tcBorders>
              <w:top w:val="dotted" w:sz="4" w:space="0" w:color="auto"/>
              <w:left w:val="single" w:sz="4" w:space="0" w:color="auto"/>
              <w:bottom w:val="dotted" w:sz="4" w:space="0" w:color="auto"/>
            </w:tcBorders>
          </w:tcPr>
          <w:p w14:paraId="5C60F33B"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別に厚生労働大臣が定める基準に適合しているものとして市長に届け出た地域定着支援事業所において、居住支援法人等に対して、１月に１回以上、利用者の住宅の確保及び居住の支援に必要な情報を共有した場合に、１月につき</w:t>
            </w:r>
            <w:r w:rsidRPr="00D54A7D">
              <w:rPr>
                <w:rFonts w:asciiTheme="minorEastAsia" w:hAnsiTheme="minorEastAsia" w:cs="Times New Roman"/>
                <w:szCs w:val="21"/>
              </w:rPr>
              <w:t>35</w:t>
            </w:r>
            <w:r w:rsidRPr="00D54A7D">
              <w:rPr>
                <w:rFonts w:asciiTheme="minorEastAsia" w:hAnsiTheme="minorEastAsia" w:cs="Times New Roman" w:hint="eastAsia"/>
                <w:szCs w:val="21"/>
              </w:rPr>
              <w:t>単位加算していますか。</w:t>
            </w:r>
          </w:p>
        </w:tc>
        <w:tc>
          <w:tcPr>
            <w:tcW w:w="947" w:type="dxa"/>
            <w:tcBorders>
              <w:bottom w:val="nil"/>
            </w:tcBorders>
          </w:tcPr>
          <w:p w14:paraId="0E5FF67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27F6A3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3D1A3C76"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328E401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163DF8FE"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4</w:t>
            </w:r>
            <w:r w:rsidRPr="00D54A7D">
              <w:rPr>
                <w:rFonts w:asciiTheme="minorEastAsia" w:hAnsiTheme="minorEastAsia" w:cs="Times New Roman" w:hint="eastAsia"/>
                <w:szCs w:val="21"/>
              </w:rPr>
              <w:t>注</w:t>
            </w:r>
          </w:p>
        </w:tc>
      </w:tr>
      <w:tr w:rsidR="00B964C4" w:rsidRPr="00D54A7D" w14:paraId="09EC1069" w14:textId="77777777" w:rsidTr="004A7243">
        <w:trPr>
          <w:trHeight w:val="273"/>
        </w:trPr>
        <w:tc>
          <w:tcPr>
            <w:tcW w:w="1137" w:type="dxa"/>
            <w:tcBorders>
              <w:top w:val="nil"/>
              <w:bottom w:val="nil"/>
              <w:right w:val="single" w:sz="4" w:space="0" w:color="auto"/>
            </w:tcBorders>
          </w:tcPr>
          <w:p w14:paraId="47572360" w14:textId="77777777" w:rsidR="00B964C4" w:rsidRPr="00D54A7D" w:rsidRDefault="00B964C4" w:rsidP="00B964C4">
            <w:pPr>
              <w:jc w:val="left"/>
              <w:rPr>
                <w:rFonts w:asciiTheme="minorEastAsia" w:hAnsiTheme="minorEastAsia" w:cs="Times New Roman"/>
                <w:szCs w:val="21"/>
              </w:rPr>
            </w:pPr>
          </w:p>
        </w:tc>
        <w:tc>
          <w:tcPr>
            <w:tcW w:w="6390" w:type="dxa"/>
            <w:gridSpan w:val="4"/>
            <w:tcBorders>
              <w:top w:val="dotted" w:sz="4" w:space="0" w:color="auto"/>
              <w:left w:val="single" w:sz="4" w:space="0" w:color="auto"/>
              <w:bottom w:val="dotted" w:sz="4" w:space="0" w:color="auto"/>
            </w:tcBorders>
          </w:tcPr>
          <w:p w14:paraId="74F4EEF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【厚生労働大臣が定める基準】　※次の掲げるいずれにも適合すること。</w:t>
            </w:r>
          </w:p>
          <w:p w14:paraId="73816D4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　住宅確保要配慮者に対する賃貸住宅の供給の促進に関する法律第</w:t>
            </w:r>
            <w:r w:rsidRPr="00D54A7D">
              <w:rPr>
                <w:rFonts w:asciiTheme="minorEastAsia" w:hAnsiTheme="minorEastAsia" w:cs="Times New Roman"/>
                <w:szCs w:val="21"/>
              </w:rPr>
              <w:t>40</w:t>
            </w:r>
            <w:r w:rsidRPr="00D54A7D">
              <w:rPr>
                <w:rFonts w:asciiTheme="minorEastAsia" w:hAnsiTheme="minorEastAsia" w:cs="Times New Roman" w:hint="eastAsia"/>
                <w:szCs w:val="21"/>
              </w:rPr>
              <w:t>条に規定する住宅確保要配慮者居住支援法人又は同法</w:t>
            </w:r>
            <w:r w:rsidRPr="00D54A7D">
              <w:rPr>
                <w:rFonts w:asciiTheme="minorEastAsia" w:hAnsiTheme="minorEastAsia" w:cs="Times New Roman"/>
                <w:szCs w:val="21"/>
              </w:rPr>
              <w:t>51</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項に規定する住宅確保要配慮者居住支援協議会との連携により、利用者の住宅の確保及び居住の支援を図る体制を確保していること。</w:t>
            </w:r>
          </w:p>
          <w:p w14:paraId="474AF38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ロ　イに規定する体制を確保している旨を公表していること。</w:t>
            </w:r>
          </w:p>
        </w:tc>
        <w:tc>
          <w:tcPr>
            <w:tcW w:w="947" w:type="dxa"/>
            <w:tcBorders>
              <w:top w:val="nil"/>
              <w:bottom w:val="nil"/>
            </w:tcBorders>
          </w:tcPr>
          <w:p w14:paraId="216D1959" w14:textId="77777777" w:rsidR="00B964C4" w:rsidRPr="00D54A7D" w:rsidRDefault="00B964C4" w:rsidP="00B964C4">
            <w:pPr>
              <w:jc w:val="left"/>
              <w:rPr>
                <w:rFonts w:asciiTheme="minorEastAsia" w:hAnsiTheme="minorEastAsia" w:cs="Times New Roman"/>
                <w:szCs w:val="21"/>
              </w:rPr>
            </w:pPr>
          </w:p>
        </w:tc>
        <w:tc>
          <w:tcPr>
            <w:tcW w:w="1165" w:type="dxa"/>
            <w:tcBorders>
              <w:top w:val="nil"/>
              <w:bottom w:val="nil"/>
            </w:tcBorders>
          </w:tcPr>
          <w:p w14:paraId="7172319D" w14:textId="77777777" w:rsidR="00B964C4" w:rsidRPr="00D54A7D" w:rsidRDefault="00B964C4" w:rsidP="00B964C4">
            <w:pPr>
              <w:spacing w:line="200" w:lineRule="exac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30</w:t>
            </w:r>
            <w:r w:rsidRPr="00D54A7D">
              <w:rPr>
                <w:rFonts w:asciiTheme="minorEastAsia" w:hAnsiTheme="minorEastAsia" w:cs="Times New Roman" w:hint="eastAsia"/>
                <w:szCs w:val="21"/>
              </w:rPr>
              <w:t>厚労省</w:t>
            </w:r>
          </w:p>
          <w:p w14:paraId="44E63C69" w14:textId="77777777" w:rsidR="00B964C4" w:rsidRPr="00D54A7D" w:rsidRDefault="00B964C4" w:rsidP="00B964C4">
            <w:pPr>
              <w:spacing w:line="200" w:lineRule="exac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114</w:t>
            </w:r>
            <w:r w:rsidRPr="00D54A7D">
              <w:rPr>
                <w:rFonts w:asciiTheme="minorEastAsia" w:hAnsiTheme="minorEastAsia" w:cs="Times New Roman" w:hint="eastAsia"/>
                <w:szCs w:val="21"/>
              </w:rPr>
              <w:t>号</w:t>
            </w:r>
          </w:p>
          <w:p w14:paraId="4FA86308" w14:textId="77777777" w:rsidR="00B964C4" w:rsidRPr="00D54A7D" w:rsidRDefault="00B964C4" w:rsidP="00B964C4">
            <w:pPr>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六</w:t>
            </w:r>
          </w:p>
        </w:tc>
      </w:tr>
      <w:tr w:rsidR="00B964C4" w:rsidRPr="00D54A7D" w14:paraId="194CFA38" w14:textId="77777777" w:rsidTr="004A7243">
        <w:trPr>
          <w:trHeight w:val="273"/>
        </w:trPr>
        <w:tc>
          <w:tcPr>
            <w:tcW w:w="1137" w:type="dxa"/>
            <w:tcBorders>
              <w:top w:val="nil"/>
              <w:bottom w:val="single" w:sz="4" w:space="0" w:color="auto"/>
              <w:right w:val="single" w:sz="4" w:space="0" w:color="auto"/>
            </w:tcBorders>
          </w:tcPr>
          <w:p w14:paraId="403E5234" w14:textId="77777777" w:rsidR="00B964C4" w:rsidRPr="00D54A7D" w:rsidRDefault="00B964C4" w:rsidP="00B964C4">
            <w:pPr>
              <w:jc w:val="lef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31E4685D"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居住支援連携体制加算については、利用者の住居の確保及び居住の支援の充実を図り、安心して地域で暮らせる環境整備を推進する観点から、地域定着支援事業所が住宅確保要配慮者居住支援法人（住宅確保要配慮者に対する賃貸住宅の供給の促進に関する法律第</w:t>
            </w:r>
            <w:r w:rsidRPr="00D54A7D">
              <w:rPr>
                <w:rFonts w:asciiTheme="minorEastAsia" w:hAnsiTheme="minorEastAsia" w:cs="Times New Roman"/>
                <w:szCs w:val="21"/>
              </w:rPr>
              <w:t>40</w:t>
            </w:r>
            <w:r w:rsidRPr="00D54A7D">
              <w:rPr>
                <w:rFonts w:asciiTheme="minorEastAsia" w:hAnsiTheme="minorEastAsia" w:cs="Times New Roman" w:hint="eastAsia"/>
                <w:szCs w:val="21"/>
              </w:rPr>
              <w:t>条に規定する住宅確保要配慮者居住支援法人をいう。以</w:t>
            </w:r>
            <w:r w:rsidRPr="00D54A7D">
              <w:rPr>
                <w:rFonts w:asciiTheme="minorEastAsia" w:hAnsiTheme="minorEastAsia" w:cs="Times New Roman" w:hint="eastAsia"/>
                <w:szCs w:val="21"/>
              </w:rPr>
              <w:lastRenderedPageBreak/>
              <w:t>下同じ。）又は同法第</w:t>
            </w:r>
            <w:r w:rsidRPr="00D54A7D">
              <w:rPr>
                <w:rFonts w:asciiTheme="minorEastAsia" w:hAnsiTheme="minorEastAsia" w:cs="Times New Roman"/>
                <w:szCs w:val="21"/>
              </w:rPr>
              <w:t>51</w:t>
            </w:r>
            <w:r w:rsidRPr="00D54A7D">
              <w:rPr>
                <w:rFonts w:asciiTheme="minorEastAsia" w:hAnsiTheme="minorEastAsia" w:cs="Times New Roman" w:hint="eastAsia"/>
                <w:szCs w:val="21"/>
              </w:rPr>
              <w:t>条第１項に規定する住宅確保要配慮者居住支援協議会と、毎月、利用者の住宅の確保及び居住の支援に必要な情報の共有をしなければならないものであること。</w:t>
            </w:r>
          </w:p>
          <w:p w14:paraId="2284789A"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14:paraId="4F1363FE"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14:paraId="35EFDC05"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情報の共有を行った日時、場所、内容、共有手段（面談、テレビ電話装置等の使用等）等について記録を作成し、５年間保存するとともに、市長から求めがあった場合については、提出しなければならない。</w:t>
            </w:r>
          </w:p>
          <w:p w14:paraId="4DD87000"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を算定する場合は、住宅確保要配慮者居住支援法人又は住宅確保要配慮者居住支援協議会との連携により利用者の住宅の確保及び居住の支援を図る体制を確保している旨を市へ届け出るとともに、当該旨を事業所に掲示するとともに公表する必要があること。</w:t>
            </w:r>
          </w:p>
        </w:tc>
        <w:tc>
          <w:tcPr>
            <w:tcW w:w="947" w:type="dxa"/>
            <w:tcBorders>
              <w:top w:val="nil"/>
              <w:bottom w:val="single" w:sz="4" w:space="0" w:color="auto"/>
            </w:tcBorders>
          </w:tcPr>
          <w:p w14:paraId="034D9515" w14:textId="77777777" w:rsidR="00B964C4" w:rsidRPr="00D54A7D" w:rsidRDefault="00B964C4" w:rsidP="00B964C4">
            <w:pPr>
              <w:jc w:val="left"/>
              <w:rPr>
                <w:rFonts w:asciiTheme="minorEastAsia" w:hAnsiTheme="minorEastAsia" w:cs="Times New Roman"/>
                <w:szCs w:val="21"/>
              </w:rPr>
            </w:pPr>
          </w:p>
        </w:tc>
        <w:tc>
          <w:tcPr>
            <w:tcW w:w="1165" w:type="dxa"/>
            <w:tcBorders>
              <w:top w:val="nil"/>
              <w:bottom w:val="single" w:sz="4" w:space="0" w:color="auto"/>
            </w:tcBorders>
          </w:tcPr>
          <w:p w14:paraId="525CFB61" w14:textId="77777777" w:rsidR="00B964C4" w:rsidRPr="00D54A7D" w:rsidRDefault="00B964C4" w:rsidP="00B964C4">
            <w:pPr>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2(6)</w:t>
            </w:r>
          </w:p>
          <w:p w14:paraId="54248D49" w14:textId="77777777" w:rsidR="00B964C4" w:rsidRPr="00D54A7D" w:rsidRDefault="00B964C4" w:rsidP="00B964C4">
            <w:pPr>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準用（第二の</w:t>
            </w:r>
            <w:r w:rsidRPr="00D54A7D">
              <w:rPr>
                <w:rFonts w:asciiTheme="minorEastAsia" w:hAnsiTheme="minorEastAsia" w:cs="Times New Roman"/>
                <w:szCs w:val="21"/>
              </w:rPr>
              <w:t>3</w:t>
            </w:r>
            <w:r w:rsidRPr="00D54A7D">
              <w:rPr>
                <w:rFonts w:asciiTheme="minorEastAsia" w:hAnsiTheme="minorEastAsia" w:cs="Times New Roman" w:hint="eastAsia"/>
                <w:szCs w:val="21"/>
              </w:rPr>
              <w:t>（</w:t>
            </w:r>
            <w:r w:rsidRPr="00D54A7D">
              <w:rPr>
                <w:rFonts w:asciiTheme="minorEastAsia" w:hAnsiTheme="minorEastAsia" w:cs="Times New Roman"/>
                <w:szCs w:val="21"/>
              </w:rPr>
              <w:t>7</w:t>
            </w:r>
            <w:r w:rsidRPr="00D54A7D">
              <w:rPr>
                <w:rFonts w:asciiTheme="minorEastAsia" w:hAnsiTheme="minorEastAsia" w:cs="Times New Roman" w:hint="eastAsia"/>
                <w:szCs w:val="21"/>
              </w:rPr>
              <w:t>）⑩）</w:t>
            </w:r>
          </w:p>
        </w:tc>
      </w:tr>
      <w:tr w:rsidR="00B964C4" w:rsidRPr="00D54A7D" w14:paraId="650C7B82" w14:textId="77777777" w:rsidTr="004A7243">
        <w:trPr>
          <w:trHeight w:val="273"/>
        </w:trPr>
        <w:tc>
          <w:tcPr>
            <w:tcW w:w="1137" w:type="dxa"/>
            <w:tcBorders>
              <w:bottom w:val="nil"/>
              <w:right w:val="single" w:sz="4" w:space="0" w:color="auto"/>
            </w:tcBorders>
          </w:tcPr>
          <w:p w14:paraId="392801DF"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８</w:t>
            </w:r>
            <w:r w:rsidRPr="00D54A7D">
              <w:rPr>
                <w:rFonts w:asciiTheme="minorEastAsia" w:hAnsiTheme="minorEastAsia" w:cs="Times New Roman" w:hint="eastAsia"/>
                <w:szCs w:val="21"/>
              </w:rPr>
              <w:t>７</w:t>
            </w:r>
          </w:p>
          <w:p w14:paraId="4EDCA572"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地域居住支援体制強化推進加算</w:t>
            </w:r>
          </w:p>
          <w:p w14:paraId="01C3F3AA" w14:textId="77777777" w:rsidR="00B964C4" w:rsidRPr="00D54A7D" w:rsidRDefault="00B964C4" w:rsidP="00B964C4">
            <w:pPr>
              <w:jc w:val="left"/>
              <w:rPr>
                <w:rFonts w:asciiTheme="minorEastAsia" w:hAnsiTheme="minorEastAsia" w:cs="Times New Roman"/>
                <w:szCs w:val="21"/>
                <w:lang w:eastAsia="zh-TW"/>
              </w:rPr>
            </w:pPr>
            <w:r w:rsidRPr="00D54A7D">
              <w:rPr>
                <w:rFonts w:asciiTheme="minorEastAsia" w:hAnsiTheme="minorEastAsia" w:cs="Times New Roman" w:hint="eastAsia"/>
                <w:szCs w:val="21"/>
                <w:bdr w:val="single" w:sz="4" w:space="0" w:color="auto"/>
                <w:lang w:eastAsia="zh-TW"/>
              </w:rPr>
              <w:t>地域定着</w:t>
            </w:r>
          </w:p>
        </w:tc>
        <w:tc>
          <w:tcPr>
            <w:tcW w:w="6390" w:type="dxa"/>
            <w:gridSpan w:val="4"/>
            <w:tcBorders>
              <w:top w:val="dotted" w:sz="4" w:space="0" w:color="auto"/>
              <w:left w:val="single" w:sz="4" w:space="0" w:color="auto"/>
              <w:bottom w:val="dotted" w:sz="4" w:space="0" w:color="auto"/>
            </w:tcBorders>
          </w:tcPr>
          <w:p w14:paraId="55676DCA"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地域定着支援事業所の従業者が、当該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地域定着支援事業所において、当該利用者１人につき１月に１回を限度として</w:t>
            </w:r>
            <w:r w:rsidRPr="00D54A7D">
              <w:rPr>
                <w:rFonts w:asciiTheme="minorEastAsia" w:hAnsiTheme="minorEastAsia" w:cs="Times New Roman"/>
                <w:szCs w:val="21"/>
              </w:rPr>
              <w:t>500</w:t>
            </w:r>
            <w:r w:rsidRPr="00D54A7D">
              <w:rPr>
                <w:rFonts w:asciiTheme="minorEastAsia" w:hAnsiTheme="minorEastAsia" w:cs="Times New Roman" w:hint="eastAsia"/>
                <w:szCs w:val="21"/>
              </w:rPr>
              <w:t>単位を加算していますか。</w:t>
            </w:r>
          </w:p>
        </w:tc>
        <w:tc>
          <w:tcPr>
            <w:tcW w:w="947" w:type="dxa"/>
            <w:tcBorders>
              <w:bottom w:val="nil"/>
            </w:tcBorders>
          </w:tcPr>
          <w:p w14:paraId="7BEBBE9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DFBA06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5944E7C8" w14:textId="77777777" w:rsidR="00B964C4" w:rsidRPr="00D54A7D" w:rsidRDefault="00B964C4" w:rsidP="00B964C4">
            <w:pPr>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437CBA20" w14:textId="77777777" w:rsidR="00B964C4" w:rsidRPr="00D54A7D" w:rsidRDefault="00B964C4" w:rsidP="00B964C4">
            <w:pPr>
              <w:spacing w:line="200" w:lineRule="exac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地域</w:t>
            </w:r>
            <w:r w:rsidRPr="00D54A7D">
              <w:rPr>
                <w:rFonts w:asciiTheme="minorEastAsia" w:hAnsiTheme="minorEastAsia" w:cs="Times New Roman" w:hint="eastAsia"/>
                <w:szCs w:val="21"/>
              </w:rPr>
              <w:t>告示</w:t>
            </w:r>
          </w:p>
          <w:p w14:paraId="22FD28A1" w14:textId="77777777" w:rsidR="00B964C4" w:rsidRPr="00D54A7D" w:rsidRDefault="00B964C4" w:rsidP="00B964C4">
            <w:pPr>
              <w:spacing w:line="200" w:lineRule="exact"/>
              <w:jc w:val="left"/>
              <w:rPr>
                <w:rFonts w:asciiTheme="minorEastAsia" w:hAnsiTheme="minorEastAsia" w:cs="Times New Roman"/>
                <w:szCs w:val="21"/>
              </w:rPr>
            </w:pPr>
            <w:r w:rsidRPr="00D54A7D">
              <w:rPr>
                <w:rFonts w:asciiTheme="minorEastAsia" w:hAnsiTheme="minorEastAsia" w:cs="Times New Roman" w:hint="eastAsia"/>
                <w:szCs w:val="21"/>
              </w:rPr>
              <w:t>別表第</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5</w:t>
            </w:r>
            <w:r w:rsidRPr="00D54A7D">
              <w:rPr>
                <w:rFonts w:asciiTheme="minorEastAsia" w:hAnsiTheme="minorEastAsia" w:cs="Times New Roman" w:hint="eastAsia"/>
                <w:szCs w:val="21"/>
              </w:rPr>
              <w:t>注</w:t>
            </w:r>
          </w:p>
        </w:tc>
      </w:tr>
      <w:tr w:rsidR="00B964C4" w:rsidRPr="00D54A7D" w14:paraId="5B0DEBA6" w14:textId="77777777" w:rsidTr="004A7243">
        <w:trPr>
          <w:trHeight w:val="273"/>
        </w:trPr>
        <w:tc>
          <w:tcPr>
            <w:tcW w:w="1137" w:type="dxa"/>
            <w:tcBorders>
              <w:top w:val="nil"/>
              <w:bottom w:val="single" w:sz="4" w:space="0" w:color="auto"/>
              <w:right w:val="single" w:sz="4" w:space="0" w:color="auto"/>
            </w:tcBorders>
          </w:tcPr>
          <w:p w14:paraId="2AEB0DF5" w14:textId="77777777" w:rsidR="00B964C4" w:rsidRPr="00D54A7D" w:rsidRDefault="00B964C4" w:rsidP="00B964C4">
            <w:pPr>
              <w:jc w:val="left"/>
              <w:rPr>
                <w:rFonts w:asciiTheme="minorEastAsia" w:hAnsiTheme="minorEastAsia" w:cs="Times New Roman"/>
                <w:szCs w:val="21"/>
              </w:rPr>
            </w:pPr>
          </w:p>
        </w:tc>
        <w:tc>
          <w:tcPr>
            <w:tcW w:w="6390" w:type="dxa"/>
            <w:gridSpan w:val="4"/>
            <w:tcBorders>
              <w:top w:val="dotted" w:sz="4" w:space="0" w:color="auto"/>
              <w:left w:val="single" w:sz="4" w:space="0" w:color="auto"/>
              <w:bottom w:val="single" w:sz="4" w:space="0" w:color="auto"/>
            </w:tcBorders>
          </w:tcPr>
          <w:p w14:paraId="168340C8"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地域居住支援体制強化推進加算については、利用者の住居の確保及び居住の支援の充実を図り、安心して地域で暮らせる環境整備を推進する観点から、利用者の同意を得て、当該利用者に対して、住宅確保要配慮者居住支援法人と共同して、在宅での療養又は</w:t>
            </w:r>
            <w:r w:rsidRPr="00D54A7D">
              <w:rPr>
                <w:rFonts w:asciiTheme="minorEastAsia" w:hAnsiTheme="minorEastAsia" w:cs="Times New Roman" w:hint="eastAsia"/>
                <w:szCs w:val="21"/>
              </w:rPr>
              <w:lastRenderedPageBreak/>
              <w:t>地域において生活する上で必要となる説明及び指導等の必要な支援を行った上で、協議会（法第</w:t>
            </w:r>
            <w:r w:rsidRPr="00D54A7D">
              <w:rPr>
                <w:rFonts w:asciiTheme="minorEastAsia" w:hAnsiTheme="minorEastAsia" w:cs="Times New Roman"/>
                <w:szCs w:val="21"/>
              </w:rPr>
              <w:t>89</w:t>
            </w:r>
            <w:r w:rsidRPr="00D54A7D">
              <w:rPr>
                <w:rFonts w:asciiTheme="minorEastAsia" w:hAnsiTheme="minorEastAsia" w:cs="Times New Roman" w:hint="eastAsia"/>
                <w:szCs w:val="21"/>
              </w:rPr>
              <w:t>条の３第１項に規定する協議会をいう。以下同じ。）又は保健、医療及び福祉関係者による協議の場（障害福祉サービス等及び障害児通所支援等の円滑な実施を確保するための基本的な指針別表第一の八に規定する保健、医療及び福祉関係者による協議の場をいう。以下同じ。）に対し、当該説明及び指導の内容並びに住宅の確保及び居住の支援に係る課題を報告した場合に、実施した月について算定できるものであること。</w:t>
            </w:r>
          </w:p>
          <w:p w14:paraId="4458E4CA"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説明及び指導の内容並びに住宅の確保及び居住の支援に係る課題は、協議会等への出席及び資料提供や文書等による方法で報告すること。</w:t>
            </w:r>
          </w:p>
          <w:p w14:paraId="214DF2B3"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長から求めがあった場合については、提出しなければならない。</w:t>
            </w:r>
          </w:p>
        </w:tc>
        <w:tc>
          <w:tcPr>
            <w:tcW w:w="947" w:type="dxa"/>
            <w:tcBorders>
              <w:top w:val="nil"/>
              <w:bottom w:val="single" w:sz="4" w:space="0" w:color="auto"/>
            </w:tcBorders>
          </w:tcPr>
          <w:p w14:paraId="46648449"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single" w:sz="4" w:space="0" w:color="auto"/>
            </w:tcBorders>
          </w:tcPr>
          <w:p w14:paraId="1933B46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報酬留意事項通知第三の</w:t>
            </w:r>
            <w:r w:rsidRPr="00D54A7D">
              <w:rPr>
                <w:rFonts w:asciiTheme="minorEastAsia" w:hAnsiTheme="minorEastAsia" w:cs="Times New Roman"/>
                <w:szCs w:val="21"/>
              </w:rPr>
              <w:t>2</w:t>
            </w:r>
            <w:r w:rsidRPr="00D54A7D">
              <w:rPr>
                <w:rFonts w:asciiTheme="minorEastAsia" w:hAnsiTheme="minorEastAsia" w:cs="Times New Roman" w:hint="eastAsia"/>
                <w:szCs w:val="21"/>
              </w:rPr>
              <w:t>の</w:t>
            </w:r>
            <w:r w:rsidRPr="00D54A7D">
              <w:rPr>
                <w:rFonts w:asciiTheme="minorEastAsia" w:hAnsiTheme="minorEastAsia" w:cs="Times New Roman"/>
                <w:szCs w:val="21"/>
              </w:rPr>
              <w:t>(7)</w:t>
            </w:r>
          </w:p>
          <w:p w14:paraId="6F9C524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準用（第二の</w:t>
            </w:r>
            <w:r w:rsidRPr="00D54A7D">
              <w:rPr>
                <w:rFonts w:asciiTheme="minorEastAsia" w:hAnsiTheme="minorEastAsia" w:cs="Times New Roman"/>
                <w:szCs w:val="21"/>
              </w:rPr>
              <w:t>3</w:t>
            </w:r>
            <w:r w:rsidRPr="00D54A7D">
              <w:rPr>
                <w:rFonts w:asciiTheme="minorEastAsia" w:hAnsiTheme="minorEastAsia" w:cs="Times New Roman" w:hint="eastAsia"/>
                <w:szCs w:val="21"/>
              </w:rPr>
              <w:t>（</w:t>
            </w:r>
            <w:r w:rsidRPr="00D54A7D">
              <w:rPr>
                <w:rFonts w:asciiTheme="minorEastAsia" w:hAnsiTheme="minorEastAsia" w:cs="Times New Roman"/>
                <w:szCs w:val="21"/>
              </w:rPr>
              <w:t>7</w:t>
            </w:r>
            <w:r w:rsidRPr="00D54A7D">
              <w:rPr>
                <w:rFonts w:asciiTheme="minorEastAsia" w:hAnsiTheme="minorEastAsia" w:cs="Times New Roman" w:hint="eastAsia"/>
                <w:szCs w:val="21"/>
              </w:rPr>
              <w:t>）⑪）</w:t>
            </w:r>
          </w:p>
        </w:tc>
      </w:tr>
      <w:tr w:rsidR="00B964C4" w:rsidRPr="00D54A7D" w14:paraId="2D19D7BB" w14:textId="77777777" w:rsidTr="004A7243">
        <w:trPr>
          <w:trHeight w:val="454"/>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016286E" w14:textId="77777777" w:rsidR="00B964C4" w:rsidRPr="004A7243" w:rsidRDefault="00B964C4" w:rsidP="00B964C4">
            <w:pPr>
              <w:rPr>
                <w:rFonts w:ascii="ＭＳ ゴシック" w:eastAsia="ＭＳ ゴシック" w:hAnsi="ＭＳ ゴシック" w:cs="Times New Roman"/>
                <w:b/>
                <w:szCs w:val="21"/>
                <w:shd w:val="pct15" w:color="auto" w:fill="FFFFFF"/>
              </w:rPr>
            </w:pPr>
            <w:r w:rsidRPr="004A7243">
              <w:rPr>
                <w:rFonts w:ascii="ＭＳ ゴシック" w:eastAsia="ＭＳ ゴシック" w:hAnsi="ＭＳ ゴシック" w:cs="Times New Roman" w:hint="eastAsia"/>
                <w:b/>
                <w:szCs w:val="21"/>
                <w:shd w:val="pct15" w:color="auto" w:fill="FFFFFF"/>
              </w:rPr>
              <w:lastRenderedPageBreak/>
              <w:t>第５－３　障害児相談支援給付費の算定及び取扱い</w:t>
            </w:r>
          </w:p>
        </w:tc>
      </w:tr>
      <w:tr w:rsidR="00B964C4" w:rsidRPr="00D54A7D" w14:paraId="78C76E02" w14:textId="77777777" w:rsidTr="004A7243">
        <w:trPr>
          <w:trHeight w:val="273"/>
        </w:trPr>
        <w:tc>
          <w:tcPr>
            <w:tcW w:w="1137" w:type="dxa"/>
            <w:vMerge w:val="restart"/>
            <w:tcBorders>
              <w:right w:val="single" w:sz="4" w:space="0" w:color="auto"/>
            </w:tcBorders>
          </w:tcPr>
          <w:p w14:paraId="5375FD9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８８</w:t>
            </w:r>
          </w:p>
          <w:p w14:paraId="708F8AA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基本的</w:t>
            </w:r>
          </w:p>
          <w:p w14:paraId="4DC8582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事項</w:t>
            </w:r>
          </w:p>
          <w:p w14:paraId="19EBB940"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left w:val="single" w:sz="4" w:space="0" w:color="auto"/>
            </w:tcBorders>
          </w:tcPr>
          <w:p w14:paraId="032E8C3E"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費用の額は、平成</w:t>
            </w:r>
            <w:r w:rsidRPr="00D54A7D">
              <w:rPr>
                <w:rFonts w:asciiTheme="minorEastAsia" w:hAnsiTheme="minorEastAsia" w:cs="Times New Roman"/>
                <w:szCs w:val="21"/>
              </w:rPr>
              <w:t>24</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126</w:t>
            </w:r>
            <w:r w:rsidRPr="00D54A7D">
              <w:rPr>
                <w:rFonts w:asciiTheme="minorEastAsia" w:hAnsiTheme="minorEastAsia" w:cs="Times New Roman" w:hint="eastAsia"/>
                <w:szCs w:val="21"/>
              </w:rPr>
              <w:t>号の別表「障害児相談支援給付費単位数表」により算定していますか。</w:t>
            </w:r>
          </w:p>
        </w:tc>
        <w:tc>
          <w:tcPr>
            <w:tcW w:w="947" w:type="dxa"/>
          </w:tcPr>
          <w:p w14:paraId="2BC6DEA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7583BA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Pr>
          <w:p w14:paraId="5EF5731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094D627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tc>
      </w:tr>
      <w:tr w:rsidR="00B964C4" w:rsidRPr="00D54A7D" w14:paraId="026BFFE2" w14:textId="77777777" w:rsidTr="004A7243">
        <w:trPr>
          <w:trHeight w:val="273"/>
        </w:trPr>
        <w:tc>
          <w:tcPr>
            <w:tcW w:w="1137" w:type="dxa"/>
            <w:vMerge/>
            <w:tcBorders>
              <w:right w:val="single" w:sz="4" w:space="0" w:color="auto"/>
            </w:tcBorders>
          </w:tcPr>
          <w:p w14:paraId="15D42975"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left w:val="single" w:sz="4" w:space="0" w:color="auto"/>
            </w:tcBorders>
          </w:tcPr>
          <w:p w14:paraId="0747222F"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費用の額は、平成</w:t>
            </w:r>
            <w:r w:rsidRPr="00D54A7D">
              <w:rPr>
                <w:rFonts w:asciiTheme="minorEastAsia" w:hAnsiTheme="minorEastAsia" w:cs="Times New Roman"/>
                <w:szCs w:val="21"/>
              </w:rPr>
              <w:t xml:space="preserve">24 </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 xml:space="preserve">128 </w:t>
            </w:r>
            <w:r w:rsidRPr="00D54A7D">
              <w:rPr>
                <w:rFonts w:asciiTheme="minorEastAsia" w:hAnsiTheme="minorEastAsia" w:cs="Times New Roman" w:hint="eastAsia"/>
                <w:szCs w:val="21"/>
              </w:rPr>
              <w:t>号の「厚生労働大臣が定める１単位の単価」に、別表に定める単位数を乗じて算定していますか。</w:t>
            </w:r>
          </w:p>
        </w:tc>
        <w:tc>
          <w:tcPr>
            <w:tcW w:w="947" w:type="dxa"/>
          </w:tcPr>
          <w:p w14:paraId="4EF70CC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6B25F3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Pr>
          <w:p w14:paraId="33FAFBB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3E98AE8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号</w:t>
            </w:r>
          </w:p>
        </w:tc>
      </w:tr>
      <w:tr w:rsidR="00B964C4" w:rsidRPr="00D54A7D" w14:paraId="3B747535" w14:textId="77777777" w:rsidTr="004A7243">
        <w:trPr>
          <w:trHeight w:val="553"/>
        </w:trPr>
        <w:tc>
          <w:tcPr>
            <w:tcW w:w="1137" w:type="dxa"/>
            <w:vMerge/>
            <w:tcBorders>
              <w:right w:val="single" w:sz="4" w:space="0" w:color="auto"/>
            </w:tcBorders>
          </w:tcPr>
          <w:p w14:paraId="0444333C"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left w:val="single" w:sz="4" w:space="0" w:color="auto"/>
            </w:tcBorders>
          </w:tcPr>
          <w:p w14:paraId="476E25C4"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の規定により費用の額を算定した場合において、その額に１円未満の端数があるときは、その端数金額は切り捨てて計算していますか。</w:t>
            </w:r>
          </w:p>
        </w:tc>
        <w:tc>
          <w:tcPr>
            <w:tcW w:w="947" w:type="dxa"/>
          </w:tcPr>
          <w:p w14:paraId="67ABBE0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42A65B2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Pr>
          <w:p w14:paraId="0302BE2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1B44DA3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w:t>
            </w:r>
            <w:r w:rsidRPr="00D54A7D">
              <w:rPr>
                <w:rFonts w:asciiTheme="minorEastAsia" w:hAnsiTheme="minorEastAsia" w:cs="Times New Roman"/>
                <w:szCs w:val="21"/>
              </w:rPr>
              <w:t>2</w:t>
            </w:r>
            <w:r w:rsidRPr="00D54A7D">
              <w:rPr>
                <w:rFonts w:asciiTheme="minorEastAsia" w:hAnsiTheme="minorEastAsia" w:cs="Times New Roman" w:hint="eastAsia"/>
                <w:szCs w:val="21"/>
              </w:rPr>
              <w:t>号</w:t>
            </w:r>
          </w:p>
        </w:tc>
      </w:tr>
      <w:tr w:rsidR="00B964C4" w:rsidRPr="00D54A7D" w14:paraId="036C9EE0" w14:textId="77777777" w:rsidTr="004A7243">
        <w:trPr>
          <w:trHeight w:val="727"/>
        </w:trPr>
        <w:tc>
          <w:tcPr>
            <w:tcW w:w="1137" w:type="dxa"/>
            <w:tcBorders>
              <w:bottom w:val="nil"/>
              <w:right w:val="single" w:sz="4" w:space="0" w:color="auto"/>
            </w:tcBorders>
          </w:tcPr>
          <w:p w14:paraId="7DC13B1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８９</w:t>
            </w:r>
          </w:p>
          <w:p w14:paraId="790483B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障害児</w:t>
            </w:r>
          </w:p>
          <w:p w14:paraId="3D3F1E9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支援利用</w:t>
            </w:r>
          </w:p>
          <w:p w14:paraId="398639F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援助費</w:t>
            </w:r>
          </w:p>
          <w:p w14:paraId="6D6B674A"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障がい児</w:t>
            </w:r>
          </w:p>
        </w:tc>
        <w:tc>
          <w:tcPr>
            <w:tcW w:w="6390" w:type="dxa"/>
            <w:gridSpan w:val="4"/>
            <w:tcBorders>
              <w:left w:val="single" w:sz="4" w:space="0" w:color="auto"/>
              <w:bottom w:val="dotted" w:sz="4" w:space="0" w:color="auto"/>
            </w:tcBorders>
          </w:tcPr>
          <w:p w14:paraId="4C666D8E"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lastRenderedPageBreak/>
              <w:t>(1)</w:t>
            </w:r>
            <w:r w:rsidRPr="00D54A7D">
              <w:rPr>
                <w:rFonts w:asciiTheme="minorEastAsia" w:hAnsiTheme="minorEastAsia" w:cs="Times New Roman" w:hint="eastAsia"/>
                <w:szCs w:val="21"/>
              </w:rPr>
              <w:t xml:space="preserve">　障がい児の保護者に対して、障害児支援利用援助（障害児支援利用計画の作成等）を行った場合は次に掲げる区分に応じ、それぞれ次に掲げる方法により、１月につき所定単位数を算定していますか。</w:t>
            </w:r>
          </w:p>
        </w:tc>
        <w:tc>
          <w:tcPr>
            <w:tcW w:w="947" w:type="dxa"/>
            <w:tcBorders>
              <w:bottom w:val="nil"/>
            </w:tcBorders>
          </w:tcPr>
          <w:p w14:paraId="1085BB2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56A77F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1089885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074129D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69EEA63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1</w:t>
            </w:r>
            <w:r w:rsidRPr="00D54A7D">
              <w:rPr>
                <w:rFonts w:asciiTheme="minorEastAsia" w:hAnsiTheme="minorEastAsia" w:cs="Times New Roman" w:hint="eastAsia"/>
                <w:szCs w:val="21"/>
              </w:rPr>
              <w:t>の注</w:t>
            </w:r>
            <w:r w:rsidRPr="00D54A7D">
              <w:rPr>
                <w:rFonts w:asciiTheme="minorEastAsia" w:hAnsiTheme="minorEastAsia" w:cs="Times New Roman"/>
                <w:szCs w:val="21"/>
              </w:rPr>
              <w:t>1</w:t>
            </w:r>
          </w:p>
        </w:tc>
      </w:tr>
      <w:tr w:rsidR="00B964C4" w:rsidRPr="00D54A7D" w14:paraId="5718ACA0" w14:textId="77777777" w:rsidTr="004A7243">
        <w:trPr>
          <w:trHeight w:val="170"/>
        </w:trPr>
        <w:tc>
          <w:tcPr>
            <w:tcW w:w="1137" w:type="dxa"/>
            <w:tcBorders>
              <w:top w:val="nil"/>
              <w:bottom w:val="nil"/>
              <w:right w:val="single" w:sz="4" w:space="0" w:color="auto"/>
            </w:tcBorders>
          </w:tcPr>
          <w:p w14:paraId="79179EA2"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bottom w:val="nil"/>
            </w:tcBorders>
          </w:tcPr>
          <w:p w14:paraId="1A2DB3F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イ　障害児支援利用援助費</w:t>
            </w:r>
          </w:p>
          <w:p w14:paraId="665D37EF" w14:textId="77777777" w:rsidR="00B964C4" w:rsidRPr="00D54A7D" w:rsidRDefault="00B964C4" w:rsidP="00B964C4">
            <w:pPr>
              <w:numPr>
                <w:ilvl w:val="0"/>
                <w:numId w:val="27"/>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 xml:space="preserve">機能強化型障害児支援利用援助費（Ⅰ）　</w:t>
            </w:r>
          </w:p>
          <w:p w14:paraId="2137B0AE" w14:textId="77777777" w:rsidR="00B964C4" w:rsidRPr="00D54A7D" w:rsidRDefault="00B964C4" w:rsidP="00B964C4">
            <w:pPr>
              <w:numPr>
                <w:ilvl w:val="0"/>
                <w:numId w:val="27"/>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 xml:space="preserve">機能強化型障害児支援利用援助費（Ⅱ）　</w:t>
            </w:r>
          </w:p>
          <w:p w14:paraId="7081C96B" w14:textId="77777777" w:rsidR="00B964C4" w:rsidRPr="00D54A7D" w:rsidRDefault="00B964C4" w:rsidP="00B964C4">
            <w:pPr>
              <w:numPr>
                <w:ilvl w:val="0"/>
                <w:numId w:val="27"/>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 xml:space="preserve">機能強化型障害児支援利用援助費（Ⅲ）　</w:t>
            </w:r>
          </w:p>
          <w:p w14:paraId="3E18EF47" w14:textId="77777777" w:rsidR="00B964C4" w:rsidRPr="00D54A7D" w:rsidRDefault="00B964C4" w:rsidP="00B964C4">
            <w:pPr>
              <w:numPr>
                <w:ilvl w:val="0"/>
                <w:numId w:val="27"/>
              </w:numPr>
              <w:spacing w:line="240" w:lineRule="atLeast"/>
              <w:jc w:val="left"/>
              <w:rPr>
                <w:rFonts w:asciiTheme="minorEastAsia" w:hAnsiTheme="minorEastAsia" w:cs="Times New Roman"/>
                <w:szCs w:val="21"/>
                <w:shd w:val="pct15" w:color="auto" w:fill="FFFFFF"/>
                <w:lang w:eastAsia="zh-TW"/>
              </w:rPr>
            </w:pPr>
            <w:r w:rsidRPr="00D54A7D">
              <w:rPr>
                <w:rFonts w:asciiTheme="minorEastAsia" w:hAnsiTheme="minorEastAsia" w:cs="Times New Roman" w:hint="eastAsia"/>
                <w:szCs w:val="21"/>
                <w:lang w:eastAsia="zh-TW"/>
              </w:rPr>
              <w:t xml:space="preserve">機能強化型障害児支援利用援助費（Ⅳ）　</w:t>
            </w:r>
          </w:p>
          <w:p w14:paraId="5DA055BA"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u w:val="single"/>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lang w:eastAsia="zh-TW"/>
              </w:rPr>
              <w:t>別に厚生労働大臣が定める基準に適合しているものとして市長に届け出た障害児相談支援事業所における障害児相談支援対象保護者の数を当該障害児相談支援事業所の相談支援専門員の員数（前６月の平均値とし、新規に指定を受けた場合は、推定数とし、以下「相談支援専門員の平均員数」という。）で除して得た数（以下「取扱件数」という。）の</w:t>
            </w:r>
            <w:r w:rsidRPr="00D54A7D">
              <w:rPr>
                <w:rFonts w:asciiTheme="minorEastAsia" w:hAnsiTheme="minorEastAsia" w:cs="Times New Roman"/>
                <w:szCs w:val="21"/>
                <w:lang w:eastAsia="zh-TW"/>
              </w:rPr>
              <w:t>40</w:t>
            </w:r>
            <w:r w:rsidRPr="00D54A7D">
              <w:rPr>
                <w:rFonts w:asciiTheme="minorEastAsia" w:hAnsiTheme="minorEastAsia" w:cs="Times New Roman" w:hint="eastAsia"/>
                <w:szCs w:val="21"/>
                <w:lang w:eastAsia="zh-TW"/>
              </w:rPr>
              <w:t>未満の部分に相談支援専門員の平均員数を乗じて得た数について算定する。ただし、機能強化型障害児支援利用援助費</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Ⅰ</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から機能強化型障害児支援利用援助費</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Ⅳ</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までのいずれかの機能強化型障害児支援利用援助費を算定している場合においては、機能強化型障害児支援利用援助費</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Ⅰ</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から機能強化型障害児支援利用援助費</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Ⅳ</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までのその他の機能強化型障害児支援利用援助費は算定しない。</w:t>
            </w:r>
          </w:p>
        </w:tc>
        <w:tc>
          <w:tcPr>
            <w:tcW w:w="947" w:type="dxa"/>
            <w:tcBorders>
              <w:top w:val="nil"/>
              <w:bottom w:val="nil"/>
            </w:tcBorders>
          </w:tcPr>
          <w:p w14:paraId="6B059FBA"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1165" w:type="dxa"/>
            <w:tcBorders>
              <w:top w:val="nil"/>
              <w:bottom w:val="nil"/>
            </w:tcBorders>
          </w:tcPr>
          <w:p w14:paraId="51CD96A2"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932F443" w14:textId="77777777" w:rsidTr="004A7243">
        <w:trPr>
          <w:trHeight w:val="680"/>
        </w:trPr>
        <w:tc>
          <w:tcPr>
            <w:tcW w:w="1137" w:type="dxa"/>
            <w:tcBorders>
              <w:top w:val="nil"/>
              <w:bottom w:val="nil"/>
              <w:right w:val="single" w:sz="4" w:space="0" w:color="auto"/>
            </w:tcBorders>
          </w:tcPr>
          <w:p w14:paraId="68A365EA"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nil"/>
              <w:left w:val="single" w:sz="4" w:space="0" w:color="auto"/>
              <w:bottom w:val="nil"/>
            </w:tcBorders>
          </w:tcPr>
          <w:p w14:paraId="5F89C282" w14:textId="77777777" w:rsidR="00B964C4" w:rsidRPr="00D54A7D" w:rsidRDefault="00B964C4" w:rsidP="00B964C4">
            <w:pPr>
              <w:numPr>
                <w:ilvl w:val="0"/>
                <w:numId w:val="27"/>
              </w:numPr>
              <w:spacing w:line="240" w:lineRule="atLeast"/>
              <w:jc w:val="left"/>
              <w:rPr>
                <w:rFonts w:asciiTheme="minorEastAsia" w:hAnsiTheme="minorEastAsia" w:cs="Times New Roman"/>
                <w:szCs w:val="21"/>
                <w:shd w:val="pct15" w:color="auto" w:fill="FFFFFF"/>
                <w:lang w:eastAsia="zh-TW"/>
              </w:rPr>
            </w:pPr>
            <w:r w:rsidRPr="00D54A7D">
              <w:rPr>
                <w:rFonts w:asciiTheme="minorEastAsia" w:hAnsiTheme="minorEastAsia" w:cs="Times New Roman" w:hint="eastAsia"/>
                <w:szCs w:val="21"/>
                <w:lang w:eastAsia="zh-TW"/>
              </w:rPr>
              <w:t xml:space="preserve">障害児支援利用援助費（Ⅰ）　　</w:t>
            </w:r>
          </w:p>
          <w:p w14:paraId="42F7E2C6"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障害児相談支援事業所における取扱件数の</w:t>
            </w:r>
            <w:r w:rsidRPr="00D54A7D">
              <w:rPr>
                <w:rFonts w:asciiTheme="minorEastAsia" w:hAnsiTheme="minorEastAsia" w:cs="Times New Roman"/>
                <w:szCs w:val="21"/>
              </w:rPr>
              <w:t>40</w:t>
            </w:r>
            <w:r w:rsidRPr="00D54A7D">
              <w:rPr>
                <w:rFonts w:asciiTheme="minorEastAsia" w:hAnsiTheme="minorEastAsia" w:cs="Times New Roman" w:hint="eastAsia"/>
                <w:szCs w:val="21"/>
              </w:rPr>
              <w:t>未満の部分に相談支援専門員の平均員数を乗じて得た数について算定する。</w:t>
            </w:r>
          </w:p>
        </w:tc>
        <w:tc>
          <w:tcPr>
            <w:tcW w:w="947" w:type="dxa"/>
            <w:tcBorders>
              <w:top w:val="nil"/>
              <w:bottom w:val="nil"/>
            </w:tcBorders>
          </w:tcPr>
          <w:p w14:paraId="3AC38ED6"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1165" w:type="dxa"/>
            <w:tcBorders>
              <w:top w:val="nil"/>
              <w:bottom w:val="nil"/>
            </w:tcBorders>
          </w:tcPr>
          <w:p w14:paraId="7B4B7776"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EC0DBEB" w14:textId="77777777" w:rsidTr="004A7243">
        <w:trPr>
          <w:trHeight w:val="734"/>
        </w:trPr>
        <w:tc>
          <w:tcPr>
            <w:tcW w:w="1137" w:type="dxa"/>
            <w:tcBorders>
              <w:top w:val="nil"/>
              <w:bottom w:val="nil"/>
              <w:right w:val="single" w:sz="4" w:space="0" w:color="auto"/>
            </w:tcBorders>
          </w:tcPr>
          <w:p w14:paraId="52D174B2"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nil"/>
              <w:left w:val="single" w:sz="4" w:space="0" w:color="auto"/>
            </w:tcBorders>
          </w:tcPr>
          <w:p w14:paraId="4876C002" w14:textId="77777777" w:rsidR="00B964C4" w:rsidRPr="00D54A7D" w:rsidRDefault="00B964C4" w:rsidP="00B964C4">
            <w:pPr>
              <w:numPr>
                <w:ilvl w:val="0"/>
                <w:numId w:val="27"/>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障害児支援利用支援費（Ⅱ）</w:t>
            </w:r>
          </w:p>
          <w:p w14:paraId="0EB0E36C"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障害児相談支援事業所における取扱件数が</w:t>
            </w:r>
            <w:r w:rsidRPr="00D54A7D">
              <w:rPr>
                <w:rFonts w:asciiTheme="minorEastAsia" w:hAnsiTheme="minorEastAsia" w:cs="Times New Roman"/>
                <w:szCs w:val="21"/>
              </w:rPr>
              <w:t>40</w:t>
            </w:r>
            <w:r w:rsidRPr="00D54A7D">
              <w:rPr>
                <w:rFonts w:asciiTheme="minorEastAsia" w:hAnsiTheme="minorEastAsia" w:cs="Times New Roman" w:hint="eastAsia"/>
                <w:szCs w:val="21"/>
              </w:rPr>
              <w:t>以上である場合において、当該取扱件数から</w:t>
            </w:r>
            <w:r w:rsidRPr="00D54A7D">
              <w:rPr>
                <w:rFonts w:asciiTheme="minorEastAsia" w:hAnsiTheme="minorEastAsia" w:cs="Times New Roman"/>
                <w:szCs w:val="21"/>
              </w:rPr>
              <w:t>39</w:t>
            </w:r>
            <w:r w:rsidRPr="00D54A7D">
              <w:rPr>
                <w:rFonts w:asciiTheme="minorEastAsia" w:hAnsiTheme="minorEastAsia" w:cs="Times New Roman" w:hint="eastAsia"/>
                <w:szCs w:val="21"/>
              </w:rPr>
              <w:t>を減じた数に相談支援専門員の平均員数を乗じて得た数について算定する。</w:t>
            </w:r>
          </w:p>
        </w:tc>
        <w:tc>
          <w:tcPr>
            <w:tcW w:w="947" w:type="dxa"/>
            <w:tcBorders>
              <w:top w:val="nil"/>
            </w:tcBorders>
          </w:tcPr>
          <w:p w14:paraId="33115FC8"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1165" w:type="dxa"/>
            <w:tcBorders>
              <w:top w:val="nil"/>
            </w:tcBorders>
          </w:tcPr>
          <w:p w14:paraId="3C944250"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2D0A264" w14:textId="77777777" w:rsidTr="004A7243">
        <w:trPr>
          <w:trHeight w:val="1305"/>
        </w:trPr>
        <w:tc>
          <w:tcPr>
            <w:tcW w:w="1137" w:type="dxa"/>
            <w:tcBorders>
              <w:top w:val="nil"/>
              <w:bottom w:val="nil"/>
              <w:right w:val="single" w:sz="4" w:space="0" w:color="auto"/>
            </w:tcBorders>
          </w:tcPr>
          <w:p w14:paraId="67C18C94"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left w:val="single" w:sz="4" w:space="0" w:color="auto"/>
              <w:bottom w:val="nil"/>
            </w:tcBorders>
          </w:tcPr>
          <w:p w14:paraId="073AEB2D"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次の基準の全てを満たした上で、障害児支援利用援助援費を算定していますか。</w:t>
            </w:r>
          </w:p>
          <w:p w14:paraId="7A5CD5EA"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障害児支援利用計画の作成に当たってのアセスメントに係る障がい児の居宅への訪問による障がい児及びその家族への面接等（</w:t>
            </w: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基準第</w:t>
            </w:r>
            <w:r w:rsidRPr="00D54A7D">
              <w:rPr>
                <w:rFonts w:asciiTheme="minorEastAsia" w:hAnsiTheme="minorEastAsia" w:cs="Times New Roman"/>
                <w:szCs w:val="21"/>
              </w:rPr>
              <w:t xml:space="preserve">15 </w:t>
            </w:r>
            <w:r w:rsidRPr="00D54A7D">
              <w:rPr>
                <w:rFonts w:asciiTheme="minorEastAsia" w:hAnsiTheme="minorEastAsia" w:cs="Times New Roman" w:hint="eastAsia"/>
                <w:szCs w:val="21"/>
              </w:rPr>
              <w:t>条第２項第６号）</w:t>
            </w:r>
          </w:p>
        </w:tc>
        <w:tc>
          <w:tcPr>
            <w:tcW w:w="947" w:type="dxa"/>
            <w:tcBorders>
              <w:bottom w:val="nil"/>
            </w:tcBorders>
          </w:tcPr>
          <w:p w14:paraId="5687778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26016A4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tc>
        <w:tc>
          <w:tcPr>
            <w:tcW w:w="1165" w:type="dxa"/>
            <w:tcBorders>
              <w:bottom w:val="nil"/>
            </w:tcBorders>
          </w:tcPr>
          <w:p w14:paraId="1F563541"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報酬留意事項通知</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児童</w:t>
            </w:r>
            <w:r w:rsidRPr="00D54A7D">
              <w:rPr>
                <w:rFonts w:asciiTheme="minorEastAsia" w:hAnsiTheme="minorEastAsia" w:cs="Times New Roman"/>
                <w:szCs w:val="21"/>
                <w:lang w:eastAsia="zh-TW"/>
              </w:rPr>
              <w:t>)</w:t>
            </w:r>
          </w:p>
          <w:p w14:paraId="4945B8D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第四の</w:t>
            </w:r>
            <w:r w:rsidRPr="00D54A7D">
              <w:rPr>
                <w:rFonts w:asciiTheme="minorEastAsia" w:hAnsiTheme="minorEastAsia" w:cs="Times New Roman"/>
                <w:szCs w:val="21"/>
              </w:rPr>
              <w:t>1(1)</w:t>
            </w:r>
          </w:p>
        </w:tc>
      </w:tr>
      <w:tr w:rsidR="00B964C4" w:rsidRPr="00D54A7D" w14:paraId="14CAF6B2" w14:textId="77777777" w:rsidTr="004A7243">
        <w:trPr>
          <w:trHeight w:val="1575"/>
        </w:trPr>
        <w:tc>
          <w:tcPr>
            <w:tcW w:w="1137" w:type="dxa"/>
            <w:tcBorders>
              <w:top w:val="nil"/>
              <w:bottom w:val="single" w:sz="4" w:space="0" w:color="auto"/>
              <w:right w:val="single" w:sz="4" w:space="0" w:color="auto"/>
            </w:tcBorders>
          </w:tcPr>
          <w:p w14:paraId="68F29617"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nil"/>
              <w:left w:val="single" w:sz="4" w:space="0" w:color="auto"/>
              <w:bottom w:val="single" w:sz="4" w:space="0" w:color="auto"/>
            </w:tcBorders>
          </w:tcPr>
          <w:p w14:paraId="3D74E04C"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障害児支援利用計画案の障がい児又はその家族への説明並びに障がい児又障がい児の保護者の文書による同意（同項第８号及び第</w:t>
            </w:r>
            <w:r w:rsidRPr="00D54A7D">
              <w:rPr>
                <w:rFonts w:asciiTheme="minorEastAsia" w:hAnsiTheme="minorEastAsia" w:cs="Times New Roman"/>
                <w:szCs w:val="21"/>
              </w:rPr>
              <w:t xml:space="preserve">11 </w:t>
            </w:r>
            <w:r w:rsidRPr="00D54A7D">
              <w:rPr>
                <w:rFonts w:asciiTheme="minorEastAsia" w:hAnsiTheme="minorEastAsia" w:cs="Times New Roman" w:hint="eastAsia"/>
                <w:szCs w:val="21"/>
              </w:rPr>
              <w:t>号）</w:t>
            </w:r>
          </w:p>
          <w:p w14:paraId="47CDABAF"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障害児支援利用計画案及び障害児支援利用計画の障がい児</w:t>
            </w:r>
            <w:r w:rsidRPr="00D54A7D">
              <w:rPr>
                <w:rFonts w:asciiTheme="minorEastAsia" w:hAnsiTheme="minorEastAsia" w:cs="Times New Roman" w:hint="eastAsia"/>
                <w:szCs w:val="21"/>
              </w:rPr>
              <w:lastRenderedPageBreak/>
              <w:t>等及び担当者への交付（同項第９号及び第</w:t>
            </w:r>
            <w:r w:rsidRPr="00D54A7D">
              <w:rPr>
                <w:rFonts w:asciiTheme="minorEastAsia" w:hAnsiTheme="minorEastAsia" w:cs="Times New Roman"/>
                <w:szCs w:val="21"/>
              </w:rPr>
              <w:t xml:space="preserve">12 </w:t>
            </w:r>
            <w:r w:rsidRPr="00D54A7D">
              <w:rPr>
                <w:rFonts w:asciiTheme="minorEastAsia" w:hAnsiTheme="minorEastAsia" w:cs="Times New Roman" w:hint="eastAsia"/>
                <w:szCs w:val="21"/>
              </w:rPr>
              <w:t>号）</w:t>
            </w:r>
          </w:p>
          <w:p w14:paraId="38403DE1"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サービス担当者会議の開催等による担当者への説明及び専門的な意見の聴取（同項第</w:t>
            </w:r>
            <w:r w:rsidRPr="00D54A7D">
              <w:rPr>
                <w:rFonts w:asciiTheme="minorEastAsia" w:hAnsiTheme="minorEastAsia" w:cs="Times New Roman"/>
                <w:szCs w:val="21"/>
              </w:rPr>
              <w:t>10</w:t>
            </w:r>
            <w:r w:rsidRPr="00D54A7D">
              <w:rPr>
                <w:rFonts w:asciiTheme="minorEastAsia" w:hAnsiTheme="minorEastAsia" w:cs="Times New Roman" w:hint="eastAsia"/>
                <w:szCs w:val="21"/>
              </w:rPr>
              <w:t>号）</w:t>
            </w:r>
          </w:p>
        </w:tc>
        <w:tc>
          <w:tcPr>
            <w:tcW w:w="947" w:type="dxa"/>
            <w:tcBorders>
              <w:top w:val="nil"/>
              <w:bottom w:val="single" w:sz="4" w:space="0" w:color="auto"/>
            </w:tcBorders>
          </w:tcPr>
          <w:p w14:paraId="1392AA65"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bottom w:val="single" w:sz="4" w:space="0" w:color="auto"/>
            </w:tcBorders>
          </w:tcPr>
          <w:p w14:paraId="7C9FAD5E" w14:textId="77777777" w:rsidR="00B964C4" w:rsidRPr="00D54A7D" w:rsidRDefault="00B964C4" w:rsidP="00B964C4">
            <w:pPr>
              <w:spacing w:line="240" w:lineRule="atLeast"/>
              <w:jc w:val="left"/>
              <w:rPr>
                <w:rFonts w:asciiTheme="minorEastAsia" w:hAnsiTheme="minorEastAsia" w:cs="Times New Roman"/>
                <w:szCs w:val="21"/>
                <w:bdr w:val="single" w:sz="4" w:space="0" w:color="auto"/>
              </w:rPr>
            </w:pPr>
          </w:p>
        </w:tc>
      </w:tr>
      <w:tr w:rsidR="00B964C4" w:rsidRPr="00D54A7D" w14:paraId="1679D745" w14:textId="77777777" w:rsidTr="004A7243">
        <w:trPr>
          <w:trHeight w:val="858"/>
        </w:trPr>
        <w:tc>
          <w:tcPr>
            <w:tcW w:w="1137" w:type="dxa"/>
            <w:vMerge w:val="restart"/>
            <w:tcBorders>
              <w:top w:val="single" w:sz="4" w:space="0" w:color="auto"/>
              <w:left w:val="single" w:sz="4" w:space="0" w:color="auto"/>
              <w:right w:val="single" w:sz="4" w:space="0" w:color="auto"/>
            </w:tcBorders>
          </w:tcPr>
          <w:p w14:paraId="4966D4C5"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rPr>
              <w:t>９０</w:t>
            </w:r>
          </w:p>
          <w:p w14:paraId="08FD55B2"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継続障害児支援利用援助費</w:t>
            </w:r>
          </w:p>
          <w:p w14:paraId="79CD561E" w14:textId="77777777" w:rsidR="00B964C4" w:rsidRPr="00D54A7D" w:rsidRDefault="00B964C4" w:rsidP="00B964C4">
            <w:pPr>
              <w:spacing w:line="240" w:lineRule="atLeast"/>
              <w:jc w:val="center"/>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556DAF8A" w14:textId="77777777" w:rsidR="00B964C4" w:rsidRPr="00D54A7D" w:rsidRDefault="00B964C4" w:rsidP="00B964C4">
            <w:pPr>
              <w:spacing w:line="240" w:lineRule="atLeast"/>
              <w:jc w:val="center"/>
              <w:rPr>
                <w:rFonts w:asciiTheme="minorEastAsia" w:hAnsiTheme="minorEastAsia" w:cs="Times New Roman"/>
                <w:szCs w:val="21"/>
                <w:bdr w:val="single" w:sz="4" w:space="0" w:color="auto"/>
              </w:rPr>
            </w:pPr>
          </w:p>
          <w:p w14:paraId="6BF417AC" w14:textId="77777777" w:rsidR="00B964C4" w:rsidRPr="00D54A7D" w:rsidRDefault="00B964C4" w:rsidP="00B964C4">
            <w:pPr>
              <w:spacing w:line="240" w:lineRule="atLeast"/>
              <w:jc w:val="center"/>
              <w:rPr>
                <w:rFonts w:asciiTheme="minorEastAsia" w:hAnsiTheme="minorEastAsia" w:cs="Times New Roman"/>
                <w:szCs w:val="21"/>
                <w:bdr w:val="single" w:sz="4" w:space="0" w:color="auto"/>
              </w:rPr>
            </w:pPr>
          </w:p>
          <w:p w14:paraId="0E3D19D3" w14:textId="77777777" w:rsidR="00B964C4" w:rsidRPr="00D54A7D" w:rsidRDefault="00B964C4" w:rsidP="00B964C4">
            <w:pPr>
              <w:spacing w:line="240" w:lineRule="atLeast"/>
              <w:jc w:val="center"/>
              <w:rPr>
                <w:rFonts w:asciiTheme="minorEastAsia" w:hAnsiTheme="minorEastAsia" w:cs="Times New Roman"/>
                <w:szCs w:val="21"/>
                <w:bdr w:val="single" w:sz="4" w:space="0" w:color="auto"/>
              </w:rPr>
            </w:pPr>
          </w:p>
          <w:p w14:paraId="59145C56" w14:textId="77777777" w:rsidR="00B964C4" w:rsidRPr="00D54A7D" w:rsidRDefault="00B964C4" w:rsidP="00B964C4">
            <w:pPr>
              <w:spacing w:line="240" w:lineRule="atLeast"/>
              <w:jc w:val="center"/>
              <w:rPr>
                <w:rFonts w:asciiTheme="minorEastAsia" w:hAnsiTheme="minorEastAsia" w:cs="Times New Roman"/>
                <w:szCs w:val="21"/>
                <w:bdr w:val="single" w:sz="4" w:space="0" w:color="auto"/>
              </w:rPr>
            </w:pPr>
          </w:p>
          <w:p w14:paraId="7D274148" w14:textId="77777777" w:rsidR="00B964C4" w:rsidRPr="00D54A7D" w:rsidRDefault="00B964C4" w:rsidP="00B964C4">
            <w:pPr>
              <w:spacing w:line="240" w:lineRule="atLeast"/>
              <w:jc w:val="center"/>
              <w:rPr>
                <w:rFonts w:asciiTheme="minorEastAsia" w:hAnsiTheme="minorEastAsia" w:cs="Times New Roman"/>
                <w:szCs w:val="21"/>
                <w:bdr w:val="single" w:sz="4" w:space="0" w:color="auto"/>
              </w:rPr>
            </w:pPr>
          </w:p>
          <w:p w14:paraId="66005287" w14:textId="77777777" w:rsidR="00B964C4" w:rsidRPr="00D54A7D" w:rsidRDefault="00B964C4" w:rsidP="00B964C4">
            <w:pPr>
              <w:spacing w:line="240" w:lineRule="atLeast"/>
              <w:jc w:val="center"/>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356AEA1F"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障がい児の保護者に対して、継続障害児支援利用援助（モニタリングの実施等）を行った場合は、次に掲げる区分に応じ、それぞれ次に掲げる方法により１月につき所定単位数を算定していますか。</w:t>
            </w:r>
          </w:p>
        </w:tc>
        <w:tc>
          <w:tcPr>
            <w:tcW w:w="947" w:type="dxa"/>
            <w:tcBorders>
              <w:top w:val="single" w:sz="4" w:space="0" w:color="auto"/>
              <w:bottom w:val="nil"/>
            </w:tcBorders>
          </w:tcPr>
          <w:p w14:paraId="61A4825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7F2A71E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1A61246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top w:val="single" w:sz="4" w:space="0" w:color="auto"/>
              <w:bottom w:val="nil"/>
              <w:right w:val="single" w:sz="4" w:space="0" w:color="auto"/>
            </w:tcBorders>
          </w:tcPr>
          <w:p w14:paraId="1BBF64B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188737F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 xml:space="preserve">1 </w:t>
            </w: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p>
        </w:tc>
      </w:tr>
      <w:tr w:rsidR="00B964C4" w:rsidRPr="00D54A7D" w14:paraId="51CD15D5" w14:textId="77777777" w:rsidTr="004A7243">
        <w:trPr>
          <w:trHeight w:val="57"/>
        </w:trPr>
        <w:tc>
          <w:tcPr>
            <w:tcW w:w="1137" w:type="dxa"/>
            <w:vMerge/>
            <w:tcBorders>
              <w:top w:val="single" w:sz="4" w:space="0" w:color="auto"/>
              <w:left w:val="single" w:sz="4" w:space="0" w:color="auto"/>
              <w:right w:val="single" w:sz="4" w:space="0" w:color="auto"/>
            </w:tcBorders>
          </w:tcPr>
          <w:p w14:paraId="5B4426D1" w14:textId="77777777" w:rsidR="00B964C4" w:rsidRPr="00D54A7D" w:rsidRDefault="00B964C4" w:rsidP="00B964C4">
            <w:pPr>
              <w:spacing w:line="240" w:lineRule="atLeast"/>
              <w:jc w:val="left"/>
              <w:rPr>
                <w:rFonts w:asciiTheme="minorEastAsia" w:hAnsiTheme="minorEastAsia" w:cs="Times New Roman"/>
                <w:szCs w:val="21"/>
                <w:lang w:eastAsia="zh-TW"/>
              </w:rPr>
            </w:pPr>
          </w:p>
        </w:tc>
        <w:tc>
          <w:tcPr>
            <w:tcW w:w="6390" w:type="dxa"/>
            <w:gridSpan w:val="4"/>
            <w:tcBorders>
              <w:top w:val="single" w:sz="4" w:space="0" w:color="auto"/>
              <w:left w:val="single" w:sz="4" w:space="0" w:color="auto"/>
              <w:bottom w:val="nil"/>
            </w:tcBorders>
          </w:tcPr>
          <w:p w14:paraId="6091F4F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ロ　継続障害児支援利用援助費</w:t>
            </w:r>
          </w:p>
          <w:p w14:paraId="5A6FAE27" w14:textId="77777777" w:rsidR="00B964C4" w:rsidRPr="00D54A7D" w:rsidRDefault="00B964C4" w:rsidP="00B964C4">
            <w:pPr>
              <w:numPr>
                <w:ilvl w:val="0"/>
                <w:numId w:val="29"/>
              </w:numPr>
              <w:spacing w:line="240" w:lineRule="atLeast"/>
              <w:jc w:val="left"/>
              <w:rPr>
                <w:rFonts w:asciiTheme="minorEastAsia" w:hAnsiTheme="minorEastAsia" w:cs="Times New Roman"/>
                <w:szCs w:val="21"/>
                <w:shd w:val="pct15" w:color="auto" w:fill="FFFFFF"/>
                <w:lang w:eastAsia="zh-TW"/>
              </w:rPr>
            </w:pPr>
            <w:r w:rsidRPr="00D54A7D">
              <w:rPr>
                <w:rFonts w:asciiTheme="minorEastAsia" w:hAnsiTheme="minorEastAsia" w:cs="Times New Roman" w:hint="eastAsia"/>
                <w:szCs w:val="21"/>
                <w:lang w:eastAsia="zh-TW"/>
              </w:rPr>
              <w:t xml:space="preserve">機能強化型継続障害児支援利用援助費（Ⅰ）　</w:t>
            </w:r>
          </w:p>
          <w:p w14:paraId="0978E2C4" w14:textId="77777777" w:rsidR="00B964C4" w:rsidRPr="00D54A7D" w:rsidRDefault="00B964C4" w:rsidP="00B964C4">
            <w:pPr>
              <w:numPr>
                <w:ilvl w:val="0"/>
                <w:numId w:val="29"/>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 xml:space="preserve">機能強化型継続障害児支援利用援助費（Ⅱ）　</w:t>
            </w:r>
          </w:p>
          <w:p w14:paraId="7DA02F73" w14:textId="77777777" w:rsidR="00B964C4" w:rsidRPr="00D54A7D" w:rsidRDefault="00B964C4" w:rsidP="00B964C4">
            <w:pPr>
              <w:numPr>
                <w:ilvl w:val="0"/>
                <w:numId w:val="29"/>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機能強化型継続障害児支援利用援助費（Ⅲ）</w:t>
            </w:r>
          </w:p>
          <w:p w14:paraId="05493C1A" w14:textId="77777777" w:rsidR="00B964C4" w:rsidRPr="00D54A7D" w:rsidRDefault="00B964C4" w:rsidP="00B964C4">
            <w:pPr>
              <w:numPr>
                <w:ilvl w:val="0"/>
                <w:numId w:val="29"/>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 xml:space="preserve">機能強化型継続障害児支援利用援助費（Ⅳ）　</w:t>
            </w:r>
          </w:p>
          <w:p w14:paraId="65936585" w14:textId="77777777" w:rsidR="00B964C4" w:rsidRPr="00D54A7D" w:rsidRDefault="00B964C4" w:rsidP="00B964C4">
            <w:pPr>
              <w:spacing w:line="240" w:lineRule="atLeast"/>
              <w:ind w:leftChars="100" w:left="210"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別に厚生労働大臣が定める基準に適合しているものとして市長に届け出た障害児相談支援事業所における取扱件数の</w:t>
            </w:r>
            <w:r w:rsidRPr="00D54A7D">
              <w:rPr>
                <w:rFonts w:asciiTheme="minorEastAsia" w:hAnsiTheme="minorEastAsia" w:cs="Times New Roman"/>
                <w:szCs w:val="21"/>
              </w:rPr>
              <w:t>40</w:t>
            </w:r>
            <w:r w:rsidRPr="00D54A7D">
              <w:rPr>
                <w:rFonts w:asciiTheme="minorEastAsia" w:hAnsiTheme="minorEastAsia" w:cs="Times New Roman" w:hint="eastAsia"/>
                <w:szCs w:val="21"/>
              </w:rPr>
              <w:t>未満の部分に相談支援専門員の平均員数を乗じて得た数について算定する。ただし、機能強化型継続障害児支援利用援助費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から機能強化型継続障害児支援利用援助費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までのいずれかの機能強化型継続障害児支援利用援助費を算定している場合においては、機能強化型継続障害児支援利用援助費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から機能強化型継続障害児支援利用援助費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までのその他の機能強化型継続障害児支援利用援助費は算定しない。</w:t>
            </w:r>
          </w:p>
        </w:tc>
        <w:tc>
          <w:tcPr>
            <w:tcW w:w="947" w:type="dxa"/>
            <w:tcBorders>
              <w:top w:val="nil"/>
              <w:bottom w:val="nil"/>
            </w:tcBorders>
          </w:tcPr>
          <w:p w14:paraId="62AA825F"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bottom w:val="nil"/>
              <w:right w:val="single" w:sz="4" w:space="0" w:color="auto"/>
            </w:tcBorders>
          </w:tcPr>
          <w:p w14:paraId="4258554C" w14:textId="77777777" w:rsidR="00B964C4" w:rsidRPr="00D54A7D" w:rsidRDefault="00B964C4" w:rsidP="00B964C4">
            <w:pPr>
              <w:spacing w:line="240" w:lineRule="atLeast"/>
              <w:jc w:val="left"/>
              <w:rPr>
                <w:rFonts w:asciiTheme="minorEastAsia" w:hAnsiTheme="minorEastAsia" w:cs="Times New Roman"/>
                <w:szCs w:val="21"/>
                <w:bdr w:val="single" w:sz="4" w:space="0" w:color="auto"/>
              </w:rPr>
            </w:pPr>
          </w:p>
        </w:tc>
      </w:tr>
      <w:tr w:rsidR="00B964C4" w:rsidRPr="00D54A7D" w14:paraId="099C8F85" w14:textId="77777777" w:rsidTr="004A7243">
        <w:trPr>
          <w:trHeight w:val="1663"/>
        </w:trPr>
        <w:tc>
          <w:tcPr>
            <w:tcW w:w="1137" w:type="dxa"/>
            <w:vMerge/>
            <w:tcBorders>
              <w:left w:val="single" w:sz="4" w:space="0" w:color="auto"/>
              <w:bottom w:val="single" w:sz="4" w:space="0" w:color="FFFFFF"/>
              <w:right w:val="single" w:sz="4" w:space="0" w:color="auto"/>
            </w:tcBorders>
          </w:tcPr>
          <w:p w14:paraId="43CB6252"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nil"/>
              <w:left w:val="single" w:sz="4" w:space="0" w:color="auto"/>
            </w:tcBorders>
          </w:tcPr>
          <w:p w14:paraId="6C87CABD" w14:textId="77777777" w:rsidR="00B964C4" w:rsidRPr="00D54A7D" w:rsidRDefault="00B964C4" w:rsidP="00B964C4">
            <w:pPr>
              <w:numPr>
                <w:ilvl w:val="0"/>
                <w:numId w:val="29"/>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 xml:space="preserve">継続障害児支援利用援助費（Ⅰ）　　</w:t>
            </w:r>
          </w:p>
          <w:p w14:paraId="3079A488"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障害児相談支援事業所における取扱件数の</w:t>
            </w:r>
            <w:r w:rsidRPr="00D54A7D">
              <w:rPr>
                <w:rFonts w:asciiTheme="minorEastAsia" w:hAnsiTheme="minorEastAsia" w:cs="Times New Roman"/>
                <w:szCs w:val="21"/>
              </w:rPr>
              <w:t>40</w:t>
            </w:r>
            <w:r w:rsidRPr="00D54A7D">
              <w:rPr>
                <w:rFonts w:asciiTheme="minorEastAsia" w:hAnsiTheme="minorEastAsia" w:cs="Times New Roman" w:hint="eastAsia"/>
                <w:szCs w:val="21"/>
              </w:rPr>
              <w:t>未満の部分に相談支援専門員の平均員数を乗じて得た数について算定する。</w:t>
            </w:r>
          </w:p>
          <w:p w14:paraId="45A9B03A" w14:textId="77777777" w:rsidR="00B964C4" w:rsidRPr="00D54A7D" w:rsidRDefault="00B964C4" w:rsidP="00B964C4">
            <w:pPr>
              <w:numPr>
                <w:ilvl w:val="0"/>
                <w:numId w:val="29"/>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 xml:space="preserve">継続障害児支援利用援助費（Ⅱ）　</w:t>
            </w:r>
          </w:p>
          <w:p w14:paraId="19DA6B1A"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障害児相談支援事業所における取扱件数が</w:t>
            </w:r>
            <w:r w:rsidRPr="00D54A7D">
              <w:rPr>
                <w:rFonts w:asciiTheme="minorEastAsia" w:hAnsiTheme="minorEastAsia" w:cs="Times New Roman"/>
                <w:szCs w:val="21"/>
              </w:rPr>
              <w:t>40</w:t>
            </w:r>
            <w:r w:rsidRPr="00D54A7D">
              <w:rPr>
                <w:rFonts w:asciiTheme="minorEastAsia" w:hAnsiTheme="minorEastAsia" w:cs="Times New Roman" w:hint="eastAsia"/>
                <w:szCs w:val="21"/>
              </w:rPr>
              <w:t>以上である場合において、当該取扱件数から</w:t>
            </w:r>
            <w:r w:rsidRPr="00D54A7D">
              <w:rPr>
                <w:rFonts w:asciiTheme="minorEastAsia" w:hAnsiTheme="minorEastAsia" w:cs="Times New Roman"/>
                <w:szCs w:val="21"/>
              </w:rPr>
              <w:t>39</w:t>
            </w:r>
            <w:r w:rsidRPr="00D54A7D">
              <w:rPr>
                <w:rFonts w:asciiTheme="minorEastAsia" w:hAnsiTheme="minorEastAsia" w:cs="Times New Roman" w:hint="eastAsia"/>
                <w:szCs w:val="21"/>
              </w:rPr>
              <w:t>を減じた数に相談支援専門員の平均員数を乗じて得た数について算定する。</w:t>
            </w:r>
          </w:p>
        </w:tc>
        <w:tc>
          <w:tcPr>
            <w:tcW w:w="947" w:type="dxa"/>
            <w:tcBorders>
              <w:top w:val="nil"/>
            </w:tcBorders>
          </w:tcPr>
          <w:p w14:paraId="6B4B899A"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1165" w:type="dxa"/>
            <w:tcBorders>
              <w:top w:val="nil"/>
              <w:right w:val="single" w:sz="4" w:space="0" w:color="auto"/>
            </w:tcBorders>
          </w:tcPr>
          <w:p w14:paraId="4BEACBE3" w14:textId="77777777" w:rsidR="00B964C4" w:rsidRPr="00D54A7D" w:rsidRDefault="00B964C4" w:rsidP="00B964C4">
            <w:pPr>
              <w:spacing w:line="240" w:lineRule="atLeast"/>
              <w:jc w:val="left"/>
              <w:rPr>
                <w:rFonts w:asciiTheme="minorEastAsia" w:hAnsiTheme="minorEastAsia" w:cs="Times New Roman"/>
                <w:color w:val="FF0000"/>
                <w:szCs w:val="21"/>
              </w:rPr>
            </w:pPr>
          </w:p>
        </w:tc>
      </w:tr>
      <w:tr w:rsidR="00B964C4" w:rsidRPr="00D54A7D" w14:paraId="7491DE9D" w14:textId="77777777" w:rsidTr="004A7243">
        <w:trPr>
          <w:trHeight w:val="1873"/>
        </w:trPr>
        <w:tc>
          <w:tcPr>
            <w:tcW w:w="1137" w:type="dxa"/>
            <w:tcBorders>
              <w:top w:val="single" w:sz="4" w:space="0" w:color="FFFFFF"/>
              <w:left w:val="single" w:sz="4" w:space="0" w:color="auto"/>
              <w:bottom w:val="nil"/>
              <w:right w:val="single" w:sz="4" w:space="0" w:color="auto"/>
            </w:tcBorders>
          </w:tcPr>
          <w:p w14:paraId="563AA2CD"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left w:val="single" w:sz="4" w:space="0" w:color="auto"/>
              <w:bottom w:val="dotted" w:sz="4" w:space="0" w:color="auto"/>
            </w:tcBorders>
          </w:tcPr>
          <w:p w14:paraId="2284893C"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次の基準のいずれかを満たさない場合に、継続障害児支援利用援助費を算定していませんか。</w:t>
            </w:r>
          </w:p>
          <w:p w14:paraId="519198D0"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①　障がい児の居宅への訪問による障がい児又はその家族への面接等</w:t>
            </w:r>
          </w:p>
          <w:p w14:paraId="59A0517B" w14:textId="77777777" w:rsidR="00B964C4" w:rsidRPr="00D54A7D" w:rsidRDefault="00B964C4" w:rsidP="00B964C4">
            <w:pPr>
              <w:spacing w:line="240" w:lineRule="atLeast"/>
              <w:ind w:leftChars="200" w:left="42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基準第</w:t>
            </w:r>
            <w:r w:rsidRPr="00D54A7D">
              <w:rPr>
                <w:rFonts w:asciiTheme="minorEastAsia" w:hAnsiTheme="minorEastAsia" w:cs="Times New Roman"/>
                <w:szCs w:val="21"/>
              </w:rPr>
              <w:t>15</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項第</w:t>
            </w:r>
            <w:r w:rsidRPr="00D54A7D">
              <w:rPr>
                <w:rFonts w:asciiTheme="minorEastAsia" w:hAnsiTheme="minorEastAsia" w:cs="Times New Roman"/>
                <w:szCs w:val="21"/>
              </w:rPr>
              <w:t>2</w:t>
            </w:r>
            <w:r w:rsidRPr="00D54A7D">
              <w:rPr>
                <w:rFonts w:asciiTheme="minorEastAsia" w:hAnsiTheme="minorEastAsia" w:cs="Times New Roman" w:hint="eastAsia"/>
                <w:szCs w:val="21"/>
              </w:rPr>
              <w:t>号）</w:t>
            </w:r>
          </w:p>
          <w:p w14:paraId="7662C76D" w14:textId="77777777" w:rsidR="00B964C4" w:rsidRPr="00D54A7D" w:rsidRDefault="00B964C4" w:rsidP="00B964C4">
            <w:pPr>
              <w:spacing w:line="240" w:lineRule="atLeast"/>
              <w:ind w:leftChars="50" w:left="315"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②　障害児支援利用計画の変更についての「障害児支援利用援</w:t>
            </w:r>
            <w:r w:rsidRPr="00D54A7D">
              <w:rPr>
                <w:rFonts w:asciiTheme="minorEastAsia" w:hAnsiTheme="minorEastAsia" w:cs="Times New Roman" w:hint="eastAsia"/>
                <w:szCs w:val="21"/>
              </w:rPr>
              <w:lastRenderedPageBreak/>
              <w:t>助費」の（</w:t>
            </w:r>
            <w:r w:rsidRPr="00D54A7D">
              <w:rPr>
                <w:rFonts w:asciiTheme="minorEastAsia" w:hAnsiTheme="minorEastAsia" w:cs="Times New Roman"/>
                <w:szCs w:val="21"/>
              </w:rPr>
              <w:t>2</w:t>
            </w:r>
            <w:r w:rsidRPr="00D54A7D">
              <w:rPr>
                <w:rFonts w:asciiTheme="minorEastAsia" w:hAnsiTheme="minorEastAsia" w:cs="Times New Roman" w:hint="eastAsia"/>
                <w:szCs w:val="21"/>
              </w:rPr>
              <w:t>）の①～④までに準じた手続の実施（同条第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項第</w:t>
            </w:r>
            <w:r w:rsidRPr="00D54A7D">
              <w:rPr>
                <w:rFonts w:asciiTheme="minorEastAsia" w:hAnsiTheme="minorEastAsia" w:cs="Times New Roman"/>
                <w:szCs w:val="21"/>
              </w:rPr>
              <w:t>3</w:t>
            </w:r>
            <w:r w:rsidRPr="00D54A7D">
              <w:rPr>
                <w:rFonts w:asciiTheme="minorEastAsia" w:hAnsiTheme="minorEastAsia" w:cs="Times New Roman" w:hint="eastAsia"/>
                <w:szCs w:val="21"/>
              </w:rPr>
              <w:t>号により準用する同条第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項第</w:t>
            </w:r>
            <w:r w:rsidRPr="00D54A7D">
              <w:rPr>
                <w:rFonts w:asciiTheme="minorEastAsia" w:hAnsiTheme="minorEastAsia" w:cs="Times New Roman"/>
                <w:szCs w:val="21"/>
              </w:rPr>
              <w:t>6</w:t>
            </w:r>
            <w:r w:rsidRPr="00D54A7D">
              <w:rPr>
                <w:rFonts w:asciiTheme="minorEastAsia" w:hAnsiTheme="minorEastAsia" w:cs="Times New Roman" w:hint="eastAsia"/>
                <w:szCs w:val="21"/>
              </w:rPr>
              <w:t>号、第</w:t>
            </w:r>
            <w:r w:rsidRPr="00D54A7D">
              <w:rPr>
                <w:rFonts w:asciiTheme="minorEastAsia" w:hAnsiTheme="minorEastAsia" w:cs="Times New Roman"/>
                <w:szCs w:val="21"/>
              </w:rPr>
              <w:t>8</w:t>
            </w:r>
            <w:r w:rsidRPr="00D54A7D">
              <w:rPr>
                <w:rFonts w:asciiTheme="minorEastAsia" w:hAnsiTheme="minorEastAsia" w:cs="Times New Roman" w:hint="eastAsia"/>
                <w:szCs w:val="21"/>
              </w:rPr>
              <w:t>号、第</w:t>
            </w:r>
            <w:r w:rsidRPr="00D54A7D">
              <w:rPr>
                <w:rFonts w:asciiTheme="minorEastAsia" w:hAnsiTheme="minorEastAsia" w:cs="Times New Roman"/>
                <w:szCs w:val="21"/>
              </w:rPr>
              <w:t>9</w:t>
            </w:r>
            <w:r w:rsidRPr="00D54A7D">
              <w:rPr>
                <w:rFonts w:asciiTheme="minorEastAsia" w:hAnsiTheme="minorEastAsia" w:cs="Times New Roman" w:hint="eastAsia"/>
                <w:szCs w:val="21"/>
              </w:rPr>
              <w:t>号もしくは第</w:t>
            </w:r>
            <w:r w:rsidRPr="00D54A7D">
              <w:rPr>
                <w:rFonts w:asciiTheme="minorEastAsia" w:hAnsiTheme="minorEastAsia" w:cs="Times New Roman"/>
                <w:szCs w:val="21"/>
              </w:rPr>
              <w:t>10</w:t>
            </w:r>
            <w:r w:rsidRPr="00D54A7D">
              <w:rPr>
                <w:rFonts w:asciiTheme="minorEastAsia" w:hAnsiTheme="minorEastAsia" w:cs="Times New Roman" w:hint="eastAsia"/>
                <w:szCs w:val="21"/>
              </w:rPr>
              <w:t>号～第</w:t>
            </w:r>
            <w:r w:rsidRPr="00D54A7D">
              <w:rPr>
                <w:rFonts w:asciiTheme="minorEastAsia" w:hAnsiTheme="minorEastAsia" w:cs="Times New Roman"/>
                <w:szCs w:val="21"/>
              </w:rPr>
              <w:t>12</w:t>
            </w:r>
            <w:r w:rsidRPr="00D54A7D">
              <w:rPr>
                <w:rFonts w:asciiTheme="minorEastAsia" w:hAnsiTheme="minorEastAsia" w:cs="Times New Roman" w:hint="eastAsia"/>
                <w:szCs w:val="21"/>
              </w:rPr>
              <w:t>号）</w:t>
            </w:r>
          </w:p>
        </w:tc>
        <w:tc>
          <w:tcPr>
            <w:tcW w:w="947" w:type="dxa"/>
            <w:tcBorders>
              <w:bottom w:val="dotted" w:sz="4" w:space="0" w:color="auto"/>
            </w:tcBorders>
          </w:tcPr>
          <w:p w14:paraId="4689A87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いない</w:t>
            </w:r>
          </w:p>
          <w:p w14:paraId="2A0FDD0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tc>
        <w:tc>
          <w:tcPr>
            <w:tcW w:w="1165" w:type="dxa"/>
            <w:tcBorders>
              <w:bottom w:val="dotted" w:sz="4" w:space="0" w:color="auto"/>
              <w:right w:val="single" w:sz="4" w:space="0" w:color="auto"/>
            </w:tcBorders>
          </w:tcPr>
          <w:p w14:paraId="3D9F378D"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報酬留意事項通知</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児童</w:t>
            </w:r>
            <w:r w:rsidRPr="00D54A7D">
              <w:rPr>
                <w:rFonts w:asciiTheme="minorEastAsia" w:hAnsiTheme="minorEastAsia" w:cs="Times New Roman"/>
                <w:szCs w:val="21"/>
                <w:lang w:eastAsia="zh-TW"/>
              </w:rPr>
              <w:t>)</w:t>
            </w:r>
          </w:p>
          <w:p w14:paraId="2022E62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第四の</w:t>
            </w:r>
            <w:r w:rsidRPr="00D54A7D">
              <w:rPr>
                <w:rFonts w:asciiTheme="minorEastAsia" w:hAnsiTheme="minorEastAsia" w:cs="Times New Roman"/>
                <w:szCs w:val="21"/>
              </w:rPr>
              <w:t>1(1)</w:t>
            </w:r>
            <w:r w:rsidRPr="00D54A7D">
              <w:rPr>
                <w:rFonts w:asciiTheme="minorEastAsia" w:hAnsiTheme="minorEastAsia" w:cs="Times New Roman" w:hint="eastAsia"/>
                <w:color w:val="FF0000"/>
                <w:szCs w:val="21"/>
              </w:rPr>
              <w:t>②</w:t>
            </w:r>
            <w:r w:rsidRPr="00D54A7D">
              <w:rPr>
                <w:rFonts w:asciiTheme="minorEastAsia" w:hAnsiTheme="minorEastAsia" w:cs="Times New Roman"/>
                <w:szCs w:val="21"/>
              </w:rPr>
              <w:t xml:space="preserve"> </w:t>
            </w:r>
          </w:p>
          <w:p w14:paraId="75E530E6"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0268C6EF" w14:textId="77777777" w:rsidTr="004A7243">
        <w:trPr>
          <w:trHeight w:val="273"/>
        </w:trPr>
        <w:tc>
          <w:tcPr>
            <w:tcW w:w="1137" w:type="dxa"/>
            <w:vMerge w:val="restart"/>
            <w:tcBorders>
              <w:top w:val="nil"/>
              <w:left w:val="single" w:sz="4" w:space="0" w:color="auto"/>
              <w:right w:val="single" w:sz="4" w:space="0" w:color="auto"/>
            </w:tcBorders>
          </w:tcPr>
          <w:p w14:paraId="1B161F01"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single" w:sz="4" w:space="0" w:color="auto"/>
              <w:left w:val="single" w:sz="4" w:space="0" w:color="auto"/>
              <w:bottom w:val="dotted" w:sz="4" w:space="0" w:color="auto"/>
            </w:tcBorders>
          </w:tcPr>
          <w:p w14:paraId="3AB0277B"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(3)</w:t>
            </w:r>
            <w:r w:rsidRPr="00D54A7D">
              <w:rPr>
                <w:rFonts w:asciiTheme="minorEastAsia" w:hAnsiTheme="minorEastAsia" w:cs="Times New Roman" w:hint="eastAsia"/>
                <w:szCs w:val="21"/>
              </w:rPr>
              <w:t xml:space="preserve">　同一の月において、同一の障がい児相談支援対象保護者に対して継続障害児支援利用援助を行った後に、障害児支援利用援助を行った場合には、継続障害児支援利用援助費を算定していませんか。</w:t>
            </w:r>
          </w:p>
          <w:p w14:paraId="12E7636B"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p>
        </w:tc>
        <w:tc>
          <w:tcPr>
            <w:tcW w:w="947" w:type="dxa"/>
            <w:vMerge w:val="restart"/>
            <w:tcBorders>
              <w:top w:val="single" w:sz="4" w:space="0" w:color="auto"/>
            </w:tcBorders>
          </w:tcPr>
          <w:p w14:paraId="51DDA92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3FAF409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tc>
        <w:tc>
          <w:tcPr>
            <w:tcW w:w="1165" w:type="dxa"/>
            <w:vMerge w:val="restart"/>
            <w:tcBorders>
              <w:top w:val="single" w:sz="4" w:space="0" w:color="auto"/>
              <w:right w:val="single" w:sz="4" w:space="0" w:color="auto"/>
            </w:tcBorders>
          </w:tcPr>
          <w:p w14:paraId="414DD19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616FA8C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 xml:space="preserve">1 </w:t>
            </w:r>
            <w:r w:rsidRPr="00D54A7D">
              <w:rPr>
                <w:rFonts w:asciiTheme="minorEastAsia" w:hAnsiTheme="minorEastAsia" w:cs="Times New Roman" w:hint="eastAsia"/>
                <w:szCs w:val="21"/>
              </w:rPr>
              <w:t>の注</w:t>
            </w:r>
            <w:r w:rsidRPr="00D54A7D">
              <w:rPr>
                <w:rFonts w:asciiTheme="minorEastAsia" w:hAnsiTheme="minorEastAsia" w:cs="Times New Roman"/>
                <w:szCs w:val="21"/>
              </w:rPr>
              <w:t>4</w:t>
            </w:r>
          </w:p>
          <w:p w14:paraId="13AA1F2D" w14:textId="77777777" w:rsidR="00B964C4" w:rsidRPr="00D54A7D" w:rsidRDefault="00B964C4" w:rsidP="00B964C4">
            <w:pPr>
              <w:spacing w:line="240" w:lineRule="atLeast"/>
              <w:jc w:val="left"/>
              <w:rPr>
                <w:rFonts w:asciiTheme="minorEastAsia" w:hAnsiTheme="minorEastAsia" w:cs="Times New Roman"/>
                <w:szCs w:val="21"/>
              </w:rPr>
            </w:pPr>
          </w:p>
          <w:p w14:paraId="007ACF2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1(5)</w:t>
            </w:r>
          </w:p>
        </w:tc>
      </w:tr>
      <w:tr w:rsidR="00B964C4" w:rsidRPr="00D54A7D" w14:paraId="2859E968" w14:textId="77777777" w:rsidTr="004A7243">
        <w:trPr>
          <w:trHeight w:val="273"/>
        </w:trPr>
        <w:tc>
          <w:tcPr>
            <w:tcW w:w="1137" w:type="dxa"/>
            <w:vMerge/>
            <w:tcBorders>
              <w:left w:val="single" w:sz="4" w:space="0" w:color="auto"/>
              <w:bottom w:val="nil"/>
              <w:right w:val="single" w:sz="4" w:space="0" w:color="auto"/>
            </w:tcBorders>
          </w:tcPr>
          <w:p w14:paraId="08A47D2B"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29629E65" w14:textId="77777777" w:rsidR="00B964C4" w:rsidRPr="00D54A7D" w:rsidRDefault="00B964C4" w:rsidP="00B964C4">
            <w:pPr>
              <w:spacing w:line="24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障害児相談支援費については、通所給付決定の有効期間の終期月等において、継続障害児支援利用援助を行った結果、通所給付決定の更新等の申請がなされ、同一の月に当該申請に係る障害児支援利用援助を行った場合には、障害児支援利用計画の作成の一連の支援であることから、継続障害児支援利用援助費は算定せず、障害児支援利用援助費のみ算定するものとします。</w:t>
            </w:r>
          </w:p>
          <w:p w14:paraId="476343A2" w14:textId="77777777" w:rsidR="00B964C4" w:rsidRPr="00D54A7D" w:rsidRDefault="00B964C4" w:rsidP="00B964C4">
            <w:pPr>
              <w:spacing w:line="240" w:lineRule="exac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なお、通所給付決定に当たって障害児支援利用援助を行った後、同一の月に当該通所給付決定に係るサービスの利用状況を検証するための継続障害児支援利用援助を行った場合には、障害児支援利用援助費及び継続障害児支援利用援助費の両方を算定できるものとします。</w:t>
            </w:r>
          </w:p>
        </w:tc>
        <w:tc>
          <w:tcPr>
            <w:tcW w:w="947" w:type="dxa"/>
            <w:vMerge/>
          </w:tcPr>
          <w:p w14:paraId="46266E66"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right w:val="single" w:sz="4" w:space="0" w:color="auto"/>
            </w:tcBorders>
          </w:tcPr>
          <w:p w14:paraId="4B662302"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1976B8F0" w14:textId="77777777" w:rsidTr="004A7243">
        <w:trPr>
          <w:trHeight w:val="212"/>
        </w:trPr>
        <w:tc>
          <w:tcPr>
            <w:tcW w:w="1137" w:type="dxa"/>
            <w:tcBorders>
              <w:top w:val="nil"/>
              <w:left w:val="single" w:sz="4" w:space="0" w:color="auto"/>
              <w:bottom w:val="nil"/>
              <w:right w:val="single" w:sz="4" w:space="0" w:color="auto"/>
            </w:tcBorders>
          </w:tcPr>
          <w:p w14:paraId="1C5C00EB" w14:textId="77777777" w:rsidR="00B964C4" w:rsidRPr="00D54A7D" w:rsidRDefault="00B964C4" w:rsidP="00B964C4">
            <w:pPr>
              <w:spacing w:line="240" w:lineRule="atLeast"/>
              <w:jc w:val="left"/>
              <w:rPr>
                <w:rFonts w:asciiTheme="minorEastAsia" w:hAnsiTheme="minorEastAsia" w:cs="Times New Roman"/>
                <w:szCs w:val="21"/>
              </w:rPr>
            </w:pPr>
          </w:p>
        </w:tc>
        <w:tc>
          <w:tcPr>
            <w:tcW w:w="7337" w:type="dxa"/>
            <w:gridSpan w:val="5"/>
            <w:tcBorders>
              <w:top w:val="dotted" w:sz="4" w:space="0" w:color="auto"/>
              <w:left w:val="single" w:sz="4" w:space="0" w:color="auto"/>
            </w:tcBorders>
          </w:tcPr>
          <w:p w14:paraId="109BEB73"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lang w:eastAsia="zh-TW"/>
              </w:rPr>
            </w:pPr>
            <w:r w:rsidRPr="00D54A7D">
              <w:rPr>
                <w:rFonts w:asciiTheme="minorEastAsia" w:hAnsiTheme="minorEastAsia" w:cs="Times New Roman" w:hint="eastAsia"/>
                <w:szCs w:val="21"/>
              </w:rPr>
              <w:t>【厚生労働大臣が定める基準】</w:t>
            </w:r>
          </w:p>
          <w:p w14:paraId="48A45778"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イ　機能強化型障害児支援利用援助費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及び機能強化型継続障害児支援利用援助費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p>
          <w:p w14:paraId="63BC756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以下の基準のいずれかに適合すること。</w:t>
            </w:r>
          </w:p>
          <w:p w14:paraId="4FEFDB76" w14:textId="77777777" w:rsidR="00B964C4" w:rsidRPr="00D54A7D" w:rsidRDefault="00B964C4" w:rsidP="00B964C4">
            <w:pPr>
              <w:numPr>
                <w:ilvl w:val="0"/>
                <w:numId w:val="30"/>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他の障害児相談支援事業所と一体的に管理運営を行う障害児相談支援事業所にあっては、以下の基準のいずれにも適合すること。</w:t>
            </w:r>
          </w:p>
          <w:p w14:paraId="3FC313CF" w14:textId="77777777" w:rsidR="00B964C4" w:rsidRPr="00D54A7D" w:rsidRDefault="00B964C4" w:rsidP="00B964C4">
            <w:pPr>
              <w:numPr>
                <w:ilvl w:val="1"/>
                <w:numId w:val="30"/>
              </w:numPr>
              <w:spacing w:line="240" w:lineRule="atLeast"/>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障害児に関する情報又はサービス提供に当たっての留意事項の伝達等を目的とした会議を定期的に開催していること。</w:t>
            </w:r>
          </w:p>
          <w:p w14:paraId="39DBD327" w14:textId="77777777" w:rsidR="00B964C4" w:rsidRPr="00D54A7D" w:rsidRDefault="00B964C4" w:rsidP="00B964C4">
            <w:pPr>
              <w:numPr>
                <w:ilvl w:val="1"/>
                <w:numId w:val="30"/>
              </w:numPr>
              <w:spacing w:line="240" w:lineRule="atLeast"/>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２４時間連絡体制を確保し、かつ、必要に応じて障害児等の相談に対応する体制を確保していること。</w:t>
            </w:r>
          </w:p>
          <w:p w14:paraId="414048AC" w14:textId="77777777" w:rsidR="00B964C4" w:rsidRPr="00D54A7D" w:rsidRDefault="00B964C4" w:rsidP="00B964C4">
            <w:pPr>
              <w:numPr>
                <w:ilvl w:val="1"/>
                <w:numId w:val="30"/>
              </w:numPr>
              <w:spacing w:line="240" w:lineRule="atLeast"/>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障害児相談支援事業所の新規に採用した全ての相談支援専門員に対し、相談支援従事者現任研修を修了した相談支援専門員の同行による研修を実施していること。</w:t>
            </w:r>
          </w:p>
          <w:p w14:paraId="5A30CF97" w14:textId="77777777" w:rsidR="00B964C4" w:rsidRPr="00D54A7D" w:rsidRDefault="00B964C4" w:rsidP="00B964C4">
            <w:pPr>
              <w:numPr>
                <w:ilvl w:val="1"/>
                <w:numId w:val="30"/>
              </w:numPr>
              <w:spacing w:line="240" w:lineRule="atLeast"/>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基幹相談支援センター等から支援困難事例を紹介された場合においても、当該事例に係る者に指定障害児相談支援を提供していること。</w:t>
            </w:r>
          </w:p>
          <w:p w14:paraId="1D98BD48" w14:textId="77777777" w:rsidR="00B964C4" w:rsidRPr="00D54A7D" w:rsidRDefault="00B964C4" w:rsidP="00B964C4">
            <w:pPr>
              <w:numPr>
                <w:ilvl w:val="1"/>
                <w:numId w:val="30"/>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基幹相談支援センター等が実施する事例検討会等に参加していること。</w:t>
            </w:r>
          </w:p>
          <w:p w14:paraId="07A23C71" w14:textId="77777777" w:rsidR="00B964C4" w:rsidRPr="00D54A7D" w:rsidRDefault="00B964C4" w:rsidP="00B964C4">
            <w:pPr>
              <w:numPr>
                <w:ilvl w:val="1"/>
                <w:numId w:val="30"/>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運営規程において、市町村により地域生活支援拠点等として位置付</w:t>
            </w:r>
            <w:r w:rsidRPr="00D54A7D">
              <w:rPr>
                <w:rFonts w:asciiTheme="minorEastAsia" w:hAnsiTheme="minorEastAsia" w:cs="Times New Roman" w:hint="eastAsia"/>
                <w:szCs w:val="21"/>
              </w:rPr>
              <w:lastRenderedPageBreak/>
              <w:t>けられていることを定めていること。</w:t>
            </w:r>
          </w:p>
          <w:p w14:paraId="75F560E3" w14:textId="77777777" w:rsidR="00B964C4" w:rsidRPr="00D54A7D" w:rsidRDefault="00B964C4" w:rsidP="00B964C4">
            <w:pPr>
              <w:numPr>
                <w:ilvl w:val="1"/>
                <w:numId w:val="30"/>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当該障害児相談支援事業所及びこれと一体的に管理運営を行う障害児相談支援事業所において、専ら指定障害児相談支援の提供に当たる常勤の相談支援専門員を合計</w:t>
            </w:r>
            <w:r w:rsidRPr="00D54A7D">
              <w:rPr>
                <w:rFonts w:asciiTheme="minorEastAsia" w:hAnsiTheme="minorEastAsia" w:cs="Times New Roman"/>
                <w:szCs w:val="21"/>
              </w:rPr>
              <w:t>4</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6192DA40" w14:textId="77777777" w:rsidR="00B964C4" w:rsidRPr="00D54A7D" w:rsidRDefault="00B964C4" w:rsidP="00B964C4">
            <w:pPr>
              <w:numPr>
                <w:ilvl w:val="1"/>
                <w:numId w:val="30"/>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当該障害児相談支援事業所及びこれと一体的に管理運営を行う障害児相談支援事業所において、それぞれ専ら指定障害児相談支援の提供に当たる常勤の相談支援専門員を１名以上配置していること。</w:t>
            </w:r>
          </w:p>
          <w:p w14:paraId="59CBB7C5" w14:textId="77777777" w:rsidR="00B964C4" w:rsidRPr="00D54A7D" w:rsidRDefault="00B964C4" w:rsidP="00B964C4">
            <w:pPr>
              <w:numPr>
                <w:ilvl w:val="1"/>
                <w:numId w:val="30"/>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当該障害児相談支援事業所及びこれと一体的に管理運営を行う障害児相談支援事業所において、それぞれ取扱件数が４０未満であること。</w:t>
            </w:r>
          </w:p>
          <w:p w14:paraId="7755D755"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szCs w:val="21"/>
              </w:rPr>
              <w:t xml:space="preserve">(2) </w:t>
            </w:r>
            <w:r w:rsidRPr="00D54A7D">
              <w:rPr>
                <w:rFonts w:asciiTheme="minorEastAsia" w:hAnsiTheme="minorEastAsia" w:cs="Times New Roman" w:hint="eastAsia"/>
                <w:szCs w:val="21"/>
              </w:rPr>
              <w:t>⑴に規定する障害児相談支援事業所以外の障害児相談支援事業所にあっては、以下の基準のいずれにも適合すること。</w:t>
            </w:r>
          </w:p>
          <w:p w14:paraId="3332BEC2" w14:textId="77777777" w:rsidR="00B964C4" w:rsidRPr="00D54A7D" w:rsidRDefault="00B964C4" w:rsidP="00B964C4">
            <w:pPr>
              <w:numPr>
                <w:ilvl w:val="0"/>
                <w:numId w:val="3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イの⑴の㈠から㈤までの基準に適合すること。</w:t>
            </w:r>
          </w:p>
          <w:p w14:paraId="3CCCDB17" w14:textId="77777777" w:rsidR="00B964C4" w:rsidRPr="00D54A7D" w:rsidRDefault="00B964C4" w:rsidP="00B964C4">
            <w:pPr>
              <w:numPr>
                <w:ilvl w:val="0"/>
                <w:numId w:val="3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専ら指定障害児相談支援の提供に当たる常勤の相談支援専門員を４名以上配置し、かつ、そのうち１名以上が相談支援従事者現任研修を修了していること。</w:t>
            </w:r>
          </w:p>
          <w:p w14:paraId="19FDC731" w14:textId="77777777" w:rsidR="00B964C4" w:rsidRPr="00D54A7D" w:rsidRDefault="00B964C4" w:rsidP="00B964C4">
            <w:pPr>
              <w:numPr>
                <w:ilvl w:val="0"/>
                <w:numId w:val="37"/>
              </w:numPr>
              <w:spacing w:line="240" w:lineRule="atLeast"/>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取扱件数が４０未満であること。</w:t>
            </w:r>
          </w:p>
          <w:p w14:paraId="37CF615E"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ロ　機能強化型障害児支援利用援助費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及び機能強化型継続障害児支援利用援助費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p>
          <w:p w14:paraId="29D7205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以下の基準のいずれかに適合すること。</w:t>
            </w:r>
          </w:p>
          <w:p w14:paraId="3CFFED70" w14:textId="77777777" w:rsidR="00B964C4" w:rsidRPr="00D54A7D" w:rsidRDefault="00B964C4" w:rsidP="00B964C4">
            <w:pPr>
              <w:numPr>
                <w:ilvl w:val="0"/>
                <w:numId w:val="34"/>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他の障害児相談支援事業所と一体的に管理運営を行う障害児相談支援事業所にあっては、以下の基準のいずれにも適合すること。</w:t>
            </w:r>
          </w:p>
          <w:p w14:paraId="4144C0FF" w14:textId="77777777" w:rsidR="00B964C4" w:rsidRPr="00D54A7D" w:rsidRDefault="00B964C4" w:rsidP="00B964C4">
            <w:pPr>
              <w:numPr>
                <w:ilvl w:val="0"/>
                <w:numId w:val="35"/>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イの⑴の㈠から㈥まで、㈧及び㈨の基準に適合すること。</w:t>
            </w:r>
          </w:p>
          <w:p w14:paraId="05ACD247" w14:textId="77777777" w:rsidR="00B964C4" w:rsidRPr="00D54A7D" w:rsidRDefault="00B964C4" w:rsidP="00B964C4">
            <w:pPr>
              <w:spacing w:line="240" w:lineRule="atLeast"/>
              <w:ind w:leftChars="200" w:left="630" w:hangingChars="100" w:hanging="210"/>
              <w:rPr>
                <w:rFonts w:asciiTheme="minorEastAsia" w:hAnsiTheme="minorEastAsia" w:cs="Times New Roman"/>
                <w:szCs w:val="21"/>
              </w:rPr>
            </w:pPr>
            <w:r w:rsidRPr="00D54A7D">
              <w:rPr>
                <w:rFonts w:asciiTheme="minorEastAsia" w:hAnsiTheme="minorEastAsia" w:cs="Times New Roman" w:hint="eastAsia"/>
                <w:szCs w:val="21"/>
              </w:rPr>
              <w:t>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当該障害児相談支援事業所及びこれと一体的に管理運営を行う障害児相談支援事業所において、専ら指定障害児相談支援の提供に当たる常勤の相談支援専門員を合計</w:t>
            </w:r>
            <w:r w:rsidRPr="00D54A7D">
              <w:rPr>
                <w:rFonts w:asciiTheme="minorEastAsia" w:hAnsiTheme="minorEastAsia" w:cs="Times New Roman"/>
                <w:szCs w:val="21"/>
              </w:rPr>
              <w:t>3</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520BA6E3" w14:textId="77777777" w:rsidR="00B964C4" w:rsidRPr="00D54A7D" w:rsidRDefault="00B964C4" w:rsidP="00B964C4">
            <w:pPr>
              <w:numPr>
                <w:ilvl w:val="0"/>
                <w:numId w:val="34"/>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⑴に規定する障害児相談支援事業所以外の障害児相談支援事業所にあっては、以下の基準のいずれにも適合すること。</w:t>
            </w:r>
          </w:p>
          <w:p w14:paraId="240E3C0A" w14:textId="77777777" w:rsidR="00B964C4" w:rsidRPr="00D54A7D" w:rsidRDefault="00B964C4" w:rsidP="00B964C4">
            <w:pPr>
              <w:numPr>
                <w:ilvl w:val="0"/>
                <w:numId w:val="36"/>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イの⑴の㈠から㈤までの基準に適合すること。</w:t>
            </w:r>
          </w:p>
          <w:p w14:paraId="512222D9" w14:textId="77777777" w:rsidR="00B964C4" w:rsidRPr="00D54A7D" w:rsidRDefault="00B964C4" w:rsidP="00B964C4">
            <w:pPr>
              <w:numPr>
                <w:ilvl w:val="0"/>
                <w:numId w:val="36"/>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イの⑵の㈢の基準に適合すること。</w:t>
            </w:r>
          </w:p>
          <w:p w14:paraId="259FC928" w14:textId="77777777" w:rsidR="00B964C4" w:rsidRPr="00D54A7D" w:rsidRDefault="00B964C4" w:rsidP="00B964C4">
            <w:pPr>
              <w:numPr>
                <w:ilvl w:val="0"/>
                <w:numId w:val="36"/>
              </w:numPr>
              <w:spacing w:line="240" w:lineRule="atLeast"/>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専ら指定障害児相談支援の提供に当たる常勤の相談支援専門員を</w:t>
            </w:r>
            <w:r w:rsidRPr="00D54A7D">
              <w:rPr>
                <w:rFonts w:asciiTheme="minorEastAsia" w:hAnsiTheme="minorEastAsia" w:cs="Times New Roman"/>
                <w:szCs w:val="21"/>
              </w:rPr>
              <w:t>3</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7DF4D3B3"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ハ　機能強化型障害児支援利用援助費（Ⅲ）及び機能強化型継続障害児支援利用援助費（Ⅲ）</w:t>
            </w:r>
          </w:p>
          <w:p w14:paraId="346A87D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以下の基準のいずれかに適合すること。</w:t>
            </w:r>
          </w:p>
          <w:p w14:paraId="75EB23A4"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szCs w:val="21"/>
              </w:rPr>
              <w:lastRenderedPageBreak/>
              <w:t xml:space="preserve">(1) </w:t>
            </w:r>
            <w:r w:rsidRPr="00D54A7D">
              <w:rPr>
                <w:rFonts w:asciiTheme="minorEastAsia" w:hAnsiTheme="minorEastAsia" w:cs="Times New Roman" w:hint="eastAsia"/>
                <w:szCs w:val="21"/>
              </w:rPr>
              <w:t>他の障害児相談支援事業所と一体的に管理運営を行う障害児相談支援事業所にあっては、以下の基準のいずれにも適合すること。</w:t>
            </w:r>
          </w:p>
          <w:p w14:paraId="58C33C2B" w14:textId="77777777" w:rsidR="00B964C4" w:rsidRPr="00D54A7D" w:rsidRDefault="00B964C4" w:rsidP="00B964C4">
            <w:pPr>
              <w:numPr>
                <w:ilvl w:val="0"/>
                <w:numId w:val="33"/>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イの⑴の㈠、㈢から㈥まで及び㈨の基準に適合すること。</w:t>
            </w:r>
          </w:p>
          <w:p w14:paraId="54E8258C" w14:textId="77777777" w:rsidR="00B964C4" w:rsidRPr="00D54A7D" w:rsidRDefault="00B964C4" w:rsidP="00B964C4">
            <w:pPr>
              <w:spacing w:line="240" w:lineRule="atLeast"/>
              <w:ind w:leftChars="200" w:left="735" w:hangingChars="150" w:hanging="315"/>
              <w:rPr>
                <w:rFonts w:asciiTheme="minorEastAsia" w:hAnsiTheme="minorEastAsia" w:cs="Times New Roman"/>
                <w:szCs w:val="21"/>
              </w:rPr>
            </w:pPr>
            <w:r w:rsidRPr="00D54A7D">
              <w:rPr>
                <w:rFonts w:asciiTheme="minorEastAsia" w:hAnsiTheme="minorEastAsia" w:cs="Times New Roman" w:hint="eastAsia"/>
                <w:szCs w:val="21"/>
              </w:rPr>
              <w:t>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当該障害児相談支援事業所及びこれと一体的に管理運営を行う障害児相談支援事業所において、それぞれ専ら指定障害児相談支援の提供に当たる常勤の相談支援専門員を</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68F54339" w14:textId="77777777" w:rsidR="00B964C4" w:rsidRPr="00D54A7D" w:rsidRDefault="00B964C4" w:rsidP="00B964C4">
            <w:pPr>
              <w:spacing w:line="240" w:lineRule="atLeast"/>
              <w:ind w:left="420" w:hangingChars="200" w:hanging="420"/>
              <w:rPr>
                <w:rFonts w:asciiTheme="minorEastAsia" w:hAnsiTheme="minorEastAsia" w:cs="Times New Roman"/>
                <w:szCs w:val="21"/>
              </w:rPr>
            </w:pPr>
            <w:r w:rsidRPr="00D54A7D">
              <w:rPr>
                <w:rFonts w:asciiTheme="minorEastAsia" w:hAnsiTheme="minorEastAsia" w:cs="Times New Roman"/>
                <w:szCs w:val="21"/>
              </w:rPr>
              <w:t>(2)</w:t>
            </w:r>
            <w:r w:rsidRPr="00D54A7D">
              <w:rPr>
                <w:rFonts w:asciiTheme="minorEastAsia" w:hAnsiTheme="minorEastAsia" w:cs="Times New Roman" w:hint="eastAsia"/>
                <w:szCs w:val="21"/>
              </w:rPr>
              <w:t xml:space="preserve">　⑴に規定する障害児相談支援事業所以外の障害児相談支援事業所にあっては、以下の基準のいずれにも適合すること。</w:t>
            </w:r>
          </w:p>
          <w:p w14:paraId="2420D9F8" w14:textId="77777777" w:rsidR="00B964C4" w:rsidRPr="00D54A7D" w:rsidRDefault="00B964C4" w:rsidP="00B964C4">
            <w:pPr>
              <w:numPr>
                <w:ilvl w:val="0"/>
                <w:numId w:val="3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イの⑴の㈠及び㈢から㈤までの基準に適合すること。</w:t>
            </w:r>
          </w:p>
          <w:p w14:paraId="1B56C707" w14:textId="77777777" w:rsidR="00B964C4" w:rsidRPr="00D54A7D" w:rsidRDefault="00B964C4" w:rsidP="00B964C4">
            <w:pPr>
              <w:numPr>
                <w:ilvl w:val="0"/>
                <w:numId w:val="3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イの⑵の㈢の基準に適合すること。</w:t>
            </w:r>
          </w:p>
          <w:p w14:paraId="6B1E1967" w14:textId="77777777" w:rsidR="00B964C4" w:rsidRPr="00D54A7D" w:rsidRDefault="00B964C4" w:rsidP="00B964C4">
            <w:pPr>
              <w:numPr>
                <w:ilvl w:val="0"/>
                <w:numId w:val="32"/>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専ら指定障害児相談支援の提供に当たる常勤の相談支援専門員を</w:t>
            </w:r>
            <w:r w:rsidRPr="00D54A7D">
              <w:rPr>
                <w:rFonts w:asciiTheme="minorEastAsia" w:hAnsiTheme="minorEastAsia" w:cs="Times New Roman"/>
                <w:szCs w:val="21"/>
              </w:rPr>
              <w:t>2</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7CC177A8"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二　機能強化型障害児支援利用援助費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及び機能強化型継続障害児支援利用援助費（Ⅳ）</w:t>
            </w:r>
          </w:p>
          <w:p w14:paraId="25184FF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以下の基準のいずれにも適合すること。</w:t>
            </w:r>
          </w:p>
          <w:p w14:paraId="30C04172" w14:textId="77777777" w:rsidR="00B964C4" w:rsidRPr="00D54A7D" w:rsidRDefault="00B964C4" w:rsidP="00B964C4">
            <w:pPr>
              <w:numPr>
                <w:ilvl w:val="0"/>
                <w:numId w:val="31"/>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ハの⑵の㈠及び㈡の基準に適合すること。</w:t>
            </w:r>
          </w:p>
          <w:p w14:paraId="5A9B8B47" w14:textId="77777777" w:rsidR="00B964C4" w:rsidRPr="00D54A7D" w:rsidRDefault="00B964C4" w:rsidP="00B964C4">
            <w:pPr>
              <w:numPr>
                <w:ilvl w:val="0"/>
                <w:numId w:val="31"/>
              </w:num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rPr>
              <w:t>専ら指定障害児相談支援の提供に当たる相談支援専門員を</w:t>
            </w:r>
            <w:r w:rsidRPr="00D54A7D">
              <w:rPr>
                <w:rFonts w:asciiTheme="minorEastAsia" w:hAnsiTheme="minorEastAsia" w:cs="Times New Roman"/>
                <w:szCs w:val="21"/>
              </w:rPr>
              <w:t>2</w:t>
            </w:r>
            <w:r w:rsidRPr="00D54A7D">
              <w:rPr>
                <w:rFonts w:asciiTheme="minorEastAsia" w:hAnsiTheme="minorEastAsia" w:cs="Times New Roman" w:hint="eastAsia"/>
                <w:szCs w:val="21"/>
              </w:rPr>
              <w:t>名以上配置し、かつ、そのうち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名以上を常勤とするとともに、そのうち</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名以上が相談支援従事者現任研修を修了していること。</w:t>
            </w:r>
          </w:p>
          <w:p w14:paraId="32D187EB" w14:textId="77777777" w:rsidR="00950F91" w:rsidRPr="00D54A7D" w:rsidRDefault="00950F91" w:rsidP="00950F91">
            <w:pPr>
              <w:spacing w:line="240" w:lineRule="atLeast"/>
              <w:rPr>
                <w:rFonts w:asciiTheme="minorEastAsia" w:hAnsiTheme="minorEastAsia" w:cs="Times New Roman"/>
                <w:b/>
                <w:szCs w:val="21"/>
              </w:rPr>
            </w:pPr>
          </w:p>
          <w:p w14:paraId="206D4855"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　機能強化型障害児支援利用援助費</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機能強化型</w:t>
            </w:r>
            <w:r w:rsidRPr="00D54A7D">
              <w:rPr>
                <w:rFonts w:asciiTheme="minorEastAsia" w:hAnsiTheme="minorEastAsia" w:cs="Times New Roman" w:hint="eastAsia"/>
                <w:szCs w:val="21"/>
              </w:rPr>
              <w:t>継続</w:t>
            </w:r>
            <w:r w:rsidRPr="00D54A7D">
              <w:rPr>
                <w:rFonts w:asciiTheme="minorEastAsia" w:hAnsiTheme="minorEastAsia" w:cs="Times New Roman" w:hint="eastAsia"/>
                <w:szCs w:val="21"/>
                <w:lang w:eastAsia="zh-TW"/>
              </w:rPr>
              <w:t>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の取扱いについて</w:t>
            </w:r>
          </w:p>
          <w:p w14:paraId="1B7CAE3C"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趣旨</w:t>
            </w:r>
          </w:p>
          <w:p w14:paraId="193506F8" w14:textId="77777777" w:rsidR="00B964C4" w:rsidRPr="00D54A7D" w:rsidRDefault="00B964C4" w:rsidP="00B964C4">
            <w:pPr>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機能強化型障害児支援利用援助費は、支援困難ケースへの積極的な対応を行うほか、専門性の高い人材を確保し、質の高いマネジメントを実施している事業所を評価し、地域全体のマネジメントの質の向上に資することを目的とする。</w:t>
            </w:r>
          </w:p>
          <w:p w14:paraId="22592366"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基本的取扱方針</w:t>
            </w:r>
          </w:p>
          <w:p w14:paraId="50AFC896" w14:textId="77777777" w:rsidR="00B964C4" w:rsidRPr="00D54A7D" w:rsidRDefault="00B964C4" w:rsidP="00B964C4">
            <w:pPr>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対象事業所は、</w:t>
            </w:r>
          </w:p>
          <w:p w14:paraId="02AEF5BE"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公正中立性を確保し、サービス提供主体からも実質的に独立した事業所であること</w:t>
            </w:r>
          </w:p>
          <w:p w14:paraId="0D1625EF" w14:textId="77777777" w:rsidR="00B964C4" w:rsidRPr="00D54A7D" w:rsidRDefault="00B964C4" w:rsidP="00B964C4">
            <w:pPr>
              <w:spacing w:line="240" w:lineRule="atLeast"/>
              <w:ind w:leftChars="100" w:left="315" w:hangingChars="50" w:hanging="105"/>
              <w:jc w:val="lef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常勤かつ専従の相談支援専門員が配置され、どのような支援困難ケースでも適切に支援できる体制が整備されており、市町村や基幹相談支援センター等との連携体制が確保されているほか、協議会との連携や参画が強く望まれるものである。</w:t>
            </w:r>
          </w:p>
          <w:p w14:paraId="25BA063D"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三</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児童福祉法に基づく指定障害児相談支援に要する費用の額の算定に関</w:t>
            </w:r>
            <w:r w:rsidRPr="00D54A7D">
              <w:rPr>
                <w:rFonts w:asciiTheme="minorEastAsia" w:hAnsiTheme="minorEastAsia" w:cs="Times New Roman" w:hint="eastAsia"/>
                <w:szCs w:val="21"/>
              </w:rPr>
              <w:lastRenderedPageBreak/>
              <w:t>する基準に基づき厚生労働大臣が定める基準（平成</w:t>
            </w:r>
            <w:r w:rsidRPr="00D54A7D">
              <w:rPr>
                <w:rFonts w:asciiTheme="minorEastAsia" w:hAnsiTheme="minorEastAsia" w:cs="Times New Roman"/>
                <w:szCs w:val="21"/>
              </w:rPr>
              <w:t xml:space="preserve">27 </w:t>
            </w:r>
            <w:r w:rsidRPr="00D54A7D">
              <w:rPr>
                <w:rFonts w:asciiTheme="minorEastAsia" w:hAnsiTheme="minorEastAsia" w:cs="Times New Roman" w:hint="eastAsia"/>
                <w:szCs w:val="21"/>
              </w:rPr>
              <w:t>年厚生労働省告示第</w:t>
            </w:r>
            <w:r w:rsidRPr="00D54A7D">
              <w:rPr>
                <w:rFonts w:asciiTheme="minorEastAsia" w:hAnsiTheme="minorEastAsia" w:cs="Times New Roman"/>
                <w:szCs w:val="21"/>
              </w:rPr>
              <w:t xml:space="preserve">181 </w:t>
            </w:r>
            <w:r w:rsidRPr="00D54A7D">
              <w:rPr>
                <w:rFonts w:asciiTheme="minorEastAsia" w:hAnsiTheme="minorEastAsia" w:cs="Times New Roman" w:hint="eastAsia"/>
                <w:szCs w:val="21"/>
              </w:rPr>
              <w:t>号。以下「厚生労働大臣が定める基準」</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という。）の具体的運用方針</w:t>
            </w:r>
          </w:p>
          <w:p w14:paraId="6C8E1668"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厚生労働大臣が定める基準における各要件の取扱については、次に定めるところによる。</w:t>
            </w:r>
          </w:p>
          <w:p w14:paraId="21FE96F2"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機能強化型障害児支援利用援助費（Ⅰ）について</w:t>
            </w:r>
          </w:p>
          <w:p w14:paraId="3EF18739"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(1)</w:t>
            </w:r>
            <w:r w:rsidRPr="00D54A7D">
              <w:rPr>
                <w:rFonts w:asciiTheme="minorEastAsia" w:hAnsiTheme="minorEastAsia" w:cs="Times New Roman" w:hint="eastAsia"/>
                <w:szCs w:val="21"/>
              </w:rPr>
              <w:t>関係</w:t>
            </w:r>
          </w:p>
          <w:p w14:paraId="52DD7038"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一体的に管理運営を行うとは、次の要件を満たすものでなければならない。また、複数の事業所が協働して体制の確保や質の向上に向けた取組をすることとし、人員配置要件や</w:t>
            </w:r>
            <w:r w:rsidRPr="00D54A7D">
              <w:rPr>
                <w:rFonts w:asciiTheme="minorEastAsia" w:hAnsiTheme="minorEastAsia" w:cs="Times New Roman"/>
                <w:szCs w:val="21"/>
              </w:rPr>
              <w:t>24</w:t>
            </w:r>
            <w:r w:rsidRPr="00D54A7D">
              <w:rPr>
                <w:rFonts w:asciiTheme="minorEastAsia" w:hAnsiTheme="minorEastAsia" w:cs="Times New Roman" w:hint="eastAsia"/>
                <w:szCs w:val="21"/>
              </w:rPr>
              <w:t>時間の連絡体制確保要件については、地域生活支援拠点等を構成する複数の障害児相談支援事業所全体で人員配置や連絡体制が確保されていることをもって要件を満たすこととする。</w:t>
            </w:r>
          </w:p>
          <w:p w14:paraId="1426FE5F"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ａ</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協働体制を確保する事業所間において、協定を締結していること。</w:t>
            </w:r>
          </w:p>
          <w:p w14:paraId="36F936D0"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ｂ</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厚生労働大臣が定める基準第１号イの⑴の要件を満たしているかについて、協定を締結した事業所間において定期的（月１回）に確認していること。</w:t>
            </w:r>
          </w:p>
          <w:p w14:paraId="11B89B2A"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ｃ</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原則、全職員が参加するケース共有会議、事例検討会等を月２回以上共同して実施していること。</w:t>
            </w:r>
          </w:p>
          <w:p w14:paraId="72254650"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(1)</w:t>
            </w:r>
            <w:r w:rsidRPr="00D54A7D">
              <w:rPr>
                <w:rFonts w:asciiTheme="minorEastAsia" w:hAnsiTheme="minorEastAsia" w:cs="Times New Roman" w:hint="eastAsia"/>
                <w:szCs w:val="21"/>
              </w:rPr>
              <w:t>の㈠関係</w:t>
            </w:r>
          </w:p>
          <w:p w14:paraId="1B0763C6"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「利用者に関する情報又はサービス提供に当たっての留意事項に係る伝達等を目的とした会議」は、次の要件を満たすものでなければならない。</w:t>
            </w:r>
          </w:p>
          <w:p w14:paraId="058B6E63"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ａ</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議題については、少なくとも次のような議事を含めること。</w:t>
            </w:r>
          </w:p>
          <w:p w14:paraId="51167C11" w14:textId="77777777" w:rsidR="00B964C4" w:rsidRPr="00D54A7D" w:rsidRDefault="00B964C4" w:rsidP="00B964C4">
            <w:pPr>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szCs w:val="21"/>
              </w:rPr>
              <w:t xml:space="preserve">(a) </w:t>
            </w:r>
            <w:r w:rsidRPr="00D54A7D">
              <w:rPr>
                <w:rFonts w:asciiTheme="minorEastAsia" w:hAnsiTheme="minorEastAsia" w:cs="Times New Roman" w:hint="eastAsia"/>
                <w:szCs w:val="21"/>
              </w:rPr>
              <w:t>現に抱える処遇困難ケースについての具体的な処遇方針</w:t>
            </w:r>
          </w:p>
          <w:p w14:paraId="66A2898A" w14:textId="77777777" w:rsidR="00B964C4" w:rsidRPr="00D54A7D" w:rsidRDefault="00B964C4" w:rsidP="00B964C4">
            <w:pPr>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szCs w:val="21"/>
              </w:rPr>
              <w:t xml:space="preserve">(b) </w:t>
            </w:r>
            <w:r w:rsidRPr="00D54A7D">
              <w:rPr>
                <w:rFonts w:asciiTheme="minorEastAsia" w:hAnsiTheme="minorEastAsia" w:cs="Times New Roman" w:hint="eastAsia"/>
                <w:szCs w:val="21"/>
              </w:rPr>
              <w:t>過去に取り扱ったケースについての問題点及びその改善方策</w:t>
            </w:r>
          </w:p>
          <w:p w14:paraId="04836C85" w14:textId="77777777" w:rsidR="00B964C4" w:rsidRPr="00D54A7D" w:rsidRDefault="00B964C4" w:rsidP="00B964C4">
            <w:pPr>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szCs w:val="21"/>
              </w:rPr>
              <w:t xml:space="preserve">(c) </w:t>
            </w:r>
            <w:r w:rsidRPr="00D54A7D">
              <w:rPr>
                <w:rFonts w:asciiTheme="minorEastAsia" w:hAnsiTheme="minorEastAsia" w:cs="Times New Roman" w:hint="eastAsia"/>
                <w:szCs w:val="21"/>
              </w:rPr>
              <w:t>地域における事業者や活用できる社会資源の状況</w:t>
            </w:r>
          </w:p>
          <w:p w14:paraId="40E6E7AF" w14:textId="77777777" w:rsidR="00B964C4" w:rsidRPr="00D54A7D" w:rsidRDefault="00B964C4" w:rsidP="00B964C4">
            <w:pPr>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szCs w:val="21"/>
              </w:rPr>
              <w:t xml:space="preserve">(d) </w:t>
            </w:r>
            <w:r w:rsidRPr="00D54A7D">
              <w:rPr>
                <w:rFonts w:asciiTheme="minorEastAsia" w:hAnsiTheme="minorEastAsia" w:cs="Times New Roman" w:hint="eastAsia"/>
                <w:szCs w:val="21"/>
              </w:rPr>
              <w:t>保健医療及び福祉に関する諸制度</w:t>
            </w:r>
          </w:p>
          <w:p w14:paraId="7552F558" w14:textId="77777777" w:rsidR="00B964C4" w:rsidRPr="00D54A7D" w:rsidRDefault="00B964C4" w:rsidP="00B964C4">
            <w:pPr>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szCs w:val="21"/>
              </w:rPr>
              <w:t xml:space="preserve">(e) </w:t>
            </w:r>
            <w:r w:rsidRPr="00D54A7D">
              <w:rPr>
                <w:rFonts w:asciiTheme="minorEastAsia" w:hAnsiTheme="minorEastAsia" w:cs="Times New Roman" w:hint="eastAsia"/>
                <w:szCs w:val="21"/>
              </w:rPr>
              <w:t>アセスメント及びサービス等利用計画の作成に関する技術</w:t>
            </w:r>
          </w:p>
          <w:p w14:paraId="0A9B29D5" w14:textId="77777777" w:rsidR="00B964C4" w:rsidRPr="00D54A7D" w:rsidRDefault="00B964C4" w:rsidP="00B964C4">
            <w:pPr>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szCs w:val="21"/>
              </w:rPr>
              <w:t xml:space="preserve">(f) </w:t>
            </w:r>
            <w:r w:rsidRPr="00D54A7D">
              <w:rPr>
                <w:rFonts w:asciiTheme="minorEastAsia" w:hAnsiTheme="minorEastAsia" w:cs="Times New Roman" w:hint="eastAsia"/>
                <w:szCs w:val="21"/>
              </w:rPr>
              <w:t>利用者からの苦情があった場合は、その内容及び改善方針</w:t>
            </w:r>
          </w:p>
          <w:p w14:paraId="7DA08367" w14:textId="77777777" w:rsidR="00B964C4" w:rsidRPr="00D54A7D" w:rsidRDefault="00B964C4" w:rsidP="00B964C4">
            <w:pPr>
              <w:spacing w:line="240" w:lineRule="atLeast"/>
              <w:ind w:leftChars="100" w:left="210" w:firstLineChars="100" w:firstLine="210"/>
              <w:jc w:val="left"/>
              <w:rPr>
                <w:rFonts w:asciiTheme="minorEastAsia" w:hAnsiTheme="minorEastAsia" w:cs="Times New Roman"/>
                <w:szCs w:val="21"/>
              </w:rPr>
            </w:pPr>
            <w:r w:rsidRPr="00D54A7D">
              <w:rPr>
                <w:rFonts w:asciiTheme="minorEastAsia" w:hAnsiTheme="minorEastAsia" w:cs="Times New Roman"/>
                <w:szCs w:val="21"/>
              </w:rPr>
              <w:t xml:space="preserve">(g) </w:t>
            </w:r>
            <w:r w:rsidRPr="00D54A7D">
              <w:rPr>
                <w:rFonts w:asciiTheme="minorEastAsia" w:hAnsiTheme="minorEastAsia" w:cs="Times New Roman" w:hint="eastAsia"/>
                <w:szCs w:val="21"/>
              </w:rPr>
              <w:t>その他必要な事項</w:t>
            </w:r>
          </w:p>
          <w:p w14:paraId="11DDFB02"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ｂ</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議事については、記録を作成し、５年間保存しなければならないこと。</w:t>
            </w:r>
          </w:p>
          <w:p w14:paraId="0BF3477C"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ｃ</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「定期的」とは、おおむね週１回以上であること。</w:t>
            </w:r>
          </w:p>
          <w:p w14:paraId="0F0A05AA" w14:textId="1C621B4D" w:rsidR="00B964C4"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なお、一体的に管理運営を行う事業所であってア</w:t>
            </w: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)c</w:t>
            </w:r>
            <w:r w:rsidRPr="00D54A7D">
              <w:rPr>
                <w:rFonts w:asciiTheme="minorEastAsia" w:hAnsiTheme="minorEastAsia" w:cs="Times New Roman" w:hint="eastAsia"/>
                <w:szCs w:val="21"/>
              </w:rPr>
              <w:t>に定める会議を開催した週については、当該会議をもって本会議を開催したこととして差し支えない。</w:t>
            </w:r>
          </w:p>
          <w:p w14:paraId="7ABE17E9" w14:textId="77777777" w:rsidR="00950F91" w:rsidRPr="00D54A7D" w:rsidRDefault="00950F91" w:rsidP="00B964C4">
            <w:pPr>
              <w:spacing w:line="240" w:lineRule="atLeast"/>
              <w:ind w:leftChars="150" w:left="315" w:firstLineChars="50" w:firstLine="105"/>
              <w:jc w:val="left"/>
              <w:rPr>
                <w:rFonts w:asciiTheme="minorEastAsia" w:hAnsiTheme="minorEastAsia" w:cs="Times New Roman"/>
                <w:szCs w:val="21"/>
              </w:rPr>
            </w:pPr>
          </w:p>
          <w:p w14:paraId="0E880548"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lastRenderedPageBreak/>
              <w:t>(</w:t>
            </w:r>
            <w:r w:rsidRPr="00D54A7D">
              <w:rPr>
                <w:rFonts w:asciiTheme="minorEastAsia" w:hAnsiTheme="minorEastAsia" w:cs="Times New Roman" w:hint="eastAsia"/>
                <w:szCs w:val="21"/>
              </w:rPr>
              <w:t>ウ</w:t>
            </w:r>
            <w:r w:rsidRPr="00D54A7D">
              <w:rPr>
                <w:rFonts w:asciiTheme="minorEastAsia" w:hAnsiTheme="minorEastAsia" w:cs="Times New Roman"/>
                <w:szCs w:val="21"/>
              </w:rPr>
              <w:t>) (1)</w:t>
            </w:r>
            <w:r w:rsidRPr="00D54A7D">
              <w:rPr>
                <w:rFonts w:asciiTheme="minorEastAsia" w:hAnsiTheme="minorEastAsia" w:cs="Times New Roman" w:hint="eastAsia"/>
                <w:szCs w:val="21"/>
              </w:rPr>
              <w:t>の㈡関係</w:t>
            </w:r>
          </w:p>
          <w:p w14:paraId="133F4951"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szCs w:val="21"/>
              </w:rPr>
              <w:t>24</w:t>
            </w:r>
            <w:r w:rsidRPr="00D54A7D">
              <w:rPr>
                <w:rFonts w:asciiTheme="minorEastAsia" w:hAnsiTheme="minorEastAsia" w:cs="Times New Roman" w:hint="eastAsia"/>
                <w:szCs w:val="21"/>
              </w:rPr>
              <w:t>時間連絡可能な体制とは、常時、担当者が携帯電話等により連絡を取ることができ、必要に応じて相談に応じることが可能な体制をとる必要があることをいうものであり、当該事業所の相談支援専門員の輪番制による対応等も可能であること。</w:t>
            </w:r>
          </w:p>
          <w:p w14:paraId="7DEC57B4"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エ</w:t>
            </w:r>
            <w:r w:rsidRPr="00D54A7D">
              <w:rPr>
                <w:rFonts w:asciiTheme="minorEastAsia" w:hAnsiTheme="minorEastAsia" w:cs="Times New Roman"/>
                <w:szCs w:val="21"/>
              </w:rPr>
              <w:t>) (1)</w:t>
            </w:r>
            <w:r w:rsidRPr="00D54A7D">
              <w:rPr>
                <w:rFonts w:asciiTheme="minorEastAsia" w:hAnsiTheme="minorEastAsia" w:cs="Times New Roman" w:hint="eastAsia"/>
                <w:szCs w:val="21"/>
              </w:rPr>
              <w:t>の㈢関係</w:t>
            </w:r>
          </w:p>
          <w:p w14:paraId="6EED85D4"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相談支援従事者現任研修（以下「現任研修」という。）を修了した相談支援専門員の同行による研修については、当該相談支援専門員が、新規に採用した従業者に対し、適切な指導を行うものとする。</w:t>
            </w:r>
          </w:p>
          <w:p w14:paraId="29341685"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なお、一体的に管理運営を行う事業所のうち、現任研修を修了した相談支援専門員が配置されていない事業所に新規に採用した従業者がいる場合、他の一体的に管理運営を行う事業所に配置された現任研修修了者から適切な指導を行う必要がある。</w:t>
            </w:r>
          </w:p>
          <w:p w14:paraId="4E50B393"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オ</w:t>
            </w:r>
            <w:r w:rsidRPr="00D54A7D">
              <w:rPr>
                <w:rFonts w:asciiTheme="minorEastAsia" w:hAnsiTheme="minorEastAsia" w:cs="Times New Roman"/>
                <w:szCs w:val="21"/>
              </w:rPr>
              <w:t>) (1)</w:t>
            </w:r>
            <w:r w:rsidRPr="00D54A7D">
              <w:rPr>
                <w:rFonts w:asciiTheme="minorEastAsia" w:hAnsiTheme="minorEastAsia" w:cs="Times New Roman" w:hint="eastAsia"/>
                <w:szCs w:val="21"/>
              </w:rPr>
              <w:t>の㈣関係</w:t>
            </w:r>
          </w:p>
          <w:p w14:paraId="0905DE48"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機能強化型障害児支援利用援助費算定事業所については、自ら積極的に支援困難ケースを受け入れるものでなければならず、また、そのため、常に基幹相談支援センター、委託相談支援事業所又は協議会との連携を図らなければならないこと。</w:t>
            </w:r>
          </w:p>
          <w:p w14:paraId="412D1565"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カ</w:t>
            </w:r>
            <w:r w:rsidRPr="00D54A7D">
              <w:rPr>
                <w:rFonts w:asciiTheme="minorEastAsia" w:hAnsiTheme="minorEastAsia" w:cs="Times New Roman"/>
                <w:szCs w:val="21"/>
              </w:rPr>
              <w:t>) (1)</w:t>
            </w:r>
            <w:r w:rsidRPr="00D54A7D">
              <w:rPr>
                <w:rFonts w:asciiTheme="minorEastAsia" w:hAnsiTheme="minorEastAsia" w:cs="Times New Roman" w:hint="eastAsia"/>
                <w:szCs w:val="21"/>
              </w:rPr>
              <w:t>の㈥関係</w:t>
            </w:r>
          </w:p>
          <w:p w14:paraId="799AA818"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一体的に管理運営を行う事業所それぞれが、運営規程において、地域生活支援拠点等であることを市町村により位置付けられていることを定めていること。</w:t>
            </w:r>
          </w:p>
          <w:p w14:paraId="3D2F89D8"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なお、一体的に管理運営を行う事業所の範囲は、同一市町村又は同一圏域内の地域生活支援拠点等を構成している場合に限る。</w:t>
            </w:r>
          </w:p>
          <w:p w14:paraId="63C7F750"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キ</w:t>
            </w:r>
            <w:r w:rsidRPr="00D54A7D">
              <w:rPr>
                <w:rFonts w:asciiTheme="minorEastAsia" w:hAnsiTheme="minorEastAsia" w:cs="Times New Roman"/>
                <w:szCs w:val="21"/>
              </w:rPr>
              <w:t>) (1)</w:t>
            </w:r>
            <w:r w:rsidRPr="00D54A7D">
              <w:rPr>
                <w:rFonts w:asciiTheme="minorEastAsia" w:hAnsiTheme="minorEastAsia" w:cs="Times New Roman" w:hint="eastAsia"/>
                <w:szCs w:val="21"/>
              </w:rPr>
              <w:t>の㈦関係</w:t>
            </w:r>
          </w:p>
          <w:p w14:paraId="09679BB9"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当該障害児相談支援事業所及び一体的に管理運営を行う障害児相談支援事業所において、常勤かつ専従の相談支援専門員を４名以上配置し、そのうち１名以上が現任研修を修了した相談支援専門員であること。ただし、３名（現任研修を修了した相談支援専門員１名を含む。）を除いた相談支援専門員については、当該障害児相談支援事業所の業務に支障がない場合は、同一敷地内にある他の事業所の職務を兼務しても差し支えないものとする。</w:t>
            </w:r>
          </w:p>
          <w:p w14:paraId="66CDABA5"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また、同一敷地内にある事業所が特定相談支援事業所、一般相談支援事業所又は自立生活援助事業所の場合については、当該３名を除く相談支援専門員に限らず、職務を兼務しても差し支えない。</w:t>
            </w:r>
          </w:p>
          <w:p w14:paraId="7B3ED5EB"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ク</w:t>
            </w:r>
            <w:r w:rsidRPr="00D54A7D">
              <w:rPr>
                <w:rFonts w:asciiTheme="minorEastAsia" w:hAnsiTheme="minorEastAsia" w:cs="Times New Roman"/>
                <w:szCs w:val="21"/>
              </w:rPr>
              <w:t>) (1)</w:t>
            </w:r>
            <w:r w:rsidRPr="00D54A7D">
              <w:rPr>
                <w:rFonts w:asciiTheme="minorEastAsia" w:hAnsiTheme="minorEastAsia" w:cs="Times New Roman" w:hint="eastAsia"/>
                <w:szCs w:val="21"/>
              </w:rPr>
              <w:t>の㈧関係</w:t>
            </w:r>
          </w:p>
          <w:p w14:paraId="34A197AD"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当該障害児相談支援事業所及び一体的に管理運営を行う障害児相談支援事業所において、常勤専従の相談支援専門員をそれぞれ１名以上配置</w:t>
            </w:r>
            <w:r w:rsidRPr="00D54A7D">
              <w:rPr>
                <w:rFonts w:asciiTheme="minorEastAsia" w:hAnsiTheme="minorEastAsia" w:cs="Times New Roman" w:hint="eastAsia"/>
                <w:szCs w:val="21"/>
              </w:rPr>
              <w:lastRenderedPageBreak/>
              <w:t>していること。</w:t>
            </w:r>
          </w:p>
          <w:p w14:paraId="364492B4"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ケ</w:t>
            </w:r>
            <w:r w:rsidRPr="00D54A7D">
              <w:rPr>
                <w:rFonts w:asciiTheme="minorEastAsia" w:hAnsiTheme="minorEastAsia" w:cs="Times New Roman"/>
                <w:szCs w:val="21"/>
              </w:rPr>
              <w:t>) (1)</w:t>
            </w:r>
            <w:r w:rsidRPr="00D54A7D">
              <w:rPr>
                <w:rFonts w:asciiTheme="minorEastAsia" w:hAnsiTheme="minorEastAsia" w:cs="Times New Roman" w:hint="eastAsia"/>
                <w:szCs w:val="21"/>
              </w:rPr>
              <w:t>の㈨関係</w:t>
            </w:r>
          </w:p>
          <w:p w14:paraId="7FBCC879"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取扱件数については、当該障害児相談支援事業所及び一体的に管理運営を行う障害児相談支援事業所においてそれぞれ</w:t>
            </w:r>
            <w:r w:rsidRPr="00D54A7D">
              <w:rPr>
                <w:rFonts w:asciiTheme="minorEastAsia" w:hAnsiTheme="minorEastAsia" w:cs="Times New Roman"/>
                <w:szCs w:val="21"/>
              </w:rPr>
              <w:t>40</w:t>
            </w:r>
            <w:r w:rsidRPr="00D54A7D">
              <w:rPr>
                <w:rFonts w:asciiTheme="minorEastAsia" w:hAnsiTheme="minorEastAsia" w:cs="Times New Roman" w:hint="eastAsia"/>
                <w:szCs w:val="21"/>
              </w:rPr>
              <w:t>件未満であること。</w:t>
            </w:r>
          </w:p>
          <w:p w14:paraId="0863B5EF"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また、取扱件数は、１月の当該障害児相談支援事業所全体の障害児相談支援対象保護者の数の前６月の平均値（以下「障害児相談支援対象保護者の平均数」という。）を、当該障害児相談支援事業所の相談支援専門員の員数の前６月の平均値（以下「相談支援専門員の平均員数」という。）で除して得た数とする。</w:t>
            </w:r>
          </w:p>
          <w:p w14:paraId="74473B8E"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なお、当該障害児相談支援事業所が特定相談支援事業所も一体的に運営している場合は、指定サービス利用支援又は指定継続サービス利用支援を提供した計画相談支援対象障害者等の数も取扱件数に含むものとする。</w:t>
            </w:r>
          </w:p>
          <w:p w14:paraId="6BC4BD74"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コ</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⑵関係</w:t>
            </w:r>
          </w:p>
          <w:p w14:paraId="75A5098B"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アの（ア）に規定する障害児相談支援事業所以外の障害児相談支援事業所にあっては、厚生労働大臣が定める基準第１号イの⑵の㈠及び㈢については、アの（イ）～（オ）及び（ケ）の規定を準用すること。</w:t>
            </w:r>
          </w:p>
          <w:p w14:paraId="576C03D1"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厚生労働大臣が定める基準第１号イの⑵の㈡については、常勤かつ専従の相談支援専門員を４名以上配置し、そのうち１名以上が現任研修を修了した相談支援専門員であること。</w:t>
            </w:r>
          </w:p>
          <w:p w14:paraId="65DB5F89"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ただし、３名（現任研修を修了した相談支援専門員１名を含む。）を除いた相談支援専門員については、当該障害児相談支援事業所の業務に支障がない場合は、同一敷地内にある他の事業所の職務を兼務しても差し支えないものとする。</w:t>
            </w:r>
          </w:p>
          <w:p w14:paraId="2BECF937"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また、同一敷地内にある事業所が特定相談支援事業所、一般相談支援事業所又は自立生活援助事業所の場合については、当該３名を除く相談支援専門員に限らず、職務を兼務しても差し支えない。</w:t>
            </w:r>
          </w:p>
          <w:p w14:paraId="3D2182C8"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機能強化型障害児支援利用援助費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Ⅱ</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w:t>
            </w:r>
          </w:p>
          <w:p w14:paraId="49A2F74A" w14:textId="77777777" w:rsidR="00B964C4" w:rsidRPr="00D54A7D" w:rsidRDefault="00B964C4" w:rsidP="00B964C4">
            <w:pPr>
              <w:spacing w:line="240" w:lineRule="atLeast"/>
              <w:ind w:leftChars="150" w:left="315"/>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ロの⑴の㈡については、当該障害児相談支援事業所及び一体的に管理運営を行う障害児相談支援事業所において、常勤かつ専従の相談支援専門員を３名以上配置し、そのうち１名以上が現任研修を修了した相談支援専門員であること。</w:t>
            </w:r>
          </w:p>
          <w:p w14:paraId="0BF5BA69" w14:textId="77777777" w:rsidR="00B964C4" w:rsidRPr="00D54A7D" w:rsidRDefault="00B964C4" w:rsidP="00B964C4">
            <w:pPr>
              <w:spacing w:line="240" w:lineRule="atLeast"/>
              <w:ind w:leftChars="150" w:left="315"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ただし、２名（現任研修を修了した相談支援専門員１名を含む。）を除いた相談支援専門員については、当該障害児相談支援事業所の業務に支障がない場合は、同一敷地内にある他の事業所の職務を兼務しても差し支えないものとする。</w:t>
            </w:r>
          </w:p>
          <w:p w14:paraId="6CFD1087"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また、同一敷地内にある事業所が特定相談支援事業所、一般相談支援</w:t>
            </w:r>
            <w:r w:rsidRPr="00D54A7D">
              <w:rPr>
                <w:rFonts w:asciiTheme="minorEastAsia" w:hAnsiTheme="minorEastAsia" w:cs="Times New Roman" w:hint="eastAsia"/>
                <w:szCs w:val="21"/>
              </w:rPr>
              <w:lastRenderedPageBreak/>
              <w:t>事業所又は自立生活援助事業所の場合については、当該２名を除く相談支援専門員に限らず、職務を兼務しても差し支えない。</w:t>
            </w:r>
          </w:p>
          <w:p w14:paraId="437008B3"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なお、厚生労働大臣が定める基準第１号ロの⑴の㈠については、アの（イ）～（カ）まで、（ク）及び（ケ）の規定を準用すること。</w:t>
            </w:r>
          </w:p>
          <w:p w14:paraId="3C0A8608"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厚生労働大臣が定める基準第１号ロの⑵の㈢については、常勤かつ専従の相談支援専門員を３名以上配置し、そのうち１名以上が現任研修を修了した相談支援専門員であること。</w:t>
            </w:r>
          </w:p>
          <w:p w14:paraId="7AC4B3EC"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ただし、２名（現任研修を修了した相談支援専門員１名を含む。）を除いた相談支援専門員については、当該障害児相談支援事業所の業務に支障がない場合は、同一敷地内にある他の事業所の職務を兼務しても差し支えないものとする。</w:t>
            </w:r>
          </w:p>
          <w:p w14:paraId="67376ED3"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また、同一敷地内にある事業所が特定相談支援事業所、一般相談支援事業所又は自立生活援助事業所の場合については、当該２名を除く相談支援専門員に限らず、職務を兼務しても差し支えない。</w:t>
            </w:r>
          </w:p>
          <w:p w14:paraId="54A38BDD"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t>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機能強化型障害児支援利用援助費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Ⅲ</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w:t>
            </w:r>
          </w:p>
          <w:p w14:paraId="213976C0"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ハの⑴の㈡については、当該障害児相談支援事業所及び一体的に管理運営を行う障害児相談支援事業所において、常勤かつ専従の相談支援専門員を２名以上配置し、そのうち１名以上が現任研修を修了した相談支援専門員であること。</w:t>
            </w:r>
          </w:p>
          <w:p w14:paraId="348D78F2"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ただし、現任研修を修了した相談支援専門員１名を除いた相談支援専門員については、障害児相談支援事業所の業務に支障がないと市町村が認めた場合においては、同一敷地内にあるそれ以外の他の事業所の職務を兼務しても差し支えないものとする。</w:t>
            </w:r>
          </w:p>
          <w:p w14:paraId="3265A38C"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また、同一敷地内にある事業所が特定相談支援事業所、一般相談支援事業所又は自立生活援助事業所の場合については、当該１名を除く相談支援専門員に限らず、職務を兼務しても差し支えない。</w:t>
            </w:r>
          </w:p>
          <w:p w14:paraId="003FFE37"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なお、厚生労働大臣が定める基準第１号ハの⑴の㈠については、アの（イ）、（エ）～（カ）まで及び（ケ）の規定を準用すること。</w:t>
            </w:r>
          </w:p>
          <w:p w14:paraId="32083AFB"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厚生労働大臣が定める基準第１号ハの⑵の㈢については、常勤かつ専従の相談支援専門員を２名以上配置し、そのうち１名以上が現任研修を修了した相談支援専門員であること。</w:t>
            </w:r>
          </w:p>
          <w:p w14:paraId="00CB6F1A"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ただし、現任研修を修了した相談支援専門員１名を除いた相談支援専門員については、障害児相談支援事業所の業務に支障がないと市町村が認めた場合においては、同一敷地内にあるそれ以外の他の事業所の職務を兼務しても差し支えないものとする。</w:t>
            </w:r>
          </w:p>
          <w:p w14:paraId="1771F7FD"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また、同一敷地内にある事業所が特定相談支援事業所、一般相談支援事業所又は自立生活援助事業所の場合については、当該１名を除く相談支援専門員に限らず、職務を兼務しても差し支えない。</w:t>
            </w:r>
          </w:p>
          <w:p w14:paraId="0A435997" w14:textId="77777777" w:rsidR="00B964C4" w:rsidRPr="00D54A7D" w:rsidRDefault="00B964C4" w:rsidP="00B964C4">
            <w:pPr>
              <w:spacing w:line="240" w:lineRule="atLeast"/>
              <w:ind w:leftChars="100" w:left="210"/>
              <w:jc w:val="left"/>
              <w:rPr>
                <w:rFonts w:asciiTheme="minorEastAsia" w:hAnsiTheme="minorEastAsia" w:cs="Times New Roman"/>
                <w:szCs w:val="21"/>
              </w:rPr>
            </w:pPr>
            <w:r w:rsidRPr="00D54A7D">
              <w:rPr>
                <w:rFonts w:asciiTheme="minorEastAsia" w:hAnsiTheme="minorEastAsia" w:cs="Times New Roman" w:hint="eastAsia"/>
                <w:szCs w:val="21"/>
              </w:rPr>
              <w:lastRenderedPageBreak/>
              <w:t>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機能強化型障害児支援利用援助費</w:t>
            </w:r>
            <w:r w:rsidRPr="00D54A7D">
              <w:rPr>
                <w:rFonts w:asciiTheme="minorEastAsia" w:hAnsiTheme="minorEastAsia" w:cs="Times New Roman"/>
                <w:szCs w:val="21"/>
              </w:rPr>
              <w:t>(</w:t>
            </w:r>
            <w:r w:rsidRPr="00D54A7D">
              <w:rPr>
                <w:rFonts w:asciiTheme="minorEastAsia" w:hAnsiTheme="minorEastAsia" w:cs="Times New Roman" w:hint="eastAsia"/>
                <w:szCs w:val="21"/>
              </w:rPr>
              <w:t>Ⅳ</w:t>
            </w:r>
            <w:r w:rsidRPr="00D54A7D">
              <w:rPr>
                <w:rFonts w:asciiTheme="minorEastAsia" w:hAnsiTheme="minorEastAsia" w:cs="Times New Roman"/>
                <w:szCs w:val="21"/>
              </w:rPr>
              <w:t>)</w:t>
            </w:r>
            <w:r w:rsidRPr="00D54A7D">
              <w:rPr>
                <w:rFonts w:asciiTheme="minorEastAsia" w:hAnsiTheme="minorEastAsia" w:cs="Times New Roman" w:hint="eastAsia"/>
                <w:szCs w:val="21"/>
              </w:rPr>
              <w:t>について</w:t>
            </w:r>
          </w:p>
          <w:p w14:paraId="54D0A911"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厚生労働大臣が定める基準第１号ニの⑵については、専従の相談支援専門員を２名以上配置し、かつ、そのうち１名以上が現任研修を修了した常勤の相談支援専門員であること。</w:t>
            </w:r>
          </w:p>
          <w:p w14:paraId="63F2E400"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厚生労働大臣が定める基準第１号ニの⑴については、アの（イ）、（エ）、（オ）及び（ケ）の規定を準用すること。</w:t>
            </w:r>
          </w:p>
          <w:p w14:paraId="7821CF07" w14:textId="77777777" w:rsidR="00B964C4" w:rsidRPr="00D54A7D" w:rsidRDefault="00B964C4" w:rsidP="00B964C4">
            <w:pPr>
              <w:spacing w:line="240" w:lineRule="atLeast"/>
              <w:ind w:leftChars="150" w:left="315"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なお、機能強化型継続障害児支援利用援助費の取扱いについても同様である。</w:t>
            </w:r>
          </w:p>
        </w:tc>
        <w:tc>
          <w:tcPr>
            <w:tcW w:w="1165" w:type="dxa"/>
            <w:tcBorders>
              <w:right w:val="single" w:sz="4" w:space="0" w:color="auto"/>
            </w:tcBorders>
          </w:tcPr>
          <w:p w14:paraId="4410497C"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rPr>
              <w:lastRenderedPageBreak/>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厚労告</w:t>
            </w:r>
            <w:r w:rsidRPr="00D54A7D">
              <w:rPr>
                <w:rFonts w:asciiTheme="minorEastAsia" w:hAnsiTheme="minorEastAsia" w:cs="Times New Roman"/>
                <w:szCs w:val="21"/>
              </w:rPr>
              <w:t>181</w:t>
            </w:r>
            <w:r w:rsidRPr="00D54A7D">
              <w:rPr>
                <w:rFonts w:asciiTheme="minorEastAsia" w:hAnsiTheme="minorEastAsia" w:cs="Times New Roman" w:hint="eastAsia"/>
                <w:szCs w:val="21"/>
              </w:rPr>
              <w:t>・一</w:t>
            </w:r>
          </w:p>
          <w:p w14:paraId="3FE00352"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FEC428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5BFD694"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B97E0CD"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6C980E2F"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06508A1"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F08BD29"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6D4DC255"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B251B0F"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98BE2BF"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6867A2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007F511"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C51660B"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9C477CF"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135027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9AB4C0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B91152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7E5DDE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87F95A1"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19C14B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BD44292"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90A9F73"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6793D265"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CFB61CE"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2E3F201"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DC7E5DB"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8C9E61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48BD60B"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39F42DA"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FD4A3C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B9ACEA5"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CF67E3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755AC05"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CB52F0F"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DDB1403"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89B8E75"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2B4F067"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277675A"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9C4A99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8A99FD3"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E65496D"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EBECA65"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8673877"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AEE1AC7"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B860D32"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0B52D4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195D449"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6BFD947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A34751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97BCD3D"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D7D82B0"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30B787F"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A1A82D2"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6196E3B"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8A6B343"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E37E569"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6168BF57"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A81506A"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DF6A3E3"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9FA09D8"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85856C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600693D8"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762A719"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EB15DE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56CF9AF"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0B364FA"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D35795A"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77D43D2"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B9F85C3"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1DB65B3"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8D97865"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9EC719E"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ECF7359"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788D29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70463C4"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E743FC6"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CBF8C96"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6B81217E"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3EED828"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CE75A44"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27E8D1D"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6BF86407"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3226039"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8D231F7"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2D3A09B"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BC525E9"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654C400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941F57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27369D1"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0AF539E"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1277BF6"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2CB629C"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F92D722"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1F5412BD"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775F98E6"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2979B142"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3C91F4A3"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4662EBE1"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5BFFE855"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380FDAB" w14:textId="77777777" w:rsidR="00B964C4" w:rsidRPr="00D54A7D" w:rsidRDefault="00B964C4" w:rsidP="00B964C4">
            <w:pPr>
              <w:spacing w:line="240" w:lineRule="atLeast"/>
              <w:jc w:val="left"/>
              <w:rPr>
                <w:rFonts w:asciiTheme="minorEastAsia" w:hAnsiTheme="minorEastAsia" w:cs="Times New Roman"/>
                <w:szCs w:val="21"/>
                <w:lang w:eastAsia="zh-TW"/>
              </w:rPr>
            </w:pPr>
          </w:p>
          <w:p w14:paraId="0690351C"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報酬留意事項通知</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児童</w:t>
            </w:r>
            <w:r w:rsidRPr="00D54A7D">
              <w:rPr>
                <w:rFonts w:asciiTheme="minorEastAsia" w:hAnsiTheme="minorEastAsia" w:cs="Times New Roman"/>
                <w:szCs w:val="21"/>
                <w:lang w:eastAsia="zh-TW"/>
              </w:rPr>
              <w:t>)</w:t>
            </w:r>
          </w:p>
          <w:p w14:paraId="6552182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第四の</w:t>
            </w:r>
            <w:r w:rsidRPr="00D54A7D">
              <w:rPr>
                <w:rFonts w:asciiTheme="minorEastAsia" w:hAnsiTheme="minorEastAsia" w:cs="Times New Roman"/>
                <w:szCs w:val="21"/>
              </w:rPr>
              <w:t>1(1)</w:t>
            </w:r>
            <w:r w:rsidRPr="00D54A7D">
              <w:rPr>
                <w:rFonts w:asciiTheme="minorEastAsia" w:hAnsiTheme="minorEastAsia" w:cs="Times New Roman" w:hint="eastAsia"/>
                <w:szCs w:val="21"/>
              </w:rPr>
              <w:t>③</w:t>
            </w:r>
          </w:p>
        </w:tc>
      </w:tr>
      <w:tr w:rsidR="00B964C4" w:rsidRPr="00D54A7D" w14:paraId="59158511" w14:textId="77777777" w:rsidTr="004A7243">
        <w:trPr>
          <w:trHeight w:val="20"/>
        </w:trPr>
        <w:tc>
          <w:tcPr>
            <w:tcW w:w="1137" w:type="dxa"/>
            <w:tcBorders>
              <w:top w:val="nil"/>
              <w:left w:val="single" w:sz="4" w:space="0" w:color="auto"/>
              <w:bottom w:val="nil"/>
              <w:right w:val="single" w:sz="4" w:space="0" w:color="auto"/>
            </w:tcBorders>
          </w:tcPr>
          <w:p w14:paraId="7AA19E4F" w14:textId="77777777" w:rsidR="00B964C4" w:rsidRPr="00D54A7D" w:rsidRDefault="00B964C4" w:rsidP="00B964C4">
            <w:pPr>
              <w:spacing w:line="240" w:lineRule="atLeast"/>
              <w:jc w:val="left"/>
              <w:rPr>
                <w:rFonts w:asciiTheme="minorEastAsia" w:hAnsiTheme="minorEastAsia" w:cs="Times New Roman"/>
                <w:szCs w:val="21"/>
              </w:rPr>
            </w:pPr>
          </w:p>
        </w:tc>
        <w:tc>
          <w:tcPr>
            <w:tcW w:w="7337" w:type="dxa"/>
            <w:gridSpan w:val="5"/>
            <w:tcBorders>
              <w:top w:val="dotted" w:sz="4" w:space="0" w:color="auto"/>
              <w:left w:val="single" w:sz="4" w:space="0" w:color="auto"/>
            </w:tcBorders>
          </w:tcPr>
          <w:p w14:paraId="254335B6" w14:textId="77777777" w:rsidR="00B964C4" w:rsidRPr="00D54A7D" w:rsidRDefault="00B964C4" w:rsidP="00B964C4">
            <w:pPr>
              <w:spacing w:line="240" w:lineRule="exact"/>
              <w:ind w:left="210" w:hangingChars="100" w:hanging="210"/>
              <w:jc w:val="left"/>
              <w:rPr>
                <w:rFonts w:asciiTheme="minorEastAsia" w:hAnsiTheme="minorEastAsia" w:cs="Times New Roman"/>
                <w:color w:val="000000"/>
                <w:szCs w:val="21"/>
                <w:u w:val="single"/>
              </w:rPr>
            </w:pPr>
            <w:r w:rsidRPr="00D54A7D">
              <w:rPr>
                <w:rFonts w:asciiTheme="minorEastAsia" w:hAnsiTheme="minorEastAsia" w:cs="Times New Roman" w:hint="eastAsia"/>
                <w:color w:val="000000"/>
                <w:szCs w:val="21"/>
                <w:u w:val="single"/>
              </w:rPr>
              <w:t>取扱件数の取扱について</w:t>
            </w:r>
          </w:p>
          <w:p w14:paraId="1E704815" w14:textId="77777777" w:rsidR="00B964C4" w:rsidRPr="00D54A7D" w:rsidRDefault="00B964C4" w:rsidP="00B964C4">
            <w:pPr>
              <w:spacing w:line="240" w:lineRule="exact"/>
              <w:ind w:left="210" w:hangingChars="100" w:hanging="210"/>
              <w:jc w:val="left"/>
              <w:rPr>
                <w:rFonts w:asciiTheme="minorEastAsia" w:hAnsiTheme="minorEastAsia" w:cs="Times New Roman"/>
                <w:color w:val="000000"/>
                <w:szCs w:val="21"/>
              </w:rPr>
            </w:pPr>
            <w:r w:rsidRPr="00D54A7D">
              <w:rPr>
                <w:rFonts w:asciiTheme="minorEastAsia" w:hAnsiTheme="minorEastAsia" w:cs="Times New Roman" w:hint="eastAsia"/>
                <w:color w:val="000000"/>
                <w:szCs w:val="21"/>
              </w:rPr>
              <w:t>※上記方法により算定した取扱件数が</w:t>
            </w:r>
            <w:r w:rsidRPr="00D54A7D">
              <w:rPr>
                <w:rFonts w:asciiTheme="minorEastAsia" w:hAnsiTheme="minorEastAsia" w:cs="Times New Roman"/>
                <w:color w:val="000000"/>
                <w:szCs w:val="21"/>
              </w:rPr>
              <w:t>40</w:t>
            </w:r>
            <w:r w:rsidRPr="00D54A7D">
              <w:rPr>
                <w:rFonts w:asciiTheme="minorEastAsia" w:hAnsiTheme="minorEastAsia" w:cs="Times New Roman" w:hint="eastAsia"/>
                <w:color w:val="000000"/>
                <w:szCs w:val="21"/>
              </w:rPr>
              <w:t>件以上の場合は、</w:t>
            </w:r>
            <w:r w:rsidRPr="00D54A7D">
              <w:rPr>
                <w:rFonts w:asciiTheme="minorEastAsia" w:hAnsiTheme="minorEastAsia" w:cs="Times New Roman"/>
                <w:color w:val="000000"/>
                <w:szCs w:val="21"/>
              </w:rPr>
              <w:t>40</w:t>
            </w:r>
            <w:r w:rsidRPr="00D54A7D">
              <w:rPr>
                <w:rFonts w:asciiTheme="minorEastAsia" w:hAnsiTheme="minorEastAsia" w:cs="Times New Roman" w:hint="eastAsia"/>
                <w:color w:val="000000"/>
                <w:szCs w:val="21"/>
              </w:rPr>
              <w:t>件以上に相当する件数に相談支援専門員の平均員数を乗じた件数（小数点以下の端数は切り捨てる。）が算定月における障害児支援利用援助費（Ⅱ）又は継続障害児支援利用援助費（Ⅱ）を適する件数となります。</w:t>
            </w:r>
          </w:p>
        </w:tc>
        <w:tc>
          <w:tcPr>
            <w:tcW w:w="1165" w:type="dxa"/>
            <w:tcBorders>
              <w:right w:val="single" w:sz="4" w:space="0" w:color="auto"/>
            </w:tcBorders>
          </w:tcPr>
          <w:p w14:paraId="548A139C"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報酬留意事項通知</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児童</w:t>
            </w:r>
            <w:r w:rsidRPr="00D54A7D">
              <w:rPr>
                <w:rFonts w:asciiTheme="minorEastAsia" w:hAnsiTheme="minorEastAsia" w:cs="Times New Roman"/>
                <w:szCs w:val="21"/>
                <w:lang w:eastAsia="zh-TW"/>
              </w:rPr>
              <w:t>)</w:t>
            </w:r>
          </w:p>
          <w:p w14:paraId="501F3A8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第四の</w:t>
            </w:r>
            <w:r w:rsidRPr="00D54A7D">
              <w:rPr>
                <w:rFonts w:asciiTheme="minorEastAsia" w:hAnsiTheme="minorEastAsia" w:cs="Times New Roman"/>
                <w:szCs w:val="21"/>
              </w:rPr>
              <w:t>1(2)</w:t>
            </w:r>
          </w:p>
        </w:tc>
      </w:tr>
      <w:tr w:rsidR="00B964C4" w:rsidRPr="00D54A7D" w14:paraId="62A43049" w14:textId="77777777" w:rsidTr="004A7243">
        <w:trPr>
          <w:trHeight w:val="1760"/>
        </w:trPr>
        <w:tc>
          <w:tcPr>
            <w:tcW w:w="1137" w:type="dxa"/>
            <w:tcBorders>
              <w:top w:val="nil"/>
              <w:left w:val="single" w:sz="4" w:space="0" w:color="auto"/>
              <w:right w:val="single" w:sz="4" w:space="0" w:color="auto"/>
            </w:tcBorders>
          </w:tcPr>
          <w:p w14:paraId="299EBB36" w14:textId="77777777" w:rsidR="00B964C4" w:rsidRPr="00D54A7D" w:rsidRDefault="00B964C4" w:rsidP="00B964C4">
            <w:pPr>
              <w:spacing w:line="240" w:lineRule="atLeast"/>
              <w:jc w:val="left"/>
              <w:rPr>
                <w:rFonts w:asciiTheme="minorEastAsia" w:hAnsiTheme="minorEastAsia" w:cs="Times New Roman"/>
                <w:szCs w:val="21"/>
              </w:rPr>
            </w:pPr>
          </w:p>
        </w:tc>
        <w:tc>
          <w:tcPr>
            <w:tcW w:w="7337" w:type="dxa"/>
            <w:gridSpan w:val="5"/>
            <w:tcBorders>
              <w:top w:val="dotted" w:sz="4" w:space="0" w:color="auto"/>
              <w:left w:val="single" w:sz="4" w:space="0" w:color="auto"/>
            </w:tcBorders>
          </w:tcPr>
          <w:p w14:paraId="4980DEE2" w14:textId="77777777" w:rsidR="00B964C4" w:rsidRPr="00D54A7D" w:rsidRDefault="00B964C4" w:rsidP="00B964C4">
            <w:pPr>
              <w:spacing w:line="240" w:lineRule="exact"/>
              <w:ind w:left="210" w:hangingChars="100" w:hanging="210"/>
              <w:jc w:val="left"/>
              <w:rPr>
                <w:rFonts w:asciiTheme="minorEastAsia" w:hAnsiTheme="minorEastAsia" w:cs="Times New Roman"/>
                <w:szCs w:val="21"/>
                <w:u w:val="single"/>
              </w:rPr>
            </w:pPr>
            <w:r w:rsidRPr="00D54A7D">
              <w:rPr>
                <w:rFonts w:asciiTheme="minorEastAsia" w:hAnsiTheme="minorEastAsia" w:cs="Times New Roman" w:hint="eastAsia"/>
                <w:szCs w:val="21"/>
                <w:u w:val="single"/>
              </w:rPr>
              <w:t>障害児支援利用援助費及び継続障害児支援利用援助費の割り当てについて</w:t>
            </w:r>
          </w:p>
          <w:p w14:paraId="6FF35CE4" w14:textId="77777777" w:rsidR="00B964C4" w:rsidRPr="00D54A7D" w:rsidRDefault="00B964C4" w:rsidP="00B964C4">
            <w:pPr>
              <w:spacing w:line="24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※障害児支援利用支援費（Ⅰ）又は（Ⅱ）及び継続障害児支援利用援助費（Ⅰ）又は（Ⅱ）の利用者ごとの割り当てに当たっては、利用者の契約日が新しいものから順に、</w:t>
            </w:r>
            <w:r w:rsidRPr="00D54A7D">
              <w:rPr>
                <w:rFonts w:asciiTheme="minorEastAsia" w:hAnsiTheme="minorEastAsia" w:cs="Times New Roman"/>
                <w:szCs w:val="21"/>
              </w:rPr>
              <w:t>40</w:t>
            </w:r>
            <w:r w:rsidRPr="00D54A7D">
              <w:rPr>
                <w:rFonts w:asciiTheme="minorEastAsia" w:hAnsiTheme="minorEastAsia" w:cs="Times New Roman" w:hint="eastAsia"/>
                <w:szCs w:val="21"/>
              </w:rPr>
              <w:t>件目（相談支援専門員の平均員数が</w:t>
            </w:r>
            <w:r w:rsidRPr="00D54A7D">
              <w:rPr>
                <w:rFonts w:asciiTheme="minorEastAsia" w:hAnsiTheme="minorEastAsia" w:cs="Times New Roman"/>
                <w:szCs w:val="21"/>
              </w:rPr>
              <w:t>1</w:t>
            </w:r>
            <w:r w:rsidRPr="00D54A7D">
              <w:rPr>
                <w:rFonts w:asciiTheme="minorEastAsia" w:hAnsiTheme="minorEastAsia" w:cs="Times New Roman" w:hint="eastAsia"/>
                <w:szCs w:val="21"/>
              </w:rPr>
              <w:t>を超える場合にあっては、</w:t>
            </w:r>
            <w:r w:rsidRPr="00D54A7D">
              <w:rPr>
                <w:rFonts w:asciiTheme="minorEastAsia" w:hAnsiTheme="minorEastAsia" w:cs="Times New Roman"/>
                <w:szCs w:val="21"/>
              </w:rPr>
              <w:t>40</w:t>
            </w:r>
            <w:r w:rsidRPr="00D54A7D">
              <w:rPr>
                <w:rFonts w:asciiTheme="minorEastAsia" w:hAnsiTheme="minorEastAsia" w:cs="Times New Roman" w:hint="eastAsia"/>
                <w:szCs w:val="21"/>
              </w:rPr>
              <w:t>に相談支援専門員の平均員数を乗じた件数（小数点以下の端数は切り捨てる。））以降の件数分について、障害児支援利用支援費（Ⅱ）又は継続障害児利用支援費（Ⅱ）を割り当て、それ以外の利用者について、障害児支援利用支援費（Ⅰ）又は継続障害児利用支援費（Ⅰ）を割り当てます。</w:t>
            </w:r>
          </w:p>
          <w:p w14:paraId="663F7A08" w14:textId="77777777" w:rsidR="00B964C4" w:rsidRPr="00D54A7D" w:rsidRDefault="00B964C4" w:rsidP="00B964C4">
            <w:pPr>
              <w:spacing w:line="240" w:lineRule="exac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 xml:space="preserve">　　なお、当該事業所が特定相談支援事業所も一体的に運営している場合は、特定相談支援事業所における利用者の契約日が新しいものから順に割り当て、その後に障害児相談支援事業所の利用者の契約日が新しいものから順に割り当てます。</w:t>
            </w:r>
          </w:p>
        </w:tc>
        <w:tc>
          <w:tcPr>
            <w:tcW w:w="1165" w:type="dxa"/>
            <w:tcBorders>
              <w:right w:val="single" w:sz="4" w:space="0" w:color="auto"/>
            </w:tcBorders>
          </w:tcPr>
          <w:p w14:paraId="2C3971A1"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報酬留意事項通知</w:t>
            </w: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児童</w:t>
            </w:r>
            <w:r w:rsidRPr="00D54A7D">
              <w:rPr>
                <w:rFonts w:asciiTheme="minorEastAsia" w:hAnsiTheme="minorEastAsia" w:cs="Times New Roman"/>
                <w:szCs w:val="21"/>
                <w:lang w:eastAsia="zh-TW"/>
              </w:rPr>
              <w:t>)</w:t>
            </w:r>
          </w:p>
          <w:p w14:paraId="32C8F67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第四の</w:t>
            </w:r>
            <w:r w:rsidRPr="00D54A7D">
              <w:rPr>
                <w:rFonts w:asciiTheme="minorEastAsia" w:hAnsiTheme="minorEastAsia" w:cs="Times New Roman"/>
                <w:szCs w:val="21"/>
              </w:rPr>
              <w:t>1(3)</w:t>
            </w:r>
          </w:p>
        </w:tc>
      </w:tr>
      <w:tr w:rsidR="00B964C4" w:rsidRPr="00D54A7D" w14:paraId="70F01CF0" w14:textId="77777777" w:rsidTr="004A7243">
        <w:trPr>
          <w:trHeight w:val="273"/>
        </w:trPr>
        <w:tc>
          <w:tcPr>
            <w:tcW w:w="1137" w:type="dxa"/>
            <w:vMerge w:val="restart"/>
            <w:tcBorders>
              <w:left w:val="single" w:sz="4" w:space="0" w:color="auto"/>
              <w:right w:val="single" w:sz="4" w:space="0" w:color="auto"/>
            </w:tcBorders>
          </w:tcPr>
          <w:p w14:paraId="4FDD406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９１</w:t>
            </w:r>
          </w:p>
          <w:p w14:paraId="75FD829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特別地域加算</w:t>
            </w:r>
          </w:p>
          <w:p w14:paraId="1988CC41"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left w:val="single" w:sz="4" w:space="0" w:color="auto"/>
              <w:bottom w:val="dotted" w:sz="4" w:space="0" w:color="auto"/>
            </w:tcBorders>
          </w:tcPr>
          <w:p w14:paraId="30109FF9" w14:textId="77777777" w:rsidR="00B964C4" w:rsidRPr="00D54A7D" w:rsidRDefault="00B964C4" w:rsidP="00B964C4">
            <w:pPr>
              <w:spacing w:line="240" w:lineRule="exact"/>
              <w:jc w:val="lef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別に厚生労働大臣が定める地域に居住している障がい児に対して、障害児相談支援を行った場合に、特別地域加算として、１回につき所定単位数の</w:t>
            </w:r>
            <w:r w:rsidRPr="00D54A7D">
              <w:rPr>
                <w:rFonts w:asciiTheme="minorEastAsia" w:hAnsiTheme="minorEastAsia" w:cs="Times New Roman"/>
                <w:szCs w:val="21"/>
                <w:shd w:val="pct15" w:color="auto" w:fill="FFFFFF"/>
              </w:rPr>
              <w:t xml:space="preserve">100 </w:t>
            </w:r>
            <w:r w:rsidRPr="00D54A7D">
              <w:rPr>
                <w:rFonts w:asciiTheme="minorEastAsia" w:hAnsiTheme="minorEastAsia" w:cs="Times New Roman" w:hint="eastAsia"/>
                <w:szCs w:val="21"/>
                <w:shd w:val="pct15" w:color="auto" w:fill="FFFFFF"/>
              </w:rPr>
              <w:t>分の</w:t>
            </w:r>
            <w:r w:rsidRPr="00D54A7D">
              <w:rPr>
                <w:rFonts w:asciiTheme="minorEastAsia" w:hAnsiTheme="minorEastAsia" w:cs="Times New Roman"/>
                <w:szCs w:val="21"/>
                <w:shd w:val="pct15" w:color="auto" w:fill="FFFFFF"/>
              </w:rPr>
              <w:t>15</w:t>
            </w:r>
            <w:r w:rsidRPr="00D54A7D">
              <w:rPr>
                <w:rFonts w:asciiTheme="minorEastAsia" w:hAnsiTheme="minorEastAsia" w:cs="Times New Roman" w:hint="eastAsia"/>
                <w:szCs w:val="21"/>
              </w:rPr>
              <w:t>に相当する単位数を所定単位数に加算していますか。</w:t>
            </w:r>
          </w:p>
        </w:tc>
        <w:tc>
          <w:tcPr>
            <w:tcW w:w="947" w:type="dxa"/>
            <w:vMerge w:val="restart"/>
          </w:tcPr>
          <w:p w14:paraId="08D5DC7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F768B6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51CDE82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Borders>
              <w:right w:val="single" w:sz="4" w:space="0" w:color="auto"/>
            </w:tcBorders>
          </w:tcPr>
          <w:p w14:paraId="634FC07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059753B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 xml:space="preserve">1 </w:t>
            </w:r>
            <w:r w:rsidRPr="00D54A7D">
              <w:rPr>
                <w:rFonts w:asciiTheme="minorEastAsia" w:hAnsiTheme="minorEastAsia" w:cs="Times New Roman" w:hint="eastAsia"/>
                <w:szCs w:val="21"/>
              </w:rPr>
              <w:t>の注</w:t>
            </w:r>
            <w:r w:rsidRPr="00D54A7D">
              <w:rPr>
                <w:rFonts w:asciiTheme="minorEastAsia" w:hAnsiTheme="minorEastAsia" w:cs="Times New Roman"/>
                <w:szCs w:val="21"/>
              </w:rPr>
              <w:t>5</w:t>
            </w:r>
          </w:p>
          <w:p w14:paraId="1973A66B" w14:textId="77777777" w:rsidR="00B964C4" w:rsidRPr="00D54A7D" w:rsidRDefault="00B964C4" w:rsidP="00B964C4">
            <w:pPr>
              <w:spacing w:line="240" w:lineRule="atLeast"/>
              <w:jc w:val="left"/>
              <w:rPr>
                <w:rFonts w:asciiTheme="minorEastAsia" w:hAnsiTheme="minorEastAsia" w:cs="Times New Roman"/>
                <w:szCs w:val="21"/>
              </w:rPr>
            </w:pPr>
          </w:p>
          <w:p w14:paraId="04C411EB"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552765AD" w14:textId="77777777" w:rsidTr="004A7243">
        <w:trPr>
          <w:trHeight w:val="273"/>
        </w:trPr>
        <w:tc>
          <w:tcPr>
            <w:tcW w:w="1137" w:type="dxa"/>
            <w:vMerge/>
            <w:tcBorders>
              <w:left w:val="single" w:sz="4" w:space="0" w:color="auto"/>
              <w:right w:val="single" w:sz="4" w:space="0" w:color="auto"/>
            </w:tcBorders>
          </w:tcPr>
          <w:p w14:paraId="469328B6"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left w:val="single" w:sz="4" w:space="0" w:color="auto"/>
            </w:tcBorders>
          </w:tcPr>
          <w:p w14:paraId="168D9BF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【厚生労働大臣が定める地域】</w:t>
            </w:r>
          </w:p>
          <w:p w14:paraId="51A5485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「児童福祉法に基づく指定障害児相談支援に要する費用の額の算定に関する基準等に基づき厚生労働大臣が定める地域」（平成</w:t>
            </w:r>
            <w:r w:rsidRPr="00D54A7D">
              <w:rPr>
                <w:rFonts w:asciiTheme="minorEastAsia" w:hAnsiTheme="minorEastAsia" w:cs="Times New Roman"/>
                <w:szCs w:val="21"/>
              </w:rPr>
              <w:t xml:space="preserve">24 </w:t>
            </w:r>
            <w:r w:rsidRPr="00D54A7D">
              <w:rPr>
                <w:rFonts w:asciiTheme="minorEastAsia" w:hAnsiTheme="minorEastAsia" w:cs="Times New Roman" w:hint="eastAsia"/>
                <w:szCs w:val="21"/>
              </w:rPr>
              <w:t>年３月</w:t>
            </w:r>
            <w:r w:rsidRPr="00D54A7D">
              <w:rPr>
                <w:rFonts w:asciiTheme="minorEastAsia" w:hAnsiTheme="minorEastAsia" w:cs="Times New Roman"/>
                <w:szCs w:val="21"/>
              </w:rPr>
              <w:t xml:space="preserve">30 </w:t>
            </w:r>
            <w:r w:rsidRPr="00D54A7D">
              <w:rPr>
                <w:rFonts w:asciiTheme="minorEastAsia" w:hAnsiTheme="minorEastAsia" w:cs="Times New Roman" w:hint="eastAsia"/>
                <w:szCs w:val="21"/>
              </w:rPr>
              <w:t>日厚生労働省告示第</w:t>
            </w:r>
            <w:r w:rsidRPr="00D54A7D">
              <w:rPr>
                <w:rFonts w:asciiTheme="minorEastAsia" w:hAnsiTheme="minorEastAsia" w:cs="Times New Roman"/>
                <w:szCs w:val="21"/>
              </w:rPr>
              <w:t xml:space="preserve">233 </w:t>
            </w:r>
            <w:r w:rsidRPr="00D54A7D">
              <w:rPr>
                <w:rFonts w:asciiTheme="minorEastAsia" w:hAnsiTheme="minorEastAsia" w:cs="Times New Roman" w:hint="eastAsia"/>
                <w:szCs w:val="21"/>
              </w:rPr>
              <w:t>号）を参照ください。</w:t>
            </w:r>
          </w:p>
        </w:tc>
        <w:tc>
          <w:tcPr>
            <w:tcW w:w="947" w:type="dxa"/>
            <w:vMerge/>
          </w:tcPr>
          <w:p w14:paraId="4CD61EBB" w14:textId="77777777" w:rsidR="00B964C4" w:rsidRPr="00D54A7D" w:rsidRDefault="00B964C4" w:rsidP="00B964C4">
            <w:pPr>
              <w:spacing w:line="240" w:lineRule="atLeast"/>
              <w:rPr>
                <w:rFonts w:asciiTheme="minorEastAsia" w:hAnsiTheme="minorEastAsia" w:cs="Times New Roman"/>
                <w:szCs w:val="21"/>
              </w:rPr>
            </w:pPr>
          </w:p>
        </w:tc>
        <w:tc>
          <w:tcPr>
            <w:tcW w:w="1165" w:type="dxa"/>
            <w:vMerge/>
            <w:tcBorders>
              <w:right w:val="single" w:sz="4" w:space="0" w:color="auto"/>
            </w:tcBorders>
          </w:tcPr>
          <w:p w14:paraId="4D65CAF1"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9B46861" w14:textId="77777777" w:rsidTr="004A7243">
        <w:trPr>
          <w:trHeight w:val="273"/>
        </w:trPr>
        <w:tc>
          <w:tcPr>
            <w:tcW w:w="1137" w:type="dxa"/>
            <w:tcBorders>
              <w:left w:val="single" w:sz="4" w:space="0" w:color="auto"/>
              <w:right w:val="single" w:sz="4" w:space="0" w:color="auto"/>
            </w:tcBorders>
          </w:tcPr>
          <w:p w14:paraId="63748DCA"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rPr>
              <w:t>９２</w:t>
            </w:r>
          </w:p>
          <w:p w14:paraId="09706676"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利用者負担上限額管理加算</w:t>
            </w:r>
          </w:p>
          <w:p w14:paraId="38177BC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left w:val="single" w:sz="4" w:space="0" w:color="auto"/>
            </w:tcBorders>
          </w:tcPr>
          <w:p w14:paraId="77F57DD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利用者負担額合計額の管理を行った場合に、１月につき</w:t>
            </w:r>
            <w:r w:rsidRPr="00D54A7D">
              <w:rPr>
                <w:rFonts w:asciiTheme="minorEastAsia" w:hAnsiTheme="minorEastAsia" w:cs="Times New Roman"/>
                <w:color w:val="000000"/>
                <w:szCs w:val="21"/>
                <w:shd w:val="pct15" w:color="auto" w:fill="FFFFFF"/>
              </w:rPr>
              <w:t>150</w:t>
            </w:r>
            <w:r w:rsidRPr="00D54A7D">
              <w:rPr>
                <w:rFonts w:asciiTheme="minorEastAsia" w:hAnsiTheme="minorEastAsia" w:cs="Times New Roman" w:hint="eastAsia"/>
                <w:color w:val="000000"/>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Pr>
          <w:p w14:paraId="1FEA033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6F8B1C7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46D0E5B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right w:val="single" w:sz="4" w:space="0" w:color="auto"/>
            </w:tcBorders>
          </w:tcPr>
          <w:p w14:paraId="570A671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4521B89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2</w:t>
            </w:r>
            <w:r w:rsidRPr="00D54A7D">
              <w:rPr>
                <w:rFonts w:asciiTheme="minorEastAsia" w:hAnsiTheme="minorEastAsia" w:cs="Times New Roman" w:hint="eastAsia"/>
                <w:szCs w:val="21"/>
              </w:rPr>
              <w:t>の注</w:t>
            </w:r>
          </w:p>
        </w:tc>
      </w:tr>
      <w:tr w:rsidR="00B964C4" w:rsidRPr="00D54A7D" w14:paraId="424C663E" w14:textId="77777777" w:rsidTr="004A7243">
        <w:trPr>
          <w:trHeight w:val="388"/>
        </w:trPr>
        <w:tc>
          <w:tcPr>
            <w:tcW w:w="1137" w:type="dxa"/>
            <w:vMerge w:val="restart"/>
            <w:tcBorders>
              <w:left w:val="single" w:sz="4" w:space="0" w:color="auto"/>
              <w:right w:val="single" w:sz="4" w:space="0" w:color="auto"/>
            </w:tcBorders>
          </w:tcPr>
          <w:p w14:paraId="5915290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９３</w:t>
            </w:r>
          </w:p>
          <w:p w14:paraId="1BD4D36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初回加算</w:t>
            </w:r>
          </w:p>
          <w:p w14:paraId="4EBFF887"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障がい児</w:t>
            </w:r>
          </w:p>
        </w:tc>
        <w:tc>
          <w:tcPr>
            <w:tcW w:w="6390" w:type="dxa"/>
            <w:gridSpan w:val="4"/>
            <w:tcBorders>
              <w:left w:val="single" w:sz="4" w:space="0" w:color="auto"/>
              <w:bottom w:val="dotted" w:sz="4" w:space="0" w:color="auto"/>
            </w:tcBorders>
          </w:tcPr>
          <w:p w14:paraId="35AE3D84"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障害児相談支援事業者において、新規に障害児支援利用計画を作成する障害児相談支援対象保護者に対して、指定障害児支援利用援助を行った場合その他の別に厚生労働大臣が定める基準</w:t>
            </w:r>
            <w:r w:rsidRPr="00D54A7D">
              <w:rPr>
                <w:rFonts w:asciiTheme="minorEastAsia" w:hAnsiTheme="minorEastAsia" w:cs="Times New Roman" w:hint="eastAsia"/>
                <w:szCs w:val="21"/>
              </w:rPr>
              <w:lastRenderedPageBreak/>
              <w:t>（※）に適合する場合は、１月につき</w:t>
            </w:r>
            <w:r w:rsidRPr="00D54A7D">
              <w:rPr>
                <w:rFonts w:asciiTheme="minorEastAsia" w:hAnsiTheme="minorEastAsia" w:cs="Times New Roman"/>
                <w:szCs w:val="21"/>
              </w:rPr>
              <w:t>500</w:t>
            </w:r>
            <w:r w:rsidRPr="00D54A7D">
              <w:rPr>
                <w:rFonts w:asciiTheme="minorEastAsia" w:hAnsiTheme="minorEastAsia" w:cs="Times New Roman" w:hint="eastAsia"/>
                <w:szCs w:val="21"/>
              </w:rPr>
              <w:t>単位を加算していますか。</w:t>
            </w:r>
          </w:p>
        </w:tc>
        <w:tc>
          <w:tcPr>
            <w:tcW w:w="947" w:type="dxa"/>
            <w:vMerge w:val="restart"/>
          </w:tcPr>
          <w:p w14:paraId="787ACF0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1A66780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6818391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w:t>
            </w:r>
            <w:r w:rsidRPr="00D54A7D">
              <w:rPr>
                <w:rFonts w:asciiTheme="minorEastAsia" w:hAnsiTheme="minorEastAsia" w:cs="Times New Roman" w:hint="eastAsia"/>
                <w:szCs w:val="21"/>
              </w:rPr>
              <w:lastRenderedPageBreak/>
              <w:t>し</w:t>
            </w:r>
          </w:p>
        </w:tc>
        <w:tc>
          <w:tcPr>
            <w:tcW w:w="1165" w:type="dxa"/>
            <w:vMerge w:val="restart"/>
            <w:tcBorders>
              <w:right w:val="single" w:sz="4" w:space="0" w:color="auto"/>
            </w:tcBorders>
          </w:tcPr>
          <w:p w14:paraId="045384F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障がい児</w:t>
            </w:r>
            <w:r w:rsidRPr="00D54A7D">
              <w:rPr>
                <w:rFonts w:asciiTheme="minorEastAsia" w:hAnsiTheme="minorEastAsia" w:cs="Times New Roman" w:hint="eastAsia"/>
                <w:szCs w:val="21"/>
              </w:rPr>
              <w:t>告示</w:t>
            </w:r>
          </w:p>
          <w:p w14:paraId="1321E95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別表の</w:t>
            </w:r>
            <w:r w:rsidRPr="00D54A7D">
              <w:rPr>
                <w:rFonts w:asciiTheme="minorEastAsia" w:hAnsiTheme="minorEastAsia" w:cs="Times New Roman"/>
                <w:szCs w:val="21"/>
              </w:rPr>
              <w:t>3</w:t>
            </w:r>
            <w:r w:rsidRPr="00D54A7D">
              <w:rPr>
                <w:rFonts w:asciiTheme="minorEastAsia" w:hAnsiTheme="minorEastAsia" w:cs="Times New Roman" w:hint="eastAsia"/>
                <w:szCs w:val="21"/>
              </w:rPr>
              <w:t>の注</w:t>
            </w:r>
            <w:r w:rsidRPr="00D54A7D">
              <w:rPr>
                <w:rFonts w:asciiTheme="minorEastAsia" w:hAnsiTheme="minorEastAsia" w:cs="Times New Roman"/>
                <w:szCs w:val="21"/>
              </w:rPr>
              <w:t>1</w:t>
            </w:r>
          </w:p>
          <w:p w14:paraId="1701FCD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4</w:t>
            </w:r>
          </w:p>
        </w:tc>
      </w:tr>
      <w:tr w:rsidR="00B964C4" w:rsidRPr="00D54A7D" w14:paraId="6FAB12A6"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7"/>
        </w:trPr>
        <w:tc>
          <w:tcPr>
            <w:tcW w:w="1137" w:type="dxa"/>
            <w:vMerge/>
            <w:tcBorders>
              <w:bottom w:val="nil"/>
            </w:tcBorders>
          </w:tcPr>
          <w:p w14:paraId="07FB3896"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right w:val="single" w:sz="4" w:space="0" w:color="000000"/>
            </w:tcBorders>
          </w:tcPr>
          <w:p w14:paraId="4BB680B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【厚生労働大臣が定める基準】</w:t>
            </w:r>
          </w:p>
          <w:p w14:paraId="337515D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 xml:space="preserve">　次に掲げる基準のいずれかに適合すること。</w:t>
            </w:r>
          </w:p>
          <w:p w14:paraId="2DD2E03F"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イ　新規に障害児支援利用計画を作成する障害児相談支援対象保護者に対して指定障害児支援利用援助を行った場合</w:t>
            </w:r>
          </w:p>
          <w:p w14:paraId="0DF1AB41" w14:textId="77777777" w:rsidR="00B964C4" w:rsidRPr="00D54A7D" w:rsidRDefault="00B964C4" w:rsidP="00B964C4">
            <w:pPr>
              <w:spacing w:line="240" w:lineRule="atLeast"/>
              <w:ind w:left="420" w:hangingChars="200" w:hanging="420"/>
              <w:jc w:val="left"/>
              <w:rPr>
                <w:rFonts w:asciiTheme="minorEastAsia" w:hAnsiTheme="minorEastAsia" w:cs="Times New Roman"/>
                <w:szCs w:val="21"/>
              </w:rPr>
            </w:pPr>
            <w:r w:rsidRPr="00D54A7D">
              <w:rPr>
                <w:rFonts w:asciiTheme="minorEastAsia" w:hAnsiTheme="minorEastAsia" w:cs="Times New Roman" w:hint="eastAsia"/>
                <w:szCs w:val="21"/>
              </w:rPr>
              <w:t xml:space="preserve">　ロ　障害児支援利用計画を作成する月の前</w:t>
            </w:r>
            <w:r w:rsidRPr="00D54A7D">
              <w:rPr>
                <w:rFonts w:asciiTheme="minorEastAsia" w:hAnsiTheme="minorEastAsia" w:cs="Times New Roman"/>
                <w:szCs w:val="21"/>
              </w:rPr>
              <w:t>6</w:t>
            </w:r>
            <w:r w:rsidRPr="00D54A7D">
              <w:rPr>
                <w:rFonts w:asciiTheme="minorEastAsia" w:hAnsiTheme="minorEastAsia" w:cs="Times New Roman" w:hint="eastAsia"/>
                <w:szCs w:val="21"/>
              </w:rPr>
              <w:t>月間において、障害児通所支援又は障害福祉サービスを利用していない障害児相談支援対象保護者に対して指定障害児支援利用援助を行った場合</w:t>
            </w:r>
          </w:p>
        </w:tc>
        <w:tc>
          <w:tcPr>
            <w:tcW w:w="947" w:type="dxa"/>
            <w:vMerge/>
            <w:tcBorders>
              <w:left w:val="single" w:sz="4" w:space="0" w:color="000000"/>
              <w:bottom w:val="nil"/>
              <w:right w:val="single" w:sz="4" w:space="0" w:color="000000"/>
            </w:tcBorders>
          </w:tcPr>
          <w:p w14:paraId="0B439257"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vMerge/>
            <w:tcBorders>
              <w:left w:val="single" w:sz="4" w:space="0" w:color="000000"/>
              <w:bottom w:val="nil"/>
            </w:tcBorders>
          </w:tcPr>
          <w:p w14:paraId="3A51D026"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4DCFD2ED"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7"/>
        </w:trPr>
        <w:tc>
          <w:tcPr>
            <w:tcW w:w="1137" w:type="dxa"/>
            <w:tcBorders>
              <w:top w:val="nil"/>
              <w:bottom w:val="nil"/>
            </w:tcBorders>
          </w:tcPr>
          <w:p w14:paraId="10F76A23"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bottom w:val="dotted" w:sz="4" w:space="0" w:color="auto"/>
              <w:right w:val="single" w:sz="4" w:space="0" w:color="000000"/>
            </w:tcBorders>
          </w:tcPr>
          <w:p w14:paraId="7EAF6FB1"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初回加算を算定する障害児相談支援事業者において、指定障害児相談支援の利用に係る契約をした日から障害児支援利用計画案を障害児及びその家族に交付した日までの期間が３月を超える場合であって、当該指定障害児相談支援の利用に係る契約をした日から３月を経過する日以後に、月に２回以上、当該障害児の居宅を訪問し、当該障害児及びその家族に面接した場合は、所定単位数に、</w:t>
            </w:r>
            <w:r w:rsidRPr="00D54A7D">
              <w:rPr>
                <w:rFonts w:asciiTheme="minorEastAsia" w:hAnsiTheme="minorEastAsia" w:cs="Times New Roman"/>
                <w:szCs w:val="21"/>
              </w:rPr>
              <w:t>500</w:t>
            </w:r>
            <w:r w:rsidRPr="00D54A7D">
              <w:rPr>
                <w:rFonts w:asciiTheme="minorEastAsia" w:hAnsiTheme="minorEastAsia" w:cs="Times New Roman" w:hint="eastAsia"/>
                <w:szCs w:val="21"/>
              </w:rPr>
              <w:t>単位に当該面接をした月の数（３を限度とする。）を乗じて得た単位数を加算していますか。</w:t>
            </w:r>
          </w:p>
        </w:tc>
        <w:tc>
          <w:tcPr>
            <w:tcW w:w="947" w:type="dxa"/>
            <w:tcBorders>
              <w:top w:val="nil"/>
              <w:left w:val="single" w:sz="4" w:space="0" w:color="000000"/>
              <w:bottom w:val="nil"/>
              <w:right w:val="single" w:sz="4" w:space="0" w:color="000000"/>
            </w:tcBorders>
          </w:tcPr>
          <w:p w14:paraId="2B5CD53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236D230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2CE6BC2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w:t>
            </w:r>
          </w:p>
        </w:tc>
        <w:tc>
          <w:tcPr>
            <w:tcW w:w="1165" w:type="dxa"/>
            <w:tcBorders>
              <w:top w:val="nil"/>
              <w:left w:val="single" w:sz="4" w:space="0" w:color="000000"/>
              <w:bottom w:val="nil"/>
            </w:tcBorders>
          </w:tcPr>
          <w:p w14:paraId="2ACC3B5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780D746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3</w:t>
            </w:r>
            <w:r w:rsidRPr="00D54A7D">
              <w:rPr>
                <w:rFonts w:asciiTheme="minorEastAsia" w:hAnsiTheme="minorEastAsia" w:cs="Times New Roman" w:hint="eastAsia"/>
                <w:szCs w:val="21"/>
              </w:rPr>
              <w:t>の注</w:t>
            </w:r>
            <w:r w:rsidRPr="00D54A7D">
              <w:rPr>
                <w:rFonts w:asciiTheme="minorEastAsia" w:hAnsiTheme="minorEastAsia" w:cs="Times New Roman"/>
                <w:szCs w:val="21"/>
              </w:rPr>
              <w:t>2</w:t>
            </w:r>
          </w:p>
          <w:p w14:paraId="3736D681"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2E7AA28E"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6"/>
        </w:trPr>
        <w:tc>
          <w:tcPr>
            <w:tcW w:w="1137" w:type="dxa"/>
            <w:tcBorders>
              <w:top w:val="nil"/>
            </w:tcBorders>
          </w:tcPr>
          <w:p w14:paraId="38DBB38D"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right w:val="single" w:sz="4" w:space="0" w:color="000000"/>
            </w:tcBorders>
          </w:tcPr>
          <w:p w14:paraId="5F83FFD0"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初回加算の取扱いについて、具体的には次のような場合に算定される。</w:t>
            </w:r>
          </w:p>
          <w:p w14:paraId="65F9B55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⑴</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新規に障害児支援利用計画を作成する場合</w:t>
            </w:r>
          </w:p>
          <w:p w14:paraId="37AF92B8"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⑵</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障害児相談支援対象保護者が障害児通所支援を利用する月の前</w:t>
            </w:r>
            <w:r w:rsidRPr="00D54A7D">
              <w:rPr>
                <w:rFonts w:asciiTheme="minorEastAsia" w:hAnsiTheme="minorEastAsia" w:cs="Times New Roman"/>
                <w:szCs w:val="21"/>
              </w:rPr>
              <w:t>6</w:t>
            </w:r>
            <w:r w:rsidRPr="00D54A7D">
              <w:rPr>
                <w:rFonts w:asciiTheme="minorEastAsia" w:hAnsiTheme="minorEastAsia" w:cs="Times New Roman" w:hint="eastAsia"/>
                <w:szCs w:val="21"/>
              </w:rPr>
              <w:t>月間において障害児通所支援及び障害福祉サービスを利用していない場合</w:t>
            </w:r>
          </w:p>
          <w:p w14:paraId="659C5FD4" w14:textId="77777777" w:rsidR="00B964C4" w:rsidRPr="00D54A7D" w:rsidRDefault="00B964C4" w:rsidP="00B964C4">
            <w:pPr>
              <w:spacing w:line="240" w:lineRule="atLeast"/>
              <w:ind w:left="21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⑶</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指定障害児相談支援に係る契約をした日から障害児支援利用計画案を交付した日までの期間が３ヶ月を超える場合であって、３ヶ月が経過する日以後に月２回以上、利用者の居宅に訪問し面接を行った場合</w:t>
            </w:r>
          </w:p>
          <w:p w14:paraId="3B1530B1"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なお、上記⑶の要件を満たす場合については、その月分の初回加算に相当する額を加えた単位（所定単位数に当該面接を行った月の数（３を限度とする。）を乗じて得た単位数）を加算するものである。</w:t>
            </w:r>
          </w:p>
          <w:p w14:paraId="36F9C6A0"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ただし、初回加算の算定月から、前６月間において保育・教育等移行支援加算を算定している場合は、初回加算を算定できない。</w:t>
            </w:r>
          </w:p>
        </w:tc>
        <w:tc>
          <w:tcPr>
            <w:tcW w:w="947" w:type="dxa"/>
            <w:tcBorders>
              <w:top w:val="nil"/>
              <w:left w:val="single" w:sz="4" w:space="0" w:color="000000"/>
              <w:right w:val="single" w:sz="4" w:space="0" w:color="000000"/>
            </w:tcBorders>
          </w:tcPr>
          <w:p w14:paraId="2745B72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left w:val="single" w:sz="4" w:space="0" w:color="000000"/>
            </w:tcBorders>
          </w:tcPr>
          <w:p w14:paraId="38910507" w14:textId="77777777" w:rsidR="00B964C4" w:rsidRPr="00D54A7D" w:rsidRDefault="00B964C4" w:rsidP="00B964C4">
            <w:pPr>
              <w:spacing w:line="240" w:lineRule="atLeast"/>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4</w:t>
            </w:r>
          </w:p>
        </w:tc>
      </w:tr>
      <w:tr w:rsidR="00B964C4" w:rsidRPr="00D54A7D" w14:paraId="638683AE"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trPr>
        <w:tc>
          <w:tcPr>
            <w:tcW w:w="1137" w:type="dxa"/>
            <w:tcBorders>
              <w:bottom w:val="nil"/>
            </w:tcBorders>
          </w:tcPr>
          <w:p w14:paraId="31BAE03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９４</w:t>
            </w:r>
          </w:p>
          <w:p w14:paraId="6938E536" w14:textId="77777777" w:rsidR="00B964C4" w:rsidRPr="00D54A7D" w:rsidRDefault="00B964C4" w:rsidP="00B964C4">
            <w:pPr>
              <w:spacing w:line="240" w:lineRule="atLeast"/>
              <w:jc w:val="lef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主任相談</w:t>
            </w:r>
            <w:r w:rsidRPr="00D54A7D">
              <w:rPr>
                <w:rFonts w:asciiTheme="minorEastAsia" w:hAnsiTheme="minorEastAsia" w:cs="Times New Roman" w:hint="eastAsia"/>
                <w:szCs w:val="21"/>
                <w:lang w:eastAsia="zh-TW"/>
              </w:rPr>
              <w:lastRenderedPageBreak/>
              <w:t>支援専門員配置加算</w:t>
            </w:r>
          </w:p>
          <w:p w14:paraId="46BE482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p w14:paraId="0CE29321"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bottom w:val="dotted" w:sz="4" w:space="0" w:color="auto"/>
            </w:tcBorders>
          </w:tcPr>
          <w:p w14:paraId="6B330ABD"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lastRenderedPageBreak/>
              <w:t>専ら指定障害児相談支援の提供に当たる常勤の相談支援専門員を１名以上配置し、かつ、そのうち１名以上が別に厚生労働大臣</w:t>
            </w:r>
            <w:r w:rsidRPr="00D54A7D">
              <w:rPr>
                <w:rFonts w:asciiTheme="minorEastAsia" w:hAnsiTheme="minorEastAsia" w:cs="Times New Roman" w:hint="eastAsia"/>
                <w:szCs w:val="21"/>
              </w:rPr>
              <w:lastRenderedPageBreak/>
              <w:t>が定める者（以下「主任相談支援専門員」という。）であるものとして市長に届け出た指定障害児相談支援事業所において、当該主任相談支援専門員が、当該指定障害児相談支援事業所等の従業者に対し、その資質の向上のための研修を実施した場合に、１月につき</w:t>
            </w:r>
            <w:r w:rsidRPr="00D54A7D">
              <w:rPr>
                <w:rFonts w:asciiTheme="minorEastAsia" w:hAnsiTheme="minorEastAsia" w:cs="Times New Roman"/>
                <w:szCs w:val="21"/>
              </w:rPr>
              <w:t>100</w:t>
            </w:r>
            <w:r w:rsidRPr="00D54A7D">
              <w:rPr>
                <w:rFonts w:asciiTheme="minorEastAsia" w:hAnsiTheme="minorEastAsia" w:cs="Times New Roman" w:hint="eastAsia"/>
                <w:szCs w:val="21"/>
              </w:rPr>
              <w:t>単位加算していますか。</w:t>
            </w:r>
          </w:p>
        </w:tc>
        <w:tc>
          <w:tcPr>
            <w:tcW w:w="947" w:type="dxa"/>
            <w:tcBorders>
              <w:bottom w:val="nil"/>
            </w:tcBorders>
          </w:tcPr>
          <w:p w14:paraId="202FE5E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いる</w:t>
            </w:r>
          </w:p>
          <w:p w14:paraId="6892ADE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5E261D2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該当なし</w:t>
            </w:r>
          </w:p>
        </w:tc>
        <w:tc>
          <w:tcPr>
            <w:tcW w:w="1165" w:type="dxa"/>
            <w:tcBorders>
              <w:bottom w:val="nil"/>
            </w:tcBorders>
          </w:tcPr>
          <w:p w14:paraId="77386D4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lastRenderedPageBreak/>
              <w:t>障がい児</w:t>
            </w:r>
            <w:r w:rsidRPr="00D54A7D">
              <w:rPr>
                <w:rFonts w:asciiTheme="minorEastAsia" w:hAnsiTheme="minorEastAsia" w:cs="Times New Roman" w:hint="eastAsia"/>
                <w:szCs w:val="21"/>
              </w:rPr>
              <w:lastRenderedPageBreak/>
              <w:t>告示</w:t>
            </w:r>
          </w:p>
          <w:p w14:paraId="4AC4308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4</w:t>
            </w:r>
            <w:r w:rsidRPr="00D54A7D">
              <w:rPr>
                <w:rFonts w:asciiTheme="minorEastAsia" w:hAnsiTheme="minorEastAsia" w:cs="Times New Roman" w:hint="eastAsia"/>
                <w:szCs w:val="21"/>
              </w:rPr>
              <w:t>の注</w:t>
            </w:r>
          </w:p>
        </w:tc>
      </w:tr>
      <w:tr w:rsidR="00B964C4" w:rsidRPr="00D54A7D" w14:paraId="6282A27C"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5"/>
        </w:trPr>
        <w:tc>
          <w:tcPr>
            <w:tcW w:w="1137" w:type="dxa"/>
            <w:tcBorders>
              <w:top w:val="nil"/>
              <w:bottom w:val="nil"/>
            </w:tcBorders>
          </w:tcPr>
          <w:p w14:paraId="3A76A5D8" w14:textId="77777777" w:rsidR="00B964C4" w:rsidRPr="00D54A7D" w:rsidRDefault="00B964C4" w:rsidP="00B964C4">
            <w:pPr>
              <w:spacing w:line="240" w:lineRule="atLeast"/>
              <w:jc w:val="left"/>
              <w:rPr>
                <w:rFonts w:asciiTheme="minorEastAsia" w:hAnsiTheme="minorEastAsia" w:cs="Times New Roman"/>
                <w:szCs w:val="21"/>
              </w:rPr>
            </w:pPr>
          </w:p>
          <w:p w14:paraId="74C51E11" w14:textId="77777777" w:rsidR="00B964C4" w:rsidRPr="00D54A7D" w:rsidRDefault="00B964C4" w:rsidP="00B964C4">
            <w:pPr>
              <w:spacing w:line="240" w:lineRule="atLeast"/>
              <w:jc w:val="left"/>
              <w:rPr>
                <w:rFonts w:asciiTheme="minorEastAsia" w:hAnsiTheme="minorEastAsia" w:cs="Times New Roman"/>
                <w:szCs w:val="21"/>
              </w:rPr>
            </w:pPr>
          </w:p>
          <w:p w14:paraId="491F60C5"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bottom w:val="dotted" w:sz="4" w:space="0" w:color="auto"/>
            </w:tcBorders>
          </w:tcPr>
          <w:p w14:paraId="53D0434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【厚生労働大臣が定める者】</w:t>
            </w:r>
          </w:p>
          <w:p w14:paraId="77B2C3BA" w14:textId="77777777" w:rsidR="00B964C4" w:rsidRPr="00D54A7D" w:rsidRDefault="00B964C4" w:rsidP="00B964C4">
            <w:pPr>
              <w:spacing w:line="240" w:lineRule="atLeast"/>
              <w:ind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相談支援従事者現任研修を修了した後、障害児相談支援又は相談支援の業務に</w:t>
            </w:r>
            <w:r w:rsidRPr="00D54A7D">
              <w:rPr>
                <w:rFonts w:asciiTheme="minorEastAsia" w:hAnsiTheme="minorEastAsia" w:cs="Times New Roman"/>
                <w:szCs w:val="21"/>
              </w:rPr>
              <w:t>3</w:t>
            </w:r>
            <w:r w:rsidRPr="00D54A7D">
              <w:rPr>
                <w:rFonts w:asciiTheme="minorEastAsia" w:hAnsiTheme="minorEastAsia" w:cs="Times New Roman" w:hint="eastAsia"/>
                <w:szCs w:val="21"/>
              </w:rPr>
              <w:t>年以上従事した者であって、下表に定める内容以上の研修の課程を修了し、当該研修の事業を行った者から当該研修の課程を修了した旨の証明書の交付を受けたもの。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
              <w:gridCol w:w="4677"/>
              <w:gridCol w:w="763"/>
            </w:tblGrid>
            <w:tr w:rsidR="00B964C4" w:rsidRPr="00D54A7D" w14:paraId="07730951" w14:textId="77777777" w:rsidTr="0015019C">
              <w:tc>
                <w:tcPr>
                  <w:tcW w:w="894" w:type="dxa"/>
                  <w:tcBorders>
                    <w:top w:val="single" w:sz="4" w:space="0" w:color="auto"/>
                    <w:left w:val="single" w:sz="4" w:space="0" w:color="auto"/>
                    <w:bottom w:val="single" w:sz="4" w:space="0" w:color="auto"/>
                    <w:right w:val="single" w:sz="4" w:space="0" w:color="auto"/>
                  </w:tcBorders>
                </w:tcPr>
                <w:p w14:paraId="200B9FD9"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rPr>
                    <w:t>区分</w:t>
                  </w:r>
                </w:p>
              </w:tc>
              <w:tc>
                <w:tcPr>
                  <w:tcW w:w="4677" w:type="dxa"/>
                  <w:tcBorders>
                    <w:top w:val="single" w:sz="4" w:space="0" w:color="auto"/>
                    <w:left w:val="single" w:sz="4" w:space="0" w:color="auto"/>
                    <w:bottom w:val="single" w:sz="4" w:space="0" w:color="auto"/>
                    <w:right w:val="single" w:sz="4" w:space="0" w:color="auto"/>
                  </w:tcBorders>
                </w:tcPr>
                <w:p w14:paraId="7900033F"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rPr>
                    <w:t>科目</w:t>
                  </w:r>
                </w:p>
              </w:tc>
              <w:tc>
                <w:tcPr>
                  <w:tcW w:w="763" w:type="dxa"/>
                  <w:tcBorders>
                    <w:top w:val="single" w:sz="4" w:space="0" w:color="auto"/>
                    <w:left w:val="single" w:sz="4" w:space="0" w:color="auto"/>
                    <w:bottom w:val="single" w:sz="4" w:space="0" w:color="auto"/>
                    <w:right w:val="single" w:sz="4" w:space="0" w:color="auto"/>
                  </w:tcBorders>
                </w:tcPr>
                <w:p w14:paraId="108989AA"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rPr>
                    <w:t>時間数</w:t>
                  </w:r>
                </w:p>
              </w:tc>
            </w:tr>
            <w:tr w:rsidR="00B964C4" w:rsidRPr="00D54A7D" w14:paraId="73A55354" w14:textId="77777777" w:rsidTr="0015019C">
              <w:tc>
                <w:tcPr>
                  <w:tcW w:w="894" w:type="dxa"/>
                  <w:vMerge w:val="restart"/>
                  <w:tcBorders>
                    <w:top w:val="single" w:sz="4" w:space="0" w:color="auto"/>
                    <w:left w:val="single" w:sz="4" w:space="0" w:color="auto"/>
                    <w:bottom w:val="single" w:sz="4" w:space="0" w:color="auto"/>
                    <w:right w:val="single" w:sz="4" w:space="0" w:color="auto"/>
                  </w:tcBorders>
                  <w:vAlign w:val="center"/>
                </w:tcPr>
                <w:p w14:paraId="633911A2"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rPr>
                    <w:t>講義</w:t>
                  </w:r>
                </w:p>
              </w:tc>
              <w:tc>
                <w:tcPr>
                  <w:tcW w:w="4677" w:type="dxa"/>
                  <w:tcBorders>
                    <w:top w:val="single" w:sz="4" w:space="0" w:color="auto"/>
                    <w:left w:val="single" w:sz="4" w:space="0" w:color="auto"/>
                    <w:bottom w:val="single" w:sz="4" w:space="0" w:color="auto"/>
                    <w:right w:val="single" w:sz="4" w:space="0" w:color="auto"/>
                  </w:tcBorders>
                  <w:vAlign w:val="center"/>
                </w:tcPr>
                <w:p w14:paraId="1F66704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障害福祉の動向及び主任相談支援専門員の役割と視点に関する講義</w:t>
                  </w:r>
                </w:p>
              </w:tc>
              <w:tc>
                <w:tcPr>
                  <w:tcW w:w="763" w:type="dxa"/>
                  <w:tcBorders>
                    <w:top w:val="single" w:sz="4" w:space="0" w:color="auto"/>
                    <w:left w:val="single" w:sz="4" w:space="0" w:color="auto"/>
                    <w:bottom w:val="single" w:sz="4" w:space="0" w:color="auto"/>
                    <w:right w:val="single" w:sz="4" w:space="0" w:color="auto"/>
                  </w:tcBorders>
                </w:tcPr>
                <w:p w14:paraId="37EF553A"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szCs w:val="21"/>
                    </w:rPr>
                    <w:t>3</w:t>
                  </w:r>
                </w:p>
              </w:tc>
            </w:tr>
            <w:tr w:rsidR="00B964C4" w:rsidRPr="00D54A7D" w14:paraId="40E509AC" w14:textId="77777777" w:rsidTr="0015019C">
              <w:tc>
                <w:tcPr>
                  <w:tcW w:w="894" w:type="dxa"/>
                  <w:vMerge/>
                  <w:tcBorders>
                    <w:top w:val="single" w:sz="4" w:space="0" w:color="auto"/>
                    <w:left w:val="single" w:sz="4" w:space="0" w:color="auto"/>
                    <w:bottom w:val="single" w:sz="4" w:space="0" w:color="auto"/>
                    <w:right w:val="single" w:sz="4" w:space="0" w:color="auto"/>
                  </w:tcBorders>
                  <w:vAlign w:val="center"/>
                </w:tcPr>
                <w:p w14:paraId="287AC5BD" w14:textId="77777777" w:rsidR="00B964C4" w:rsidRPr="00D54A7D" w:rsidRDefault="00B964C4" w:rsidP="00B964C4">
                  <w:pPr>
                    <w:spacing w:line="240" w:lineRule="atLeast"/>
                    <w:jc w:val="center"/>
                    <w:rPr>
                      <w:rFonts w:asciiTheme="minorEastAsia" w:hAnsiTheme="minorEastAsia" w:cs="Times New Roman"/>
                      <w:szCs w:val="21"/>
                    </w:rPr>
                  </w:pPr>
                </w:p>
              </w:tc>
              <w:tc>
                <w:tcPr>
                  <w:tcW w:w="4677" w:type="dxa"/>
                  <w:tcBorders>
                    <w:top w:val="single" w:sz="4" w:space="0" w:color="auto"/>
                    <w:left w:val="single" w:sz="4" w:space="0" w:color="auto"/>
                    <w:bottom w:val="single" w:sz="4" w:space="0" w:color="auto"/>
                    <w:right w:val="single" w:sz="4" w:space="0" w:color="auto"/>
                  </w:tcBorders>
                  <w:vAlign w:val="center"/>
                </w:tcPr>
                <w:p w14:paraId="09009FD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運営管理に関する講義</w:t>
                  </w:r>
                </w:p>
              </w:tc>
              <w:tc>
                <w:tcPr>
                  <w:tcW w:w="763" w:type="dxa"/>
                  <w:tcBorders>
                    <w:top w:val="single" w:sz="4" w:space="0" w:color="auto"/>
                    <w:left w:val="single" w:sz="4" w:space="0" w:color="auto"/>
                    <w:bottom w:val="single" w:sz="4" w:space="0" w:color="auto"/>
                    <w:right w:val="single" w:sz="4" w:space="0" w:color="auto"/>
                  </w:tcBorders>
                </w:tcPr>
                <w:p w14:paraId="78005C62"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szCs w:val="21"/>
                    </w:rPr>
                    <w:t>3</w:t>
                  </w:r>
                </w:p>
              </w:tc>
            </w:tr>
            <w:tr w:rsidR="00B964C4" w:rsidRPr="00D54A7D" w14:paraId="39909CDC" w14:textId="77777777" w:rsidTr="0015019C">
              <w:tc>
                <w:tcPr>
                  <w:tcW w:w="894" w:type="dxa"/>
                  <w:vMerge w:val="restart"/>
                  <w:tcBorders>
                    <w:top w:val="single" w:sz="4" w:space="0" w:color="auto"/>
                    <w:left w:val="single" w:sz="4" w:space="0" w:color="auto"/>
                    <w:bottom w:val="single" w:sz="4" w:space="0" w:color="auto"/>
                    <w:right w:val="single" w:sz="4" w:space="0" w:color="auto"/>
                  </w:tcBorders>
                  <w:vAlign w:val="center"/>
                </w:tcPr>
                <w:p w14:paraId="751F8383" w14:textId="77777777" w:rsidR="00950F91"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rPr>
                    <w:t>講義</w:t>
                  </w:r>
                  <w:r w:rsidRPr="00D54A7D">
                    <w:rPr>
                      <w:rFonts w:asciiTheme="minorEastAsia" w:hAnsiTheme="minorEastAsia" w:cs="Times New Roman"/>
                      <w:szCs w:val="21"/>
                    </w:rPr>
                    <w:br/>
                  </w:r>
                  <w:r w:rsidRPr="00D54A7D">
                    <w:rPr>
                      <w:rFonts w:asciiTheme="minorEastAsia" w:hAnsiTheme="minorEastAsia" w:cs="Times New Roman" w:hint="eastAsia"/>
                      <w:szCs w:val="21"/>
                    </w:rPr>
                    <w:t>及び</w:t>
                  </w:r>
                </w:p>
                <w:p w14:paraId="2DB0DEE2" w14:textId="69A835A9"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hint="eastAsia"/>
                      <w:szCs w:val="21"/>
                    </w:rPr>
                    <w:t>演習</w:t>
                  </w:r>
                </w:p>
              </w:tc>
              <w:tc>
                <w:tcPr>
                  <w:tcW w:w="4677" w:type="dxa"/>
                  <w:tcBorders>
                    <w:top w:val="single" w:sz="4" w:space="0" w:color="auto"/>
                    <w:left w:val="single" w:sz="4" w:space="0" w:color="auto"/>
                    <w:bottom w:val="single" w:sz="4" w:space="0" w:color="auto"/>
                    <w:right w:val="single" w:sz="4" w:space="0" w:color="auto"/>
                  </w:tcBorders>
                  <w:vAlign w:val="center"/>
                </w:tcPr>
                <w:p w14:paraId="75633DF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相談支援従事者の人材育成に関する講義及び演習</w:t>
                  </w:r>
                </w:p>
              </w:tc>
              <w:tc>
                <w:tcPr>
                  <w:tcW w:w="763" w:type="dxa"/>
                  <w:tcBorders>
                    <w:top w:val="single" w:sz="4" w:space="0" w:color="auto"/>
                    <w:left w:val="single" w:sz="4" w:space="0" w:color="auto"/>
                    <w:bottom w:val="single" w:sz="4" w:space="0" w:color="auto"/>
                    <w:right w:val="single" w:sz="4" w:space="0" w:color="auto"/>
                  </w:tcBorders>
                </w:tcPr>
                <w:p w14:paraId="7B4C4F71"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szCs w:val="21"/>
                    </w:rPr>
                    <w:t>13</w:t>
                  </w:r>
                </w:p>
              </w:tc>
            </w:tr>
            <w:tr w:rsidR="00B964C4" w:rsidRPr="00D54A7D" w14:paraId="77666A23" w14:textId="77777777" w:rsidTr="0015019C">
              <w:tc>
                <w:tcPr>
                  <w:tcW w:w="894" w:type="dxa"/>
                  <w:vMerge/>
                  <w:tcBorders>
                    <w:top w:val="single" w:sz="4" w:space="0" w:color="auto"/>
                    <w:left w:val="single" w:sz="4" w:space="0" w:color="auto"/>
                    <w:bottom w:val="single" w:sz="4" w:space="0" w:color="auto"/>
                    <w:right w:val="single" w:sz="4" w:space="0" w:color="auto"/>
                  </w:tcBorders>
                </w:tcPr>
                <w:p w14:paraId="7BDE72AB" w14:textId="77777777" w:rsidR="00B964C4" w:rsidRPr="00D54A7D" w:rsidRDefault="00B964C4" w:rsidP="00B964C4">
                  <w:pPr>
                    <w:spacing w:line="240" w:lineRule="atLeast"/>
                    <w:jc w:val="center"/>
                    <w:rPr>
                      <w:rFonts w:asciiTheme="minorEastAsia" w:hAnsiTheme="minorEastAsia" w:cs="Times New Roman"/>
                      <w:szCs w:val="21"/>
                    </w:rPr>
                  </w:pPr>
                </w:p>
              </w:tc>
              <w:tc>
                <w:tcPr>
                  <w:tcW w:w="4677" w:type="dxa"/>
                  <w:tcBorders>
                    <w:top w:val="single" w:sz="4" w:space="0" w:color="auto"/>
                    <w:left w:val="single" w:sz="4" w:space="0" w:color="auto"/>
                    <w:bottom w:val="single" w:sz="4" w:space="0" w:color="auto"/>
                    <w:right w:val="single" w:sz="4" w:space="0" w:color="auto"/>
                  </w:tcBorders>
                  <w:vAlign w:val="center"/>
                </w:tcPr>
                <w:p w14:paraId="1FE206A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地域援助技術に関する講義及び演習</w:t>
                  </w:r>
                </w:p>
              </w:tc>
              <w:tc>
                <w:tcPr>
                  <w:tcW w:w="763" w:type="dxa"/>
                  <w:tcBorders>
                    <w:top w:val="single" w:sz="4" w:space="0" w:color="auto"/>
                    <w:left w:val="single" w:sz="4" w:space="0" w:color="auto"/>
                    <w:bottom w:val="single" w:sz="4" w:space="0" w:color="auto"/>
                    <w:right w:val="single" w:sz="4" w:space="0" w:color="auto"/>
                  </w:tcBorders>
                </w:tcPr>
                <w:p w14:paraId="3D260A50" w14:textId="77777777" w:rsidR="00B964C4" w:rsidRPr="00D54A7D" w:rsidRDefault="00B964C4" w:rsidP="00B964C4">
                  <w:pPr>
                    <w:spacing w:line="240" w:lineRule="atLeast"/>
                    <w:jc w:val="center"/>
                    <w:rPr>
                      <w:rFonts w:asciiTheme="minorEastAsia" w:hAnsiTheme="minorEastAsia" w:cs="Times New Roman"/>
                      <w:szCs w:val="21"/>
                    </w:rPr>
                  </w:pPr>
                  <w:r w:rsidRPr="00D54A7D">
                    <w:rPr>
                      <w:rFonts w:asciiTheme="minorEastAsia" w:hAnsiTheme="minorEastAsia" w:cs="Times New Roman"/>
                      <w:szCs w:val="21"/>
                    </w:rPr>
                    <w:t>11</w:t>
                  </w:r>
                </w:p>
              </w:tc>
            </w:tr>
          </w:tbl>
          <w:p w14:paraId="2F02C112"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947" w:type="dxa"/>
            <w:tcBorders>
              <w:top w:val="nil"/>
              <w:bottom w:val="nil"/>
            </w:tcBorders>
          </w:tcPr>
          <w:p w14:paraId="17B588D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bottom w:val="nil"/>
            </w:tcBorders>
          </w:tcPr>
          <w:p w14:paraId="2A50380A"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30</w:t>
            </w:r>
            <w:r w:rsidRPr="00D54A7D">
              <w:rPr>
                <w:rFonts w:asciiTheme="minorEastAsia" w:hAnsiTheme="minorEastAsia" w:cs="Times New Roman" w:hint="eastAsia"/>
                <w:szCs w:val="21"/>
              </w:rPr>
              <w:t>年厚労省告示第</w:t>
            </w:r>
            <w:r w:rsidRPr="00D54A7D">
              <w:rPr>
                <w:rFonts w:asciiTheme="minorEastAsia" w:hAnsiTheme="minorEastAsia" w:cs="Times New Roman"/>
                <w:szCs w:val="21"/>
              </w:rPr>
              <w:t>116</w:t>
            </w:r>
            <w:r w:rsidRPr="00D54A7D">
              <w:rPr>
                <w:rFonts w:asciiTheme="minorEastAsia" w:hAnsiTheme="minorEastAsia" w:cs="Times New Roman" w:hint="eastAsia"/>
                <w:szCs w:val="21"/>
              </w:rPr>
              <w:t>号</w:t>
            </w:r>
          </w:p>
        </w:tc>
      </w:tr>
      <w:tr w:rsidR="00B964C4" w:rsidRPr="00D54A7D" w14:paraId="45F727F7"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6"/>
        </w:trPr>
        <w:tc>
          <w:tcPr>
            <w:tcW w:w="1137" w:type="dxa"/>
            <w:tcBorders>
              <w:top w:val="nil"/>
              <w:bottom w:val="nil"/>
            </w:tcBorders>
          </w:tcPr>
          <w:p w14:paraId="48A05A7E"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bottom w:val="dotted" w:sz="4" w:space="0" w:color="auto"/>
            </w:tcBorders>
          </w:tcPr>
          <w:p w14:paraId="4ABC7FB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趣旨</w:t>
            </w:r>
          </w:p>
          <w:p w14:paraId="3C7D9269" w14:textId="77777777" w:rsidR="00B964C4" w:rsidRPr="00D54A7D" w:rsidRDefault="00B964C4" w:rsidP="00B964C4">
            <w:pPr>
              <w:spacing w:line="240" w:lineRule="atLeast"/>
              <w:ind w:leftChars="100" w:left="210"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当該加算の対象となる事業所は、相談支援従事者主任研修を修了した常勤かつ専従の主任相談支援専門員を１名以上配置し、当該主任相談支援専門員が適切な指導を行うことができる体制が整備されていることが必要となる。</w:t>
            </w:r>
          </w:p>
          <w:p w14:paraId="38669FA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（２）</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算定にあたっての留意事項</w:t>
            </w:r>
          </w:p>
          <w:p w14:paraId="5408D8BC" w14:textId="77777777" w:rsidR="00B964C4" w:rsidRPr="00D54A7D" w:rsidRDefault="00B964C4" w:rsidP="00B964C4">
            <w:pPr>
              <w:spacing w:line="240" w:lineRule="atLeast"/>
              <w:ind w:leftChars="50" w:left="105" w:firstLineChars="100" w:firstLine="210"/>
              <w:jc w:val="left"/>
              <w:rPr>
                <w:rFonts w:asciiTheme="minorEastAsia" w:hAnsiTheme="minorEastAsia" w:cs="Times New Roman"/>
                <w:szCs w:val="21"/>
              </w:rPr>
            </w:pPr>
            <w:r w:rsidRPr="00D54A7D">
              <w:rPr>
                <w:rFonts w:asciiTheme="minorEastAsia" w:hAnsiTheme="minorEastAsia" w:cs="Times New Roman" w:hint="eastAsia"/>
                <w:szCs w:val="21"/>
              </w:rPr>
              <w:t>当該加算は、主任相談支援専門員に求められる地域における中核的な役割を踏まえ、当該障害児相談支援事業所の従業者又は当該事業所以外の障害児相談支援事業所、特定相談支援事業所及び一般相談支援事業所の従業者に対し、その資質の向上のための研修を実施した場合に算定できるものである。</w:t>
            </w:r>
          </w:p>
          <w:p w14:paraId="726F8E2B" w14:textId="77777777" w:rsidR="00B964C4" w:rsidRPr="00D54A7D" w:rsidRDefault="00B964C4" w:rsidP="00B964C4">
            <w:pPr>
              <w:spacing w:line="240" w:lineRule="atLeast"/>
              <w:ind w:leftChars="100" w:left="210"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なお、ここでいう「研修を実施した場合」とは次に掲げるいずれの要件も満たす体制が整備されていなければならない。</w:t>
            </w:r>
          </w:p>
          <w:p w14:paraId="3CADFAB6"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利用者に関する情報又はサービス提供に当たっての留意事項に係る伝達等を目的とした会議の開催</w:t>
            </w:r>
          </w:p>
          <w:p w14:paraId="7977F1F4"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新規に採用した全ての相談支援専門員に対する主任相談支援専門員の同行による研修の実施</w:t>
            </w:r>
          </w:p>
          <w:p w14:paraId="098A15AE"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当該相談支援事業所の全ての相談支援専門員に対して、地</w:t>
            </w:r>
            <w:r w:rsidRPr="00D54A7D">
              <w:rPr>
                <w:rFonts w:asciiTheme="minorEastAsia" w:hAnsiTheme="minorEastAsia" w:cs="Times New Roman" w:hint="eastAsia"/>
                <w:szCs w:val="21"/>
              </w:rPr>
              <w:lastRenderedPageBreak/>
              <w:t>域づくり、人材育成、困難事例への対応などサービスの総合的かつ適切な利用支援等の援助技術の向上等を目的として主任相談支援専門員が行う指導、助言</w:t>
            </w:r>
          </w:p>
          <w:p w14:paraId="116E6764" w14:textId="77777777" w:rsidR="00B964C4" w:rsidRPr="00D54A7D" w:rsidRDefault="00B964C4" w:rsidP="00B964C4">
            <w:pPr>
              <w:spacing w:line="240" w:lineRule="atLeast"/>
              <w:ind w:leftChars="100" w:left="420" w:hangingChars="100" w:hanging="210"/>
              <w:jc w:val="left"/>
              <w:rPr>
                <w:rFonts w:asciiTheme="minorEastAsia" w:hAnsiTheme="minorEastAsia" w:cs="Times New Roman"/>
                <w:szCs w:val="21"/>
              </w:rPr>
            </w:pPr>
            <w:r w:rsidRPr="00D54A7D">
              <w:rPr>
                <w:rFonts w:asciiTheme="minorEastAsia" w:hAnsiTheme="minorEastAsia" w:cs="Times New Roman" w:hint="eastAsia"/>
                <w:szCs w:val="21"/>
              </w:rPr>
              <w:t>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基幹相談支援センター等が実施する事例検討会等への主任相談支援専門員の参加</w:t>
            </w:r>
          </w:p>
          <w:p w14:paraId="53811D2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（３）</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手続</w:t>
            </w:r>
          </w:p>
          <w:p w14:paraId="1B473E80" w14:textId="77777777" w:rsidR="00B964C4" w:rsidRPr="00D54A7D" w:rsidRDefault="00B964C4" w:rsidP="00B964C4">
            <w:pPr>
              <w:spacing w:line="240" w:lineRule="atLeast"/>
              <w:ind w:leftChars="100" w:left="210" w:firstLineChars="50" w:firstLine="105"/>
              <w:jc w:val="left"/>
              <w:rPr>
                <w:rFonts w:asciiTheme="minorEastAsia" w:hAnsiTheme="minorEastAsia" w:cs="Times New Roman"/>
                <w:szCs w:val="21"/>
              </w:rPr>
            </w:pPr>
            <w:r w:rsidRPr="00D54A7D">
              <w:rPr>
                <w:rFonts w:asciiTheme="minorEastAsia" w:hAnsiTheme="minorEastAsia" w:cs="Times New Roman" w:hint="eastAsia"/>
                <w:szCs w:val="21"/>
              </w:rPr>
              <w:t>この加算を算定する場合は、研修を修了した主任相談支援専門員を配置している旨を市へ届け出るとともに、体制が整備されている旨を事業所に掲示するとともに公表する必要があること。</w:t>
            </w:r>
          </w:p>
          <w:p w14:paraId="1735813B" w14:textId="77777777" w:rsidR="00B964C4" w:rsidRPr="00D54A7D" w:rsidRDefault="00B964C4" w:rsidP="00B964C4">
            <w:pPr>
              <w:spacing w:line="240" w:lineRule="atLeast"/>
              <w:ind w:leftChars="100" w:left="210" w:firstLineChars="50" w:firstLine="105"/>
              <w:jc w:val="left"/>
              <w:rPr>
                <w:rFonts w:asciiTheme="minorEastAsia" w:hAnsiTheme="minorEastAsia" w:cs="Times New Roman"/>
                <w:szCs w:val="21"/>
              </w:rPr>
            </w:pPr>
          </w:p>
        </w:tc>
        <w:tc>
          <w:tcPr>
            <w:tcW w:w="947" w:type="dxa"/>
            <w:tcBorders>
              <w:top w:val="nil"/>
              <w:bottom w:val="nil"/>
            </w:tcBorders>
          </w:tcPr>
          <w:p w14:paraId="7AAB67E8" w14:textId="77777777" w:rsidR="00B964C4" w:rsidRPr="00D54A7D" w:rsidRDefault="00B964C4" w:rsidP="00B964C4">
            <w:pPr>
              <w:spacing w:line="240" w:lineRule="atLeast"/>
              <w:jc w:val="left"/>
              <w:rPr>
                <w:rFonts w:asciiTheme="minorEastAsia" w:hAnsiTheme="minorEastAsia" w:cs="Times New Roman"/>
                <w:color w:val="FF0000"/>
                <w:szCs w:val="21"/>
                <w:shd w:val="pct15" w:color="auto" w:fill="FFFFFF"/>
              </w:rPr>
            </w:pPr>
          </w:p>
        </w:tc>
        <w:tc>
          <w:tcPr>
            <w:tcW w:w="1165" w:type="dxa"/>
            <w:tcBorders>
              <w:top w:val="nil"/>
              <w:bottom w:val="nil"/>
            </w:tcBorders>
          </w:tcPr>
          <w:p w14:paraId="1CBE275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5</w:t>
            </w:r>
          </w:p>
        </w:tc>
      </w:tr>
      <w:tr w:rsidR="00B964C4" w:rsidRPr="00D54A7D" w14:paraId="5AAF081D"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val="restart"/>
          </w:tcPr>
          <w:p w14:paraId="35C50AE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９５</w:t>
            </w:r>
          </w:p>
          <w:p w14:paraId="633FB6B3"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入院時情報連携加算</w:t>
            </w:r>
          </w:p>
          <w:p w14:paraId="1E50E41F"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204C2CBD"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c>
          <w:tcPr>
            <w:tcW w:w="6390" w:type="dxa"/>
            <w:gridSpan w:val="4"/>
            <w:tcBorders>
              <w:bottom w:val="dotted" w:sz="4" w:space="0" w:color="auto"/>
            </w:tcBorders>
          </w:tcPr>
          <w:p w14:paraId="255D205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障害児通所支援を利用する障がい児が、病院又は診療所に入院するに当たり、別に厚生労働大臣が定める基準（※）に従い、当該病院等の職員に対して、当該障がい児の心身の状況や生活環境等の障がい児に係る必要な情報を提供した場合は、次に掲げる区分に応じ、障がい児１人につき１月に１回を限度としてそれぞれ次に掲げる単位数を所定単位数に加算していますか。</w:t>
            </w:r>
          </w:p>
          <w:p w14:paraId="00AE364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ただし、次に掲げる加算のいずれかの加算を算定している場合においては、当該加算以外の次に掲げる加算は算定しません。</w:t>
            </w:r>
          </w:p>
          <w:p w14:paraId="3664C34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　入院時情報連携加算（Ⅰ）　　</w:t>
            </w:r>
            <w:r w:rsidRPr="00D54A7D">
              <w:rPr>
                <w:rFonts w:asciiTheme="minorEastAsia" w:hAnsiTheme="minorEastAsia" w:cs="Times New Roman"/>
                <w:szCs w:val="21"/>
                <w:shd w:val="pct15" w:color="auto" w:fill="FFFFFF"/>
              </w:rPr>
              <w:t>200</w:t>
            </w:r>
            <w:r w:rsidRPr="00D54A7D">
              <w:rPr>
                <w:rFonts w:asciiTheme="minorEastAsia" w:hAnsiTheme="minorEastAsia" w:cs="Times New Roman" w:hint="eastAsia"/>
                <w:szCs w:val="21"/>
                <w:shd w:val="pct15" w:color="auto" w:fill="FFFFFF"/>
              </w:rPr>
              <w:t>単位</w:t>
            </w:r>
          </w:p>
          <w:p w14:paraId="52A4E00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ロ　入院時情報連携加算（Ⅱ）　　</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単位</w:t>
            </w:r>
          </w:p>
        </w:tc>
        <w:tc>
          <w:tcPr>
            <w:tcW w:w="947" w:type="dxa"/>
            <w:tcBorders>
              <w:bottom w:val="dotted" w:sz="4" w:space="0" w:color="auto"/>
            </w:tcBorders>
          </w:tcPr>
          <w:p w14:paraId="1A32377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1385C2E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0D93752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dotted" w:sz="4" w:space="0" w:color="auto"/>
            </w:tcBorders>
          </w:tcPr>
          <w:p w14:paraId="6D034E4F"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w:t>
            </w:r>
          </w:p>
          <w:p w14:paraId="32E01C6B"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別表の</w:t>
            </w:r>
            <w:r w:rsidRPr="00D54A7D">
              <w:rPr>
                <w:rFonts w:asciiTheme="minorEastAsia" w:hAnsiTheme="minorEastAsia" w:cs="Times New Roman"/>
                <w:szCs w:val="21"/>
              </w:rPr>
              <w:t>5</w:t>
            </w:r>
            <w:r w:rsidRPr="00D54A7D">
              <w:rPr>
                <w:rFonts w:asciiTheme="minorEastAsia" w:hAnsiTheme="minorEastAsia" w:cs="Times New Roman" w:hint="eastAsia"/>
                <w:szCs w:val="21"/>
              </w:rPr>
              <w:t>の注</w:t>
            </w:r>
          </w:p>
        </w:tc>
      </w:tr>
      <w:tr w:rsidR="00B964C4" w:rsidRPr="00D54A7D" w14:paraId="5B783096"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07D7392C"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6390" w:type="dxa"/>
            <w:gridSpan w:val="4"/>
            <w:tcBorders>
              <w:top w:val="dotted" w:sz="4" w:space="0" w:color="auto"/>
              <w:bottom w:val="dotted" w:sz="4" w:space="0" w:color="auto"/>
            </w:tcBorders>
          </w:tcPr>
          <w:p w14:paraId="66B9116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別に厚生労働大臣が定める基準</w:t>
            </w:r>
          </w:p>
          <w:p w14:paraId="64DD234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　入院時情報連携加算（Ⅰ）</w:t>
            </w:r>
          </w:p>
          <w:p w14:paraId="12A082D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病院又は診療所を訪問し、当該病院等の職員に対して当該利用者に係る必要な情報を提供していること。</w:t>
            </w:r>
          </w:p>
          <w:p w14:paraId="32C73BB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ウ　入院時情報連携加算（Ⅱ）</w:t>
            </w:r>
          </w:p>
          <w:p w14:paraId="204B4A6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イ以外の方法により、当該病院等の職員に対して当該利用者に係る必要な情報を提供していること。</w:t>
            </w:r>
          </w:p>
        </w:tc>
        <w:tc>
          <w:tcPr>
            <w:tcW w:w="947" w:type="dxa"/>
            <w:tcBorders>
              <w:top w:val="dotted" w:sz="4" w:space="0" w:color="auto"/>
              <w:bottom w:val="dotted" w:sz="4" w:space="0" w:color="auto"/>
            </w:tcBorders>
          </w:tcPr>
          <w:p w14:paraId="03731B1B"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dotted" w:sz="4" w:space="0" w:color="auto"/>
              <w:bottom w:val="dotted" w:sz="4" w:space="0" w:color="auto"/>
            </w:tcBorders>
          </w:tcPr>
          <w:p w14:paraId="71E396A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431849B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181</w:t>
            </w:r>
            <w:r w:rsidRPr="00D54A7D">
              <w:rPr>
                <w:rFonts w:asciiTheme="minorEastAsia" w:hAnsiTheme="minorEastAsia" w:cs="Times New Roman" w:hint="eastAsia"/>
                <w:szCs w:val="21"/>
              </w:rPr>
              <w:t>号</w:t>
            </w:r>
          </w:p>
          <w:p w14:paraId="15D07D19"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三</w:t>
            </w:r>
          </w:p>
          <w:p w14:paraId="7A5BE179" w14:textId="77777777" w:rsidR="00B964C4" w:rsidRPr="00D54A7D" w:rsidRDefault="00B964C4" w:rsidP="00B964C4">
            <w:pPr>
              <w:spacing w:line="240" w:lineRule="atLeast"/>
              <w:jc w:val="left"/>
              <w:rPr>
                <w:rFonts w:asciiTheme="minorEastAsia" w:hAnsiTheme="minorEastAsia" w:cs="Times New Roman"/>
                <w:szCs w:val="21"/>
              </w:rPr>
            </w:pPr>
          </w:p>
          <w:p w14:paraId="31E5E46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6(2)</w:t>
            </w:r>
          </w:p>
        </w:tc>
      </w:tr>
      <w:tr w:rsidR="00B964C4" w:rsidRPr="00D54A7D" w14:paraId="5CF6F10B"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2CECDD49"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6390" w:type="dxa"/>
            <w:gridSpan w:val="4"/>
            <w:tcBorders>
              <w:top w:val="dotted" w:sz="4" w:space="0" w:color="auto"/>
              <w:bottom w:val="dotted" w:sz="4" w:space="0" w:color="auto"/>
            </w:tcBorders>
          </w:tcPr>
          <w:p w14:paraId="15F1F77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必要な情報」とは、具体的には、当該障害児及びその保護者の心身の状況（例えば障がいの程度や特性、疾患・病歴の有無など）、生活環境（例えば、家族構成、生活歴など）、日常生活における障がい児の支援の有無やその具体的状況及びサービスの利用状況をいう。</w:t>
            </w:r>
          </w:p>
        </w:tc>
        <w:tc>
          <w:tcPr>
            <w:tcW w:w="947" w:type="dxa"/>
            <w:tcBorders>
              <w:top w:val="dotted" w:sz="4" w:space="0" w:color="auto"/>
              <w:bottom w:val="dotted" w:sz="4" w:space="0" w:color="auto"/>
            </w:tcBorders>
          </w:tcPr>
          <w:p w14:paraId="7EB03233"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dotted" w:sz="4" w:space="0" w:color="auto"/>
              <w:bottom w:val="dotted" w:sz="4" w:space="0" w:color="auto"/>
            </w:tcBorders>
          </w:tcPr>
          <w:p w14:paraId="4882CCC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6(1)</w:t>
            </w:r>
          </w:p>
        </w:tc>
      </w:tr>
      <w:tr w:rsidR="00B964C4" w:rsidRPr="00D54A7D" w14:paraId="567407E6"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shd w:val="clear" w:color="auto" w:fill="FFFF00"/>
          </w:tcPr>
          <w:p w14:paraId="088A0B6A"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6390" w:type="dxa"/>
            <w:gridSpan w:val="4"/>
            <w:tcBorders>
              <w:top w:val="dotted" w:sz="4" w:space="0" w:color="auto"/>
            </w:tcBorders>
          </w:tcPr>
          <w:p w14:paraId="32E4A1D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情報提供を行った日時、場所（医療機関へ出向いた場合）、内</w:t>
            </w:r>
            <w:r w:rsidRPr="00D54A7D">
              <w:rPr>
                <w:rFonts w:asciiTheme="minorEastAsia" w:hAnsiTheme="minorEastAsia" w:cs="Times New Roman" w:hint="eastAsia"/>
                <w:szCs w:val="21"/>
              </w:rPr>
              <w:lastRenderedPageBreak/>
              <w:t>容、提供手段（面談、</w:t>
            </w:r>
            <w:r w:rsidRPr="00D54A7D">
              <w:rPr>
                <w:rFonts w:asciiTheme="minorEastAsia" w:hAnsiTheme="minorEastAsia" w:cs="Times New Roman"/>
                <w:szCs w:val="21"/>
              </w:rPr>
              <w:t>FAX</w:t>
            </w:r>
            <w:r w:rsidRPr="00D54A7D">
              <w:rPr>
                <w:rFonts w:asciiTheme="minorEastAsia" w:hAnsiTheme="minorEastAsia" w:cs="Times New Roman" w:hint="eastAsia"/>
                <w:szCs w:val="21"/>
              </w:rPr>
              <w:t>等）等について記録を作成し、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年間保存するとともに、市長等から求めがあった場合については、提出しなければなりません。</w:t>
            </w:r>
          </w:p>
          <w:p w14:paraId="0822C2FA"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なお、情報提供の方法としては、サービス等利用計画等の活用が考えられます。</w:t>
            </w:r>
          </w:p>
        </w:tc>
        <w:tc>
          <w:tcPr>
            <w:tcW w:w="947" w:type="dxa"/>
            <w:tcBorders>
              <w:top w:val="dotted" w:sz="4" w:space="0" w:color="auto"/>
            </w:tcBorders>
          </w:tcPr>
          <w:p w14:paraId="389EB7EE"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dotted" w:sz="4" w:space="0" w:color="auto"/>
            </w:tcBorders>
          </w:tcPr>
          <w:p w14:paraId="3C02E76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w:t>
            </w:r>
            <w:r w:rsidRPr="00D54A7D">
              <w:rPr>
                <w:rFonts w:asciiTheme="minorEastAsia" w:hAnsiTheme="minorEastAsia" w:cs="Times New Roman" w:hint="eastAsia"/>
                <w:szCs w:val="21"/>
              </w:rPr>
              <w:lastRenderedPageBreak/>
              <w:t>事項通知（児童）第四の</w:t>
            </w:r>
            <w:r w:rsidRPr="00D54A7D">
              <w:rPr>
                <w:rFonts w:asciiTheme="minorEastAsia" w:hAnsiTheme="minorEastAsia" w:cs="Times New Roman"/>
                <w:szCs w:val="21"/>
              </w:rPr>
              <w:t>6(3)</w:t>
            </w:r>
          </w:p>
        </w:tc>
      </w:tr>
      <w:tr w:rsidR="00B964C4" w:rsidRPr="00D54A7D" w14:paraId="3B7A0AC5"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val="restart"/>
          </w:tcPr>
          <w:p w14:paraId="3C5FE636"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９６</w:t>
            </w:r>
          </w:p>
          <w:p w14:paraId="460F6F6C"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退院・退所加算</w:t>
            </w:r>
          </w:p>
          <w:p w14:paraId="593258DA"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7B877C22" w14:textId="77777777" w:rsidR="00B964C4" w:rsidRPr="00D54A7D" w:rsidRDefault="00B964C4" w:rsidP="00B964C4">
            <w:pPr>
              <w:spacing w:line="240" w:lineRule="atLeast"/>
              <w:jc w:val="left"/>
              <w:rPr>
                <w:rFonts w:asciiTheme="minorEastAsia" w:hAnsiTheme="minorEastAsia" w:cs="Times New Roman"/>
                <w:szCs w:val="21"/>
              </w:rPr>
            </w:pPr>
          </w:p>
          <w:p w14:paraId="17B2157F"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bottom w:val="dotted" w:sz="4" w:space="0" w:color="auto"/>
            </w:tcBorders>
          </w:tcPr>
          <w:p w14:paraId="25EF676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下記に掲げる障がい児（※</w:t>
            </w:r>
            <w:r w:rsidRPr="00D54A7D">
              <w:rPr>
                <w:rFonts w:asciiTheme="minorEastAsia" w:hAnsiTheme="minorEastAsia" w:cs="Times New Roman"/>
                <w:szCs w:val="21"/>
              </w:rPr>
              <w:t>1</w:t>
            </w:r>
            <w:r w:rsidRPr="00D54A7D">
              <w:rPr>
                <w:rFonts w:asciiTheme="minorEastAsia" w:hAnsiTheme="minorEastAsia" w:cs="Times New Roman" w:hint="eastAsia"/>
                <w:szCs w:val="21"/>
              </w:rPr>
              <w:t>）が退院、退所等をし、障がい児通所支援を利用する場合において、当該障がい児の退院、退所等に当たって、当該施設の職員と面談を行い、当該障がい児及びその家族に関する必要な情報の提供を受けた上で、サービス等利用計画を作成し、障がい児通所支援の利用に関する調整を行った場合（同一の障がい児について、当該障がい児通所支援の利用開始月に調整を行う場合に限る。）には、入所、入院、収容又は宿泊の期間中につき３回を限度として</w:t>
            </w:r>
            <w:r w:rsidRPr="00D54A7D">
              <w:rPr>
                <w:rFonts w:asciiTheme="minorEastAsia" w:hAnsiTheme="minorEastAsia" w:cs="Times New Roman"/>
                <w:szCs w:val="21"/>
                <w:shd w:val="pct15" w:color="auto" w:fill="FFFFFF"/>
              </w:rPr>
              <w:t>200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r w:rsidRPr="00D54A7D">
              <w:rPr>
                <w:rFonts w:asciiTheme="minorEastAsia" w:hAnsiTheme="minorEastAsia" w:cs="Times New Roman"/>
                <w:szCs w:val="21"/>
              </w:rPr>
              <w:t>89</w:t>
            </w:r>
            <w:r w:rsidRPr="00D54A7D">
              <w:rPr>
                <w:rFonts w:asciiTheme="minorEastAsia" w:hAnsiTheme="minorEastAsia" w:cs="Times New Roman" w:hint="eastAsia"/>
                <w:szCs w:val="21"/>
              </w:rPr>
              <w:t>初回加算を算定する場合を除く）。</w:t>
            </w:r>
          </w:p>
        </w:tc>
        <w:tc>
          <w:tcPr>
            <w:tcW w:w="947" w:type="dxa"/>
            <w:tcBorders>
              <w:bottom w:val="nil"/>
            </w:tcBorders>
          </w:tcPr>
          <w:p w14:paraId="6C5EB21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いる</w:t>
            </w:r>
          </w:p>
          <w:p w14:paraId="07E2BD6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いない</w:t>
            </w:r>
          </w:p>
          <w:p w14:paraId="2088CFF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3B9E1AE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6</w:t>
            </w:r>
            <w:r w:rsidRPr="00D54A7D">
              <w:rPr>
                <w:rFonts w:asciiTheme="minorEastAsia" w:hAnsiTheme="minorEastAsia" w:cs="Times New Roman" w:hint="eastAsia"/>
                <w:szCs w:val="21"/>
              </w:rPr>
              <w:t>の注</w:t>
            </w:r>
          </w:p>
        </w:tc>
      </w:tr>
      <w:tr w:rsidR="00B964C4" w:rsidRPr="00D54A7D" w14:paraId="6E3B78F3"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shd w:val="clear" w:color="auto" w:fill="FFFF00"/>
          </w:tcPr>
          <w:p w14:paraId="53FC0A05"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0719559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p>
          <w:p w14:paraId="71F500F4"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児童福祉法第</w:t>
            </w:r>
            <w:r w:rsidRPr="00D54A7D">
              <w:rPr>
                <w:rFonts w:asciiTheme="minorEastAsia" w:hAnsiTheme="minorEastAsia" w:cs="Times New Roman"/>
                <w:szCs w:val="21"/>
              </w:rPr>
              <w:t>7</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項に規定する児童福祉施設（乳児院、母子生活支援施設、児童養護施設、障害児入所施設、児童心理治療施設及び児童自立支援施設に限る。）もしくは障害者支援施設に入所していた障がい児</w:t>
            </w:r>
          </w:p>
          <w:p w14:paraId="5F3289F3"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病院等に入院していた障がい児</w:t>
            </w:r>
          </w:p>
          <w:p w14:paraId="30E30C1D"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刑事収容施設及び被収容者等の処遇に関する法律第</w:t>
            </w:r>
            <w:r w:rsidRPr="00D54A7D">
              <w:rPr>
                <w:rFonts w:asciiTheme="minorEastAsia" w:hAnsiTheme="minorEastAsia" w:cs="Times New Roman"/>
                <w:szCs w:val="21"/>
              </w:rPr>
              <w:t>3</w:t>
            </w:r>
            <w:r w:rsidRPr="00D54A7D">
              <w:rPr>
                <w:rFonts w:asciiTheme="minorEastAsia" w:hAnsiTheme="minorEastAsia" w:cs="Times New Roman" w:hint="eastAsia"/>
                <w:szCs w:val="21"/>
              </w:rPr>
              <w:t>条に規定する刑事施設、少年院法第</w:t>
            </w:r>
            <w:r w:rsidRPr="00D54A7D">
              <w:rPr>
                <w:rFonts w:asciiTheme="minorEastAsia" w:hAnsiTheme="minorEastAsia" w:cs="Times New Roman"/>
                <w:szCs w:val="21"/>
              </w:rPr>
              <w:t>3</w:t>
            </w:r>
            <w:r w:rsidRPr="00D54A7D">
              <w:rPr>
                <w:rFonts w:asciiTheme="minorEastAsia" w:hAnsiTheme="minorEastAsia" w:cs="Times New Roman" w:hint="eastAsia"/>
                <w:szCs w:val="21"/>
              </w:rPr>
              <w:t>条に規定する少年院もしくは更生保護事業法第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7</w:t>
            </w:r>
            <w:r w:rsidRPr="00D54A7D">
              <w:rPr>
                <w:rFonts w:asciiTheme="minorEastAsia" w:hAnsiTheme="minorEastAsia" w:cs="Times New Roman" w:hint="eastAsia"/>
                <w:szCs w:val="21"/>
              </w:rPr>
              <w:t>項に規定する更生保護施設に収容されていた障がい児</w:t>
            </w:r>
          </w:p>
          <w:p w14:paraId="11549067" w14:textId="77777777" w:rsidR="00B964C4" w:rsidRPr="00D54A7D" w:rsidRDefault="00B964C4" w:rsidP="00B964C4">
            <w:pPr>
              <w:spacing w:line="240" w:lineRule="atLeast"/>
              <w:ind w:left="21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法務省設置法第</w:t>
            </w:r>
            <w:r w:rsidRPr="00D54A7D">
              <w:rPr>
                <w:rFonts w:asciiTheme="minorEastAsia" w:hAnsiTheme="minorEastAsia" w:cs="Times New Roman"/>
                <w:szCs w:val="21"/>
              </w:rPr>
              <w:t>15</w:t>
            </w:r>
            <w:r w:rsidRPr="00D54A7D">
              <w:rPr>
                <w:rFonts w:asciiTheme="minorEastAsia" w:hAnsiTheme="minorEastAsia" w:cs="Times New Roman" w:hint="eastAsia"/>
                <w:szCs w:val="21"/>
              </w:rPr>
              <w:t>条に規定する保護観察所に設置もしくは併設された宿泊施設もしくは更生保護法第</w:t>
            </w:r>
            <w:r w:rsidRPr="00D54A7D">
              <w:rPr>
                <w:rFonts w:asciiTheme="minorEastAsia" w:hAnsiTheme="minorEastAsia" w:cs="Times New Roman"/>
                <w:szCs w:val="21"/>
              </w:rPr>
              <w:t>62</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項もしくは第</w:t>
            </w:r>
            <w:r w:rsidRPr="00D54A7D">
              <w:rPr>
                <w:rFonts w:asciiTheme="minorEastAsia" w:hAnsiTheme="minorEastAsia" w:cs="Times New Roman"/>
                <w:szCs w:val="21"/>
              </w:rPr>
              <w:t>85</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項の規定による委託を受けた者が当該委託に係る同法第</w:t>
            </w:r>
            <w:r w:rsidRPr="00D54A7D">
              <w:rPr>
                <w:rFonts w:asciiTheme="minorEastAsia" w:hAnsiTheme="minorEastAsia" w:cs="Times New Roman"/>
                <w:szCs w:val="21"/>
              </w:rPr>
              <w:t>62</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項の救護もしくは同法第</w:t>
            </w:r>
            <w:r w:rsidRPr="00D54A7D">
              <w:rPr>
                <w:rFonts w:asciiTheme="minorEastAsia" w:hAnsiTheme="minorEastAsia" w:cs="Times New Roman"/>
                <w:szCs w:val="21"/>
              </w:rPr>
              <w:t>85</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項の更生緊急保護として利用させる宿泊施設（更生保護施設を除く。）に宿泊していた障がい児</w:t>
            </w:r>
          </w:p>
        </w:tc>
        <w:tc>
          <w:tcPr>
            <w:tcW w:w="947" w:type="dxa"/>
            <w:tcBorders>
              <w:top w:val="nil"/>
              <w:bottom w:val="dotted" w:sz="4" w:space="0" w:color="auto"/>
            </w:tcBorders>
          </w:tcPr>
          <w:p w14:paraId="7434670D"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nil"/>
              <w:bottom w:val="dotted" w:sz="4" w:space="0" w:color="auto"/>
            </w:tcBorders>
          </w:tcPr>
          <w:p w14:paraId="1962614D"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77CD6953"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shd w:val="clear" w:color="auto" w:fill="FFFF00"/>
          </w:tcPr>
          <w:p w14:paraId="7A9BE208"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493B5281" w14:textId="77777777" w:rsidR="00B964C4" w:rsidRPr="00D54A7D" w:rsidRDefault="00B964C4" w:rsidP="00B964C4">
            <w:pPr>
              <w:spacing w:line="240" w:lineRule="exac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病院もしくは診療所又は児童福祉施設等へ入院、入所等をしていた障がい児が退院、退所し、障がい児通所支援を利用する場合において、当該障がい児の退院、退所に当たって、当該施設の職員と面談を行い、当該障がい児及びその家族に関する必要な情報の提供を得た上で、障害児支援利用計画を作成し、障害児通所支援の利用に関する調整を行い、障がい児通所支援の支給決定を受けた場合に加算するものです。ただし、初回加算を算定する場合、当該加算は算定できません。</w:t>
            </w:r>
          </w:p>
          <w:p w14:paraId="03D8F39C"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障がい児及びその家族に関する必要な情報とは、入院時情報連携加算において具体的に掲げた内容に加え、入院、入所等の</w:t>
            </w:r>
            <w:r w:rsidRPr="00D54A7D">
              <w:rPr>
                <w:rFonts w:asciiTheme="minorEastAsia" w:hAnsiTheme="minorEastAsia" w:cs="Times New Roman" w:hint="eastAsia"/>
                <w:szCs w:val="21"/>
              </w:rPr>
              <w:lastRenderedPageBreak/>
              <w:t>期間中に利用者に係る心身の状況の変化並びに退院、退所に当たって特に配慮等すべき事項の有無及びその内容をいいます。</w:t>
            </w:r>
          </w:p>
        </w:tc>
        <w:tc>
          <w:tcPr>
            <w:tcW w:w="947" w:type="dxa"/>
            <w:tcBorders>
              <w:top w:val="dotted" w:sz="4" w:space="0" w:color="auto"/>
              <w:bottom w:val="dotted" w:sz="4" w:space="0" w:color="auto"/>
            </w:tcBorders>
          </w:tcPr>
          <w:p w14:paraId="35066BDC"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dotted" w:sz="4" w:space="0" w:color="auto"/>
              <w:bottom w:val="dotted" w:sz="4" w:space="0" w:color="auto"/>
            </w:tcBorders>
          </w:tcPr>
          <w:p w14:paraId="526495A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w:t>
            </w:r>
            <w:r w:rsidRPr="00D54A7D">
              <w:rPr>
                <w:rFonts w:asciiTheme="minorEastAsia" w:hAnsiTheme="minorEastAsia" w:cs="Times New Roman"/>
                <w:szCs w:val="21"/>
              </w:rPr>
              <w:t>(</w:t>
            </w:r>
            <w:r w:rsidRPr="00D54A7D">
              <w:rPr>
                <w:rFonts w:asciiTheme="minorEastAsia" w:hAnsiTheme="minorEastAsia" w:cs="Times New Roman" w:hint="eastAsia"/>
                <w:szCs w:val="21"/>
              </w:rPr>
              <w:t>児童</w:t>
            </w:r>
            <w:r w:rsidRPr="00D54A7D">
              <w:rPr>
                <w:rFonts w:asciiTheme="minorEastAsia" w:hAnsiTheme="minorEastAsia" w:cs="Times New Roman"/>
                <w:szCs w:val="21"/>
              </w:rPr>
              <w:t>)</w:t>
            </w:r>
            <w:r w:rsidRPr="00D54A7D">
              <w:rPr>
                <w:rFonts w:asciiTheme="minorEastAsia" w:hAnsiTheme="minorEastAsia" w:cs="Times New Roman" w:hint="eastAsia"/>
                <w:szCs w:val="21"/>
              </w:rPr>
              <w:t>第四の</w:t>
            </w:r>
            <w:r w:rsidRPr="00D54A7D">
              <w:rPr>
                <w:rFonts w:asciiTheme="minorEastAsia" w:hAnsiTheme="minorEastAsia" w:cs="Times New Roman"/>
                <w:szCs w:val="21"/>
              </w:rPr>
              <w:t>7(1)</w:t>
            </w:r>
          </w:p>
        </w:tc>
      </w:tr>
      <w:tr w:rsidR="00B964C4" w:rsidRPr="00D54A7D" w14:paraId="2DB52B9C"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shd w:val="clear" w:color="auto" w:fill="FFFF00"/>
          </w:tcPr>
          <w:p w14:paraId="1E4E9090"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6390" w:type="dxa"/>
            <w:gridSpan w:val="4"/>
            <w:tcBorders>
              <w:top w:val="dotted" w:sz="4" w:space="0" w:color="auto"/>
              <w:bottom w:val="dotted" w:sz="4" w:space="0" w:color="auto"/>
            </w:tcBorders>
          </w:tcPr>
          <w:p w14:paraId="470C9E15"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4A19673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退院・退所加算については、入院、入所等の期間中に実施した情報収集又は調整等に関して、当該利用者のサービス等利用計画の作成に係るサービス利用支援費の算定に併せて</w:t>
            </w:r>
            <w:r w:rsidRPr="00D54A7D">
              <w:rPr>
                <w:rFonts w:asciiTheme="minorEastAsia" w:hAnsiTheme="minorEastAsia" w:cs="Times New Roman"/>
                <w:szCs w:val="21"/>
              </w:rPr>
              <w:t>3</w:t>
            </w:r>
            <w:r w:rsidRPr="00D54A7D">
              <w:rPr>
                <w:rFonts w:asciiTheme="minorEastAsia" w:hAnsiTheme="minorEastAsia" w:cs="Times New Roman" w:hint="eastAsia"/>
                <w:szCs w:val="21"/>
              </w:rPr>
              <w:t>回分を限度に加算を算定できるものです。</w:t>
            </w:r>
          </w:p>
        </w:tc>
        <w:tc>
          <w:tcPr>
            <w:tcW w:w="947" w:type="dxa"/>
            <w:tcBorders>
              <w:top w:val="dotted" w:sz="4" w:space="0" w:color="auto"/>
              <w:bottom w:val="dotted" w:sz="4" w:space="0" w:color="auto"/>
            </w:tcBorders>
          </w:tcPr>
          <w:p w14:paraId="4B989B4A"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dotted" w:sz="4" w:space="0" w:color="auto"/>
              <w:bottom w:val="dotted" w:sz="4" w:space="0" w:color="auto"/>
            </w:tcBorders>
          </w:tcPr>
          <w:p w14:paraId="388A539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w:t>
            </w:r>
            <w:r w:rsidRPr="00D54A7D">
              <w:rPr>
                <w:rFonts w:asciiTheme="minorEastAsia" w:hAnsiTheme="minorEastAsia" w:cs="Times New Roman"/>
                <w:szCs w:val="21"/>
              </w:rPr>
              <w:t>(</w:t>
            </w:r>
            <w:r w:rsidRPr="00D54A7D">
              <w:rPr>
                <w:rFonts w:asciiTheme="minorEastAsia" w:hAnsiTheme="minorEastAsia" w:cs="Times New Roman" w:hint="eastAsia"/>
                <w:szCs w:val="21"/>
              </w:rPr>
              <w:t>児童</w:t>
            </w:r>
            <w:r w:rsidRPr="00D54A7D">
              <w:rPr>
                <w:rFonts w:asciiTheme="minorEastAsia" w:hAnsiTheme="minorEastAsia" w:cs="Times New Roman"/>
                <w:szCs w:val="21"/>
              </w:rPr>
              <w:t>)</w:t>
            </w:r>
            <w:r w:rsidRPr="00D54A7D">
              <w:rPr>
                <w:rFonts w:asciiTheme="minorEastAsia" w:hAnsiTheme="minorEastAsia" w:cs="Times New Roman" w:hint="eastAsia"/>
                <w:szCs w:val="21"/>
              </w:rPr>
              <w:t>第四の</w:t>
            </w:r>
            <w:r w:rsidRPr="00D54A7D">
              <w:rPr>
                <w:rFonts w:asciiTheme="minorEastAsia" w:hAnsiTheme="minorEastAsia" w:cs="Times New Roman"/>
                <w:szCs w:val="21"/>
              </w:rPr>
              <w:t>7(2)</w:t>
            </w:r>
          </w:p>
        </w:tc>
      </w:tr>
      <w:tr w:rsidR="00B964C4" w:rsidRPr="00D54A7D" w14:paraId="57AE5F26"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shd w:val="clear" w:color="auto" w:fill="FFFF00"/>
          </w:tcPr>
          <w:p w14:paraId="1A56C728" w14:textId="77777777" w:rsidR="00B964C4" w:rsidRPr="00D54A7D" w:rsidRDefault="00B964C4" w:rsidP="00B964C4">
            <w:pPr>
              <w:spacing w:line="240" w:lineRule="atLeast"/>
              <w:jc w:val="left"/>
              <w:rPr>
                <w:rFonts w:asciiTheme="minorEastAsia" w:hAnsiTheme="minorEastAsia" w:cs="Times New Roman"/>
                <w:color w:val="FF0000"/>
                <w:szCs w:val="21"/>
              </w:rPr>
            </w:pPr>
          </w:p>
        </w:tc>
        <w:tc>
          <w:tcPr>
            <w:tcW w:w="6390" w:type="dxa"/>
            <w:gridSpan w:val="4"/>
            <w:tcBorders>
              <w:top w:val="dotted" w:sz="4" w:space="0" w:color="auto"/>
            </w:tcBorders>
          </w:tcPr>
          <w:p w14:paraId="0E2307F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退院、退所する施設の職員と面談を行い情報の提供を受けた場合には、相手や面談日時、その内容の要旨及び障害児支援利用計画に反映されるべき内容に関する記録を作成し、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年間保存するとともに、市長等から求めがあった場合については、提出しなければなりません。</w:t>
            </w:r>
          </w:p>
          <w:p w14:paraId="70F4B484"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ただし、作成した障害児支援利用計画等において、上記の記録すべき内容が明確にされている場合は、別途記録の作成を行う必要はありません。</w:t>
            </w:r>
          </w:p>
        </w:tc>
        <w:tc>
          <w:tcPr>
            <w:tcW w:w="947" w:type="dxa"/>
            <w:tcBorders>
              <w:top w:val="dotted" w:sz="4" w:space="0" w:color="auto"/>
            </w:tcBorders>
          </w:tcPr>
          <w:p w14:paraId="76BE117A" w14:textId="77777777" w:rsidR="00B964C4" w:rsidRPr="00D54A7D" w:rsidRDefault="00B964C4" w:rsidP="00B964C4">
            <w:pPr>
              <w:spacing w:line="240" w:lineRule="atLeast"/>
              <w:jc w:val="left"/>
              <w:rPr>
                <w:rFonts w:asciiTheme="minorEastAsia" w:hAnsiTheme="minorEastAsia" w:cs="Times New Roman"/>
                <w:szCs w:val="21"/>
              </w:rPr>
            </w:pPr>
          </w:p>
        </w:tc>
        <w:tc>
          <w:tcPr>
            <w:tcW w:w="1165" w:type="dxa"/>
            <w:tcBorders>
              <w:top w:val="dotted" w:sz="4" w:space="0" w:color="auto"/>
            </w:tcBorders>
          </w:tcPr>
          <w:p w14:paraId="74B17A5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w:t>
            </w:r>
            <w:r w:rsidRPr="00D54A7D">
              <w:rPr>
                <w:rFonts w:asciiTheme="minorEastAsia" w:hAnsiTheme="minorEastAsia" w:cs="Times New Roman"/>
                <w:szCs w:val="21"/>
              </w:rPr>
              <w:t>(</w:t>
            </w:r>
            <w:r w:rsidRPr="00D54A7D">
              <w:rPr>
                <w:rFonts w:asciiTheme="minorEastAsia" w:hAnsiTheme="minorEastAsia" w:cs="Times New Roman" w:hint="eastAsia"/>
                <w:szCs w:val="21"/>
              </w:rPr>
              <w:t>児童</w:t>
            </w:r>
            <w:r w:rsidRPr="00D54A7D">
              <w:rPr>
                <w:rFonts w:asciiTheme="minorEastAsia" w:hAnsiTheme="minorEastAsia" w:cs="Times New Roman"/>
                <w:szCs w:val="21"/>
              </w:rPr>
              <w:t>)</w:t>
            </w:r>
            <w:r w:rsidRPr="00D54A7D">
              <w:rPr>
                <w:rFonts w:asciiTheme="minorEastAsia" w:hAnsiTheme="minorEastAsia" w:cs="Times New Roman" w:hint="eastAsia"/>
                <w:szCs w:val="21"/>
              </w:rPr>
              <w:t>第四の</w:t>
            </w:r>
            <w:r w:rsidRPr="00D54A7D">
              <w:rPr>
                <w:rFonts w:asciiTheme="minorEastAsia" w:hAnsiTheme="minorEastAsia" w:cs="Times New Roman"/>
                <w:szCs w:val="21"/>
              </w:rPr>
              <w:t>7(3)</w:t>
            </w:r>
          </w:p>
        </w:tc>
      </w:tr>
      <w:tr w:rsidR="00B964C4" w:rsidRPr="00D54A7D" w14:paraId="7D6A2543"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1"/>
        </w:trPr>
        <w:tc>
          <w:tcPr>
            <w:tcW w:w="1137" w:type="dxa"/>
            <w:vMerge w:val="restart"/>
          </w:tcPr>
          <w:p w14:paraId="57851A0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９７</w:t>
            </w:r>
          </w:p>
          <w:p w14:paraId="28448DF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保育・教育等移行支援加算</w:t>
            </w:r>
          </w:p>
          <w:p w14:paraId="6906BCCE"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42860BA5"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bottom w:val="dotted" w:sz="4" w:space="0" w:color="000000"/>
            </w:tcBorders>
          </w:tcPr>
          <w:p w14:paraId="2B79867E"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障害児相談支援事業者が、障害児が障害福祉サービス若しくは地域相談支援又は障害児通所支援若しくは障害児入所支援（以下「障害福祉サービス等」という。）を利用している期間において、次の（</w:t>
            </w:r>
            <w:r w:rsidRPr="00D54A7D">
              <w:rPr>
                <w:rFonts w:asciiTheme="minorEastAsia" w:hAnsiTheme="minorEastAsia" w:cs="Times New Roman"/>
                <w:szCs w:val="21"/>
              </w:rPr>
              <w:t>1</w:t>
            </w:r>
            <w:r w:rsidRPr="00D54A7D">
              <w:rPr>
                <w:rFonts w:asciiTheme="minorEastAsia" w:hAnsiTheme="minorEastAsia" w:cs="Times New Roman" w:hint="eastAsia"/>
                <w:szCs w:val="21"/>
              </w:rPr>
              <w:t>）から（</w:t>
            </w:r>
            <w:r w:rsidRPr="00D54A7D">
              <w:rPr>
                <w:rFonts w:asciiTheme="minorEastAsia" w:hAnsiTheme="minorEastAsia" w:cs="Times New Roman"/>
                <w:szCs w:val="21"/>
              </w:rPr>
              <w:t>3</w:t>
            </w:r>
            <w:r w:rsidRPr="00D54A7D">
              <w:rPr>
                <w:rFonts w:asciiTheme="minorEastAsia" w:hAnsiTheme="minorEastAsia" w:cs="Times New Roman" w:hint="eastAsia"/>
                <w:szCs w:val="21"/>
              </w:rPr>
              <w:t>）までのいずれかに該当する場合に、１月につきそれぞれ（</w:t>
            </w:r>
            <w:r w:rsidRPr="00D54A7D">
              <w:rPr>
                <w:rFonts w:asciiTheme="minorEastAsia" w:hAnsiTheme="minorEastAsia" w:cs="Times New Roman"/>
                <w:szCs w:val="21"/>
              </w:rPr>
              <w:t>1</w:t>
            </w:r>
            <w:r w:rsidRPr="00D54A7D">
              <w:rPr>
                <w:rFonts w:asciiTheme="minorEastAsia" w:hAnsiTheme="minorEastAsia" w:cs="Times New Roman" w:hint="eastAsia"/>
                <w:szCs w:val="21"/>
              </w:rPr>
              <w:t>）から（</w:t>
            </w:r>
            <w:r w:rsidRPr="00D54A7D">
              <w:rPr>
                <w:rFonts w:asciiTheme="minorEastAsia" w:hAnsiTheme="minorEastAsia" w:cs="Times New Roman"/>
                <w:szCs w:val="21"/>
              </w:rPr>
              <w:t>3</w:t>
            </w:r>
            <w:r w:rsidRPr="00D54A7D">
              <w:rPr>
                <w:rFonts w:asciiTheme="minorEastAsia" w:hAnsiTheme="minorEastAsia" w:cs="Times New Roman" w:hint="eastAsia"/>
                <w:szCs w:val="21"/>
              </w:rPr>
              <w:t>）までに掲げる単位数のうち該当した場合のもの（（</w:t>
            </w:r>
            <w:r w:rsidRPr="00D54A7D">
              <w:rPr>
                <w:rFonts w:asciiTheme="minorEastAsia" w:hAnsiTheme="minorEastAsia" w:cs="Times New Roman"/>
                <w:szCs w:val="21"/>
              </w:rPr>
              <w:t>1</w:t>
            </w:r>
            <w:r w:rsidRPr="00D54A7D">
              <w:rPr>
                <w:rFonts w:asciiTheme="minorEastAsia" w:hAnsiTheme="minorEastAsia" w:cs="Times New Roman" w:hint="eastAsia"/>
                <w:szCs w:val="21"/>
              </w:rPr>
              <w:t>）から（</w:t>
            </w:r>
            <w:r w:rsidRPr="00D54A7D">
              <w:rPr>
                <w:rFonts w:asciiTheme="minorEastAsia" w:hAnsiTheme="minorEastAsia" w:cs="Times New Roman"/>
                <w:szCs w:val="21"/>
              </w:rPr>
              <w:t>3</w:t>
            </w:r>
            <w:r w:rsidRPr="00D54A7D">
              <w:rPr>
                <w:rFonts w:asciiTheme="minorEastAsia" w:hAnsiTheme="minorEastAsia" w:cs="Times New Roman" w:hint="eastAsia"/>
                <w:szCs w:val="21"/>
              </w:rPr>
              <w:t>）までに掲げる場合のそれぞれについて２回を限度とする。）を合算した単位数を加算していますか。また、障害児が障害福祉サービス等の利用を終了した日から起算して６月以内において、次の（</w:t>
            </w:r>
            <w:r w:rsidRPr="00D54A7D">
              <w:rPr>
                <w:rFonts w:asciiTheme="minorEastAsia" w:hAnsiTheme="minorEastAsia" w:cs="Times New Roman"/>
                <w:szCs w:val="21"/>
              </w:rPr>
              <w:t>1</w:t>
            </w:r>
            <w:r w:rsidRPr="00D54A7D">
              <w:rPr>
                <w:rFonts w:asciiTheme="minorEastAsia" w:hAnsiTheme="minorEastAsia" w:cs="Times New Roman" w:hint="eastAsia"/>
                <w:szCs w:val="21"/>
              </w:rPr>
              <w:t>）から（</w:t>
            </w:r>
            <w:r w:rsidRPr="00D54A7D">
              <w:rPr>
                <w:rFonts w:asciiTheme="minorEastAsia" w:hAnsiTheme="minorEastAsia" w:cs="Times New Roman"/>
                <w:szCs w:val="21"/>
              </w:rPr>
              <w:t>3</w:t>
            </w:r>
            <w:r w:rsidRPr="00D54A7D">
              <w:rPr>
                <w:rFonts w:asciiTheme="minorEastAsia" w:hAnsiTheme="minorEastAsia" w:cs="Times New Roman" w:hint="eastAsia"/>
                <w:szCs w:val="21"/>
              </w:rPr>
              <w:t>）までのいずれかに該当する場合に、１月につきそれぞれ⑴から⑶までに掲げる単位数のうち該当した場合のものを合算した単位数を加算していますか。</w:t>
            </w:r>
          </w:p>
        </w:tc>
        <w:tc>
          <w:tcPr>
            <w:tcW w:w="947" w:type="dxa"/>
            <w:tcBorders>
              <w:bottom w:val="dotted" w:sz="4" w:space="0" w:color="000000"/>
            </w:tcBorders>
          </w:tcPr>
          <w:p w14:paraId="7029698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7FC29DD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82DF85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val="restart"/>
          </w:tcPr>
          <w:p w14:paraId="469C8369"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7</w:t>
            </w:r>
            <w:r w:rsidRPr="00D54A7D">
              <w:rPr>
                <w:rFonts w:asciiTheme="minorEastAsia" w:hAnsiTheme="minorEastAsia" w:cs="Times New Roman" w:hint="eastAsia"/>
                <w:szCs w:val="21"/>
              </w:rPr>
              <w:t>の注</w:t>
            </w:r>
          </w:p>
        </w:tc>
      </w:tr>
      <w:tr w:rsidR="00B964C4" w:rsidRPr="00D54A7D" w14:paraId="017C3CCC"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4"/>
        </w:trPr>
        <w:tc>
          <w:tcPr>
            <w:tcW w:w="1137" w:type="dxa"/>
            <w:vMerge/>
            <w:shd w:val="clear" w:color="auto" w:fill="FFFF00"/>
          </w:tcPr>
          <w:p w14:paraId="6C247E89"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000000"/>
              <w:bottom w:val="dotted" w:sz="4" w:space="0" w:color="000000"/>
            </w:tcBorders>
          </w:tcPr>
          <w:p w14:paraId="4F175012" w14:textId="77777777" w:rsidR="00B964C4" w:rsidRPr="00D54A7D" w:rsidRDefault="00B964C4" w:rsidP="00B964C4">
            <w:pPr>
              <w:numPr>
                <w:ilvl w:val="0"/>
                <w:numId w:val="15"/>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障害児が保育所、小学校その他の児童が集団生活を営む施設（以下「保育所等」という。）に通い、又は通常の事業所に新たに雇用され、障害者の雇用の促進等に関する法律第</w:t>
            </w:r>
            <w:r w:rsidRPr="00D54A7D">
              <w:rPr>
                <w:rFonts w:asciiTheme="minorEastAsia" w:hAnsiTheme="minorEastAsia" w:cs="Times New Roman"/>
                <w:szCs w:val="21"/>
              </w:rPr>
              <w:t>27</w:t>
            </w:r>
            <w:r w:rsidRPr="00D54A7D">
              <w:rPr>
                <w:rFonts w:asciiTheme="minorEastAsia" w:hAnsiTheme="minorEastAsia" w:cs="Times New Roman" w:hint="eastAsia"/>
                <w:szCs w:val="21"/>
              </w:rPr>
              <w:t>条第２項に規定する障害者就業・生活支援センター若しくは当該通常の事業所の事業主等（以下「障害者就業・生活支援センター等」という。）による支援を受けるに当たり、当該保育所等又は障害者就業・生活支援センター等に対して、当該障害児の心身の状況等の当該障害児に係る必要な情報を提供し、当該保育所等又は障害者就業・生活支援センター等における当該障害児の支援内容の検討に協力する場合</w:t>
            </w:r>
          </w:p>
          <w:p w14:paraId="4C679795" w14:textId="77777777" w:rsidR="00B964C4" w:rsidRPr="00D54A7D" w:rsidRDefault="00B964C4" w:rsidP="00B964C4">
            <w:pPr>
              <w:spacing w:line="240" w:lineRule="atLeast"/>
              <w:ind w:leftChars="400" w:left="840"/>
              <w:jc w:val="right"/>
              <w:rPr>
                <w:rFonts w:asciiTheme="minorEastAsia" w:hAnsiTheme="minorEastAsia" w:cs="Times New Roman"/>
                <w:szCs w:val="21"/>
              </w:rPr>
            </w:pP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単位</w:t>
            </w:r>
          </w:p>
        </w:tc>
        <w:tc>
          <w:tcPr>
            <w:tcW w:w="947" w:type="dxa"/>
            <w:tcBorders>
              <w:top w:val="dotted" w:sz="4" w:space="0" w:color="000000"/>
              <w:bottom w:val="dotted" w:sz="4" w:space="0" w:color="000000"/>
            </w:tcBorders>
          </w:tcPr>
          <w:p w14:paraId="3D2F0F3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166790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33E048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shd w:val="clear" w:color="auto" w:fill="FFFF00"/>
          </w:tcPr>
          <w:p w14:paraId="5D402946"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548572A5"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0"/>
        </w:trPr>
        <w:tc>
          <w:tcPr>
            <w:tcW w:w="1137" w:type="dxa"/>
            <w:vMerge/>
            <w:shd w:val="clear" w:color="auto" w:fill="FFFF00"/>
          </w:tcPr>
          <w:p w14:paraId="163513D6"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000000"/>
              <w:bottom w:val="dotted" w:sz="4" w:space="0" w:color="000000"/>
            </w:tcBorders>
          </w:tcPr>
          <w:p w14:paraId="0D46B54A" w14:textId="77777777" w:rsidR="00B964C4" w:rsidRPr="00D54A7D" w:rsidRDefault="00B964C4" w:rsidP="00B964C4">
            <w:pPr>
              <w:numPr>
                <w:ilvl w:val="0"/>
                <w:numId w:val="15"/>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障害児が保育所等に通い、又は通常の事業所に新たに雇用されるに当たり、月に２回以上、当該障害児の居宅を訪問し、当該障害児及びその家族に面接する場合（障害児支援利用援助費又は継続障害児支援利用援助費を算定する月を除く。）　</w:t>
            </w:r>
          </w:p>
          <w:p w14:paraId="6CA58DDE" w14:textId="77777777" w:rsidR="00B964C4" w:rsidRPr="00D54A7D" w:rsidRDefault="00B964C4" w:rsidP="00B964C4">
            <w:pPr>
              <w:spacing w:line="240" w:lineRule="atLeast"/>
              <w:ind w:leftChars="400" w:left="840"/>
              <w:jc w:val="right"/>
              <w:rPr>
                <w:rFonts w:asciiTheme="minorEastAsia" w:hAnsiTheme="minorEastAsia" w:cs="Times New Roman"/>
                <w:szCs w:val="21"/>
              </w:rPr>
            </w:pPr>
            <w:r w:rsidRPr="00D54A7D">
              <w:rPr>
                <w:rFonts w:asciiTheme="minorEastAsia" w:hAnsiTheme="minorEastAsia" w:cs="Times New Roman"/>
                <w:szCs w:val="21"/>
                <w:shd w:val="pct15" w:color="auto" w:fill="FFFFFF"/>
              </w:rPr>
              <w:t>300</w:t>
            </w:r>
            <w:r w:rsidRPr="00D54A7D">
              <w:rPr>
                <w:rFonts w:asciiTheme="minorEastAsia" w:hAnsiTheme="minorEastAsia" w:cs="Times New Roman" w:hint="eastAsia"/>
                <w:szCs w:val="21"/>
                <w:shd w:val="pct15" w:color="auto" w:fill="FFFFFF"/>
              </w:rPr>
              <w:t>単位</w:t>
            </w:r>
          </w:p>
        </w:tc>
        <w:tc>
          <w:tcPr>
            <w:tcW w:w="947" w:type="dxa"/>
            <w:tcBorders>
              <w:top w:val="dotted" w:sz="4" w:space="0" w:color="000000"/>
              <w:bottom w:val="dotted" w:sz="4" w:space="0" w:color="000000"/>
            </w:tcBorders>
          </w:tcPr>
          <w:p w14:paraId="264065C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F8CBF7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259AC32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shd w:val="clear" w:color="auto" w:fill="FFFF00"/>
          </w:tcPr>
          <w:p w14:paraId="3D3C7C9D"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018F834F"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3"/>
        </w:trPr>
        <w:tc>
          <w:tcPr>
            <w:tcW w:w="1137" w:type="dxa"/>
            <w:vMerge/>
            <w:tcBorders>
              <w:bottom w:val="nil"/>
            </w:tcBorders>
            <w:shd w:val="clear" w:color="auto" w:fill="FFFF00"/>
          </w:tcPr>
          <w:p w14:paraId="1E8BF517"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000000"/>
              <w:bottom w:val="dotted" w:sz="4" w:space="0" w:color="auto"/>
            </w:tcBorders>
          </w:tcPr>
          <w:p w14:paraId="7A464254" w14:textId="77777777" w:rsidR="00B964C4" w:rsidRPr="00D54A7D" w:rsidRDefault="00B964C4" w:rsidP="00B964C4">
            <w:pPr>
              <w:numPr>
                <w:ilvl w:val="0"/>
                <w:numId w:val="15"/>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障害児が保育所等に通い、又は通常の事業所に新たに雇用され、障害者就業・生活支援センター等による支援を受けるに当たり、当該障害児の心身の状況の確認及び支援内容の検討に係る当該保育所等又は障害者就業・生活支援センター等が開催する会議に参加する場合（障害児支援利用援助費又は継続障害児支援利用援助費を算定する月を除く。）</w:t>
            </w:r>
          </w:p>
          <w:p w14:paraId="746B7B96" w14:textId="77777777" w:rsidR="00B964C4" w:rsidRPr="00D54A7D" w:rsidRDefault="00B964C4" w:rsidP="00B964C4">
            <w:pPr>
              <w:spacing w:line="240" w:lineRule="atLeast"/>
              <w:ind w:leftChars="400" w:left="840"/>
              <w:jc w:val="right"/>
              <w:rPr>
                <w:rFonts w:asciiTheme="minorEastAsia" w:hAnsiTheme="minorEastAsia" w:cs="Times New Roman"/>
                <w:szCs w:val="21"/>
              </w:rPr>
            </w:pPr>
            <w:r w:rsidRPr="00D54A7D">
              <w:rPr>
                <w:rFonts w:asciiTheme="minorEastAsia" w:hAnsiTheme="minorEastAsia" w:cs="Times New Roman"/>
                <w:szCs w:val="21"/>
                <w:shd w:val="pct15" w:color="auto" w:fill="FFFFFF"/>
              </w:rPr>
              <w:t>300</w:t>
            </w:r>
            <w:r w:rsidRPr="00D54A7D">
              <w:rPr>
                <w:rFonts w:asciiTheme="minorEastAsia" w:hAnsiTheme="minorEastAsia" w:cs="Times New Roman" w:hint="eastAsia"/>
                <w:szCs w:val="21"/>
                <w:shd w:val="pct15" w:color="auto" w:fill="FFFFFF"/>
              </w:rPr>
              <w:t>単位</w:t>
            </w:r>
          </w:p>
        </w:tc>
        <w:tc>
          <w:tcPr>
            <w:tcW w:w="947" w:type="dxa"/>
            <w:tcBorders>
              <w:top w:val="dotted" w:sz="4" w:space="0" w:color="000000"/>
              <w:bottom w:val="nil"/>
            </w:tcBorders>
          </w:tcPr>
          <w:p w14:paraId="5A71190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FDB401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5937BFC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vMerge/>
            <w:tcBorders>
              <w:bottom w:val="nil"/>
            </w:tcBorders>
            <w:shd w:val="clear" w:color="auto" w:fill="FFFF00"/>
          </w:tcPr>
          <w:p w14:paraId="4AC4F8F4"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58D7FCF7"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tcBorders>
              <w:top w:val="nil"/>
            </w:tcBorders>
          </w:tcPr>
          <w:p w14:paraId="79AD18EE"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bottom w:val="dotted" w:sz="4" w:space="0" w:color="auto"/>
            </w:tcBorders>
          </w:tcPr>
          <w:p w14:paraId="00A25B4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 xml:space="preserve">(1) </w:t>
            </w:r>
            <w:r w:rsidRPr="00D54A7D">
              <w:rPr>
                <w:rFonts w:asciiTheme="minorEastAsia" w:hAnsiTheme="minorEastAsia" w:cs="Times New Roman" w:hint="eastAsia"/>
                <w:szCs w:val="21"/>
              </w:rPr>
              <w:t>趣旨</w:t>
            </w:r>
          </w:p>
          <w:p w14:paraId="6F935DC5"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当該加算は、これまで障害福祉サービス等を利用していた利用者が、就学、進学する場合又は通常の事業所に新たに雇用される場合であって、保育所、小学校、特別支援学校、雇用先の事業所又は障害者就業・生活支援センター等（以下「関係機関」という。）へ引継ぐ場合において、一定期間を要するものに対し、当該利用者を担当している相談支援専門員が、情報提供を行い支援内容の検討に協力する場合、居宅への月２回以上の訪問による面接を行った場合、関係機関が開催する会議への参加を行った場合のいずれかの場合において、所定単位数を加算する。</w:t>
            </w:r>
          </w:p>
          <w:p w14:paraId="03813F44"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上記（</w:t>
            </w:r>
            <w:r w:rsidRPr="00D54A7D">
              <w:rPr>
                <w:rFonts w:asciiTheme="minorEastAsia" w:hAnsiTheme="minorEastAsia" w:cs="Times New Roman"/>
                <w:szCs w:val="21"/>
              </w:rPr>
              <w:t>1</w:t>
            </w:r>
            <w:r w:rsidRPr="00D54A7D">
              <w:rPr>
                <w:rFonts w:asciiTheme="minorEastAsia" w:hAnsiTheme="minorEastAsia" w:cs="Times New Roman" w:hint="eastAsia"/>
                <w:szCs w:val="21"/>
              </w:rPr>
              <w:t>）の「必要な情報の提供」は文書（この目的のために作成した文書に限る）によるものをいう。</w:t>
            </w:r>
          </w:p>
          <w:p w14:paraId="1064B38D"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上記（</w:t>
            </w:r>
            <w:r w:rsidRPr="00D54A7D">
              <w:rPr>
                <w:rFonts w:asciiTheme="minorEastAsia" w:hAnsiTheme="minorEastAsia" w:cs="Times New Roman"/>
                <w:szCs w:val="21"/>
              </w:rPr>
              <w:t>1</w:t>
            </w:r>
            <w:r w:rsidRPr="00D54A7D">
              <w:rPr>
                <w:rFonts w:asciiTheme="minorEastAsia" w:hAnsiTheme="minorEastAsia" w:cs="Times New Roman" w:hint="eastAsia"/>
                <w:szCs w:val="21"/>
              </w:rPr>
              <w:t>）の「支援内容の検討に協力する場合」とは、具体的には、関係機関の職員等が実施するアセスメントに同行することや、当該利用者に関する直近の障害児支援利用計画やモニタリング結果等を情報提供した上で、利用者の心身の状況、生活環境及びサービスの利用状況等を保育所等の職員等に対して説明を行った場合等をいう。</w:t>
            </w:r>
          </w:p>
          <w:p w14:paraId="0248E34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 xml:space="preserve">(2) </w:t>
            </w:r>
            <w:r w:rsidRPr="00D54A7D">
              <w:rPr>
                <w:rFonts w:asciiTheme="minorEastAsia" w:hAnsiTheme="minorEastAsia" w:cs="Times New Roman" w:hint="eastAsia"/>
                <w:szCs w:val="21"/>
              </w:rPr>
              <w:t>算定に当たっての留意事項</w:t>
            </w:r>
          </w:p>
          <w:p w14:paraId="414386A3"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当該加算は、</w:t>
            </w:r>
            <w:r w:rsidRPr="00D54A7D">
              <w:rPr>
                <w:rFonts w:asciiTheme="minorEastAsia" w:hAnsiTheme="minorEastAsia" w:cs="Times New Roman"/>
                <w:szCs w:val="21"/>
              </w:rPr>
              <w:t xml:space="preserve">(1) </w:t>
            </w:r>
            <w:r w:rsidRPr="00D54A7D">
              <w:rPr>
                <w:rFonts w:asciiTheme="minorEastAsia" w:hAnsiTheme="minorEastAsia" w:cs="Times New Roman" w:hint="eastAsia"/>
                <w:szCs w:val="21"/>
              </w:rPr>
              <w:t>記載の場合、障害福祉サービス等を利用している期間においては、</w:t>
            </w:r>
            <w:r w:rsidRPr="00D54A7D">
              <w:rPr>
                <w:rFonts w:asciiTheme="minorEastAsia" w:hAnsiTheme="minorEastAsia" w:cs="Times New Roman"/>
                <w:szCs w:val="21"/>
              </w:rPr>
              <w:t>1</w:t>
            </w:r>
            <w:r w:rsidRPr="00D54A7D">
              <w:rPr>
                <w:rFonts w:asciiTheme="minorEastAsia" w:hAnsiTheme="minorEastAsia" w:cs="Times New Roman" w:hint="eastAsia"/>
                <w:szCs w:val="21"/>
              </w:rPr>
              <w:t>月につき上記（</w:t>
            </w:r>
            <w:r w:rsidRPr="00D54A7D">
              <w:rPr>
                <w:rFonts w:asciiTheme="minorEastAsia" w:hAnsiTheme="minorEastAsia" w:cs="Times New Roman"/>
                <w:szCs w:val="21"/>
              </w:rPr>
              <w:t>1</w:t>
            </w:r>
            <w:r w:rsidRPr="00D54A7D">
              <w:rPr>
                <w:rFonts w:asciiTheme="minorEastAsia" w:hAnsiTheme="minorEastAsia" w:cs="Times New Roman" w:hint="eastAsia"/>
                <w:szCs w:val="21"/>
              </w:rPr>
              <w:t>）から（</w:t>
            </w:r>
            <w:r w:rsidRPr="00D54A7D">
              <w:rPr>
                <w:rFonts w:asciiTheme="minorEastAsia" w:hAnsiTheme="minorEastAsia" w:cs="Times New Roman"/>
                <w:szCs w:val="21"/>
              </w:rPr>
              <w:t>3</w:t>
            </w:r>
            <w:r w:rsidRPr="00D54A7D">
              <w:rPr>
                <w:rFonts w:asciiTheme="minorEastAsia" w:hAnsiTheme="minorEastAsia" w:cs="Times New Roman" w:hint="eastAsia"/>
                <w:szCs w:val="21"/>
              </w:rPr>
              <w:t>）までのそれぞれに定める単位数（それぞれ</w:t>
            </w:r>
            <w:r w:rsidRPr="00D54A7D">
              <w:rPr>
                <w:rFonts w:asciiTheme="minorEastAsia" w:hAnsiTheme="minorEastAsia" w:cs="Times New Roman"/>
                <w:szCs w:val="21"/>
              </w:rPr>
              <w:t>2</w:t>
            </w:r>
            <w:r w:rsidRPr="00D54A7D">
              <w:rPr>
                <w:rFonts w:asciiTheme="minorEastAsia" w:hAnsiTheme="minorEastAsia" w:cs="Times New Roman" w:hint="eastAsia"/>
                <w:szCs w:val="21"/>
              </w:rPr>
              <w:t>回を限度とする）を合算した単位数を加算し、障害福祉サービス等の利用を終了した日から起算して</w:t>
            </w:r>
            <w:r w:rsidRPr="00D54A7D">
              <w:rPr>
                <w:rFonts w:asciiTheme="minorEastAsia" w:hAnsiTheme="minorEastAsia" w:cs="Times New Roman"/>
                <w:szCs w:val="21"/>
              </w:rPr>
              <w:t>6</w:t>
            </w:r>
            <w:r w:rsidRPr="00D54A7D">
              <w:rPr>
                <w:rFonts w:asciiTheme="minorEastAsia" w:hAnsiTheme="minorEastAsia" w:cs="Times New Roman" w:hint="eastAsia"/>
                <w:szCs w:val="21"/>
              </w:rPr>
              <w:t>月以内においては、</w:t>
            </w:r>
            <w:r w:rsidRPr="00D54A7D">
              <w:rPr>
                <w:rFonts w:asciiTheme="minorEastAsia" w:hAnsiTheme="minorEastAsia" w:cs="Times New Roman"/>
                <w:szCs w:val="21"/>
              </w:rPr>
              <w:t>1</w:t>
            </w:r>
            <w:r w:rsidRPr="00D54A7D">
              <w:rPr>
                <w:rFonts w:asciiTheme="minorEastAsia" w:hAnsiTheme="minorEastAsia" w:cs="Times New Roman" w:hint="eastAsia"/>
                <w:szCs w:val="21"/>
              </w:rPr>
              <w:t>月につきそれぞれに定める単位数を合算した単位数を加算する。</w:t>
            </w:r>
          </w:p>
          <w:p w14:paraId="5690FA60"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lastRenderedPageBreak/>
              <w:t>例えば、障害児相談支援対象保護者が小学校等に就学するにあたり、</w:t>
            </w:r>
            <w:r w:rsidRPr="00D54A7D">
              <w:rPr>
                <w:rFonts w:asciiTheme="minorEastAsia" w:hAnsiTheme="minorEastAsia" w:cs="Times New Roman"/>
                <w:szCs w:val="21"/>
              </w:rPr>
              <w:t>1</w:t>
            </w:r>
            <w:r w:rsidRPr="00D54A7D">
              <w:rPr>
                <w:rFonts w:asciiTheme="minorEastAsia" w:hAnsiTheme="minorEastAsia" w:cs="Times New Roman" w:hint="eastAsia"/>
                <w:szCs w:val="21"/>
              </w:rPr>
              <w:t>月に居宅を</w:t>
            </w:r>
            <w:r w:rsidRPr="00D54A7D">
              <w:rPr>
                <w:rFonts w:asciiTheme="minorEastAsia" w:hAnsiTheme="minorEastAsia" w:cs="Times New Roman"/>
                <w:szCs w:val="21"/>
              </w:rPr>
              <w:t>2</w:t>
            </w:r>
            <w:r w:rsidRPr="00D54A7D">
              <w:rPr>
                <w:rFonts w:asciiTheme="minorEastAsia" w:hAnsiTheme="minorEastAsia" w:cs="Times New Roman" w:hint="eastAsia"/>
                <w:szCs w:val="21"/>
              </w:rPr>
              <w:t>回以上訪問し、面接を行いかつ、小学校等が開催する会議に参加する場合は、それぞれ所定単位を算定できる。</w:t>
            </w:r>
          </w:p>
          <w:p w14:paraId="12E21995"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ただし、複数の関係機関が開催する会議が同一日に連続して一体的に開催される場合、算定回数は</w:t>
            </w:r>
            <w:r w:rsidRPr="00D54A7D">
              <w:rPr>
                <w:rFonts w:asciiTheme="minorEastAsia" w:hAnsiTheme="minorEastAsia" w:cs="Times New Roman"/>
                <w:szCs w:val="21"/>
              </w:rPr>
              <w:t>1</w:t>
            </w:r>
            <w:r w:rsidRPr="00D54A7D">
              <w:rPr>
                <w:rFonts w:asciiTheme="minorEastAsia" w:hAnsiTheme="minorEastAsia" w:cs="Times New Roman" w:hint="eastAsia"/>
                <w:szCs w:val="21"/>
              </w:rPr>
              <w:t>回とする。</w:t>
            </w:r>
          </w:p>
          <w:p w14:paraId="06FC2167"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また、当該加算は、利用者が保育所等に通う場合、通常の事業所等に新たに雇用された場合に算定できるものである。</w:t>
            </w:r>
          </w:p>
          <w:p w14:paraId="119A2FB5"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ただし、障害児支援利用援助費、継続障害児支援利用援助費、入院時情報連携加算、退院・退所加算を算定している月は、算定できない。</w:t>
            </w:r>
          </w:p>
          <w:p w14:paraId="6324EA9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szCs w:val="21"/>
              </w:rPr>
              <w:t xml:space="preserve">(3) </w:t>
            </w:r>
            <w:r w:rsidRPr="00D54A7D">
              <w:rPr>
                <w:rFonts w:asciiTheme="minorEastAsia" w:hAnsiTheme="minorEastAsia" w:cs="Times New Roman" w:hint="eastAsia"/>
                <w:szCs w:val="21"/>
              </w:rPr>
              <w:t>手続</w:t>
            </w:r>
          </w:p>
          <w:p w14:paraId="1A47EF9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上記（</w:t>
            </w:r>
            <w:r w:rsidRPr="00D54A7D">
              <w:rPr>
                <w:rFonts w:asciiTheme="minorEastAsia" w:hAnsiTheme="minorEastAsia" w:cs="Times New Roman"/>
                <w:szCs w:val="21"/>
              </w:rPr>
              <w:t>1</w:t>
            </w:r>
            <w:r w:rsidRPr="00D54A7D">
              <w:rPr>
                <w:rFonts w:asciiTheme="minorEastAsia" w:hAnsiTheme="minorEastAsia" w:cs="Times New Roman" w:hint="eastAsia"/>
                <w:szCs w:val="21"/>
              </w:rPr>
              <w:t>）を算定する場合は、情報提供を行った日時、場所（医療機関へ出向いた場合）、内容、提供手段（面談、</w:t>
            </w:r>
            <w:r w:rsidRPr="00D54A7D">
              <w:rPr>
                <w:rFonts w:asciiTheme="minorEastAsia" w:hAnsiTheme="minorEastAsia" w:cs="Times New Roman"/>
                <w:szCs w:val="21"/>
              </w:rPr>
              <w:t>FAX</w:t>
            </w:r>
            <w:r w:rsidRPr="00D54A7D">
              <w:rPr>
                <w:rFonts w:asciiTheme="minorEastAsia" w:hAnsiTheme="minorEastAsia" w:cs="Times New Roman" w:hint="eastAsia"/>
                <w:szCs w:val="21"/>
              </w:rPr>
              <w:t>等）等について記録を作成し、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年間保存するとともに、市長等から求めがあった場合については、提供しなければならない。なお、情報提供の方法としては、障害児支援利用計画等の活用が考えられる。</w:t>
            </w:r>
          </w:p>
          <w:p w14:paraId="54BFDDD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上記（</w:t>
            </w:r>
            <w:r w:rsidRPr="00D54A7D">
              <w:rPr>
                <w:rFonts w:asciiTheme="minorEastAsia" w:hAnsiTheme="minorEastAsia" w:cs="Times New Roman"/>
                <w:szCs w:val="21"/>
              </w:rPr>
              <w:t>2</w:t>
            </w:r>
            <w:r w:rsidRPr="00D54A7D">
              <w:rPr>
                <w:rFonts w:asciiTheme="minorEastAsia" w:hAnsiTheme="minorEastAsia" w:cs="Times New Roman" w:hint="eastAsia"/>
                <w:szCs w:val="21"/>
              </w:rPr>
              <w:t>）を算定する場合は、面談日時、その内容の要旨に関する記録を作成し、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年間保存するとともに、市長等から求めがあった場合については、提出しなければならない。</w:t>
            </w:r>
          </w:p>
          <w:p w14:paraId="5FAEFE8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上記（</w:t>
            </w:r>
            <w:r w:rsidRPr="00D54A7D">
              <w:rPr>
                <w:rFonts w:asciiTheme="minorEastAsia" w:hAnsiTheme="minorEastAsia" w:cs="Times New Roman"/>
                <w:szCs w:val="21"/>
              </w:rPr>
              <w:t>3</w:t>
            </w:r>
            <w:r w:rsidRPr="00D54A7D">
              <w:rPr>
                <w:rFonts w:asciiTheme="minorEastAsia" w:hAnsiTheme="minorEastAsia" w:cs="Times New Roman" w:hint="eastAsia"/>
                <w:szCs w:val="21"/>
              </w:rPr>
              <w:t>）を算定する場合は、会議の出席者や開催日時、検討した内容の要旨及びそれを踏まえた対応方針に関する記録を作成し、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年間保存するとともに、市長等から求めがあった場合については、提出しなければならない。</w:t>
            </w:r>
          </w:p>
        </w:tc>
        <w:tc>
          <w:tcPr>
            <w:tcW w:w="947" w:type="dxa"/>
            <w:tcBorders>
              <w:top w:val="nil"/>
              <w:bottom w:val="nil"/>
            </w:tcBorders>
          </w:tcPr>
          <w:p w14:paraId="5766CD44"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DDD9634"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報酬留意事項通知</w:t>
            </w:r>
            <w:r w:rsidRPr="00D54A7D">
              <w:rPr>
                <w:rFonts w:asciiTheme="minorEastAsia" w:hAnsiTheme="minorEastAsia" w:cs="Times New Roman"/>
                <w:szCs w:val="21"/>
              </w:rPr>
              <w:t>(</w:t>
            </w:r>
            <w:r w:rsidRPr="00D54A7D">
              <w:rPr>
                <w:rFonts w:asciiTheme="minorEastAsia" w:hAnsiTheme="minorEastAsia" w:cs="Times New Roman" w:hint="eastAsia"/>
                <w:szCs w:val="21"/>
              </w:rPr>
              <w:t>児童</w:t>
            </w:r>
            <w:r w:rsidRPr="00D54A7D">
              <w:rPr>
                <w:rFonts w:asciiTheme="minorEastAsia" w:hAnsiTheme="minorEastAsia" w:cs="Times New Roman"/>
                <w:szCs w:val="21"/>
              </w:rPr>
              <w:t>)</w:t>
            </w:r>
            <w:r w:rsidRPr="00D54A7D">
              <w:rPr>
                <w:rFonts w:asciiTheme="minorEastAsia" w:hAnsiTheme="minorEastAsia" w:cs="Times New Roman" w:hint="eastAsia"/>
                <w:szCs w:val="21"/>
              </w:rPr>
              <w:t>第四の</w:t>
            </w:r>
            <w:r w:rsidRPr="00D54A7D">
              <w:rPr>
                <w:rFonts w:asciiTheme="minorEastAsia" w:hAnsiTheme="minorEastAsia" w:cs="Times New Roman"/>
                <w:szCs w:val="21"/>
              </w:rPr>
              <w:t>8</w:t>
            </w:r>
          </w:p>
        </w:tc>
      </w:tr>
      <w:tr w:rsidR="00B964C4" w:rsidRPr="00D54A7D" w14:paraId="4B4CD76C"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val="restart"/>
          </w:tcPr>
          <w:p w14:paraId="711072C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９８</w:t>
            </w:r>
          </w:p>
          <w:p w14:paraId="1F1067CE"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医療・保育・教育機関等連携加算</w:t>
            </w:r>
          </w:p>
          <w:p w14:paraId="536B1B22"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4EFCC443"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bottom w:val="dotted" w:sz="4" w:space="0" w:color="auto"/>
            </w:tcBorders>
          </w:tcPr>
          <w:p w14:paraId="5202212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指定基準第</w:t>
            </w:r>
            <w:r w:rsidRPr="00D54A7D">
              <w:rPr>
                <w:rFonts w:asciiTheme="minorEastAsia" w:hAnsiTheme="minorEastAsia" w:cs="Times New Roman"/>
                <w:szCs w:val="21"/>
              </w:rPr>
              <w:t>2</w:t>
            </w:r>
            <w:r w:rsidRPr="00D54A7D">
              <w:rPr>
                <w:rFonts w:asciiTheme="minorEastAsia" w:hAnsiTheme="minorEastAsia" w:cs="Times New Roman" w:hint="eastAsia"/>
                <w:szCs w:val="21"/>
              </w:rPr>
              <w:t>条第</w:t>
            </w:r>
            <w:r w:rsidRPr="00D54A7D">
              <w:rPr>
                <w:rFonts w:asciiTheme="minorEastAsia" w:hAnsiTheme="minorEastAsia" w:cs="Times New Roman"/>
                <w:szCs w:val="21"/>
              </w:rPr>
              <w:t>3</w:t>
            </w:r>
            <w:r w:rsidRPr="00D54A7D">
              <w:rPr>
                <w:rFonts w:asciiTheme="minorEastAsia" w:hAnsiTheme="minorEastAsia" w:cs="Times New Roman" w:hint="eastAsia"/>
                <w:szCs w:val="21"/>
              </w:rPr>
              <w:t>項に規定する福祉サービス等（適切な保健、医療、福祉、就労支援、教育等のサービス）（障がい児通所支援及び障害福祉サービスを除く）を提供する機関の職員等と面談を行い、障がい児及びその家族に関する必要な情報の提供を受けた上で、障害児支援利用計画を作成した場合に、障がい児１人につき１月に１回を限度として</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bottom w:val="nil"/>
            </w:tcBorders>
          </w:tcPr>
          <w:p w14:paraId="36BF5ED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6A721D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34CB3CD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73E9828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8</w:t>
            </w:r>
            <w:r w:rsidRPr="00D54A7D">
              <w:rPr>
                <w:rFonts w:asciiTheme="minorEastAsia" w:hAnsiTheme="minorEastAsia" w:cs="Times New Roman" w:hint="eastAsia"/>
                <w:szCs w:val="21"/>
              </w:rPr>
              <w:t>の注</w:t>
            </w:r>
          </w:p>
          <w:p w14:paraId="60417C5D" w14:textId="77777777" w:rsidR="00B964C4" w:rsidRPr="00D54A7D" w:rsidRDefault="00B964C4" w:rsidP="00B964C4">
            <w:pPr>
              <w:spacing w:line="240" w:lineRule="atLeast"/>
              <w:jc w:val="left"/>
              <w:rPr>
                <w:rFonts w:asciiTheme="minorEastAsia" w:hAnsiTheme="minorEastAsia" w:cs="Times New Roman"/>
                <w:szCs w:val="21"/>
              </w:rPr>
            </w:pPr>
          </w:p>
        </w:tc>
      </w:tr>
      <w:tr w:rsidR="00B964C4" w:rsidRPr="00D54A7D" w14:paraId="36A249B0"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5DF129B1"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bottom w:val="dotted" w:sz="4" w:space="0" w:color="auto"/>
            </w:tcBorders>
          </w:tcPr>
          <w:p w14:paraId="07D954E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次の要件をいずれも満たすものでなければなりません。</w:t>
            </w:r>
          </w:p>
          <w:p w14:paraId="3799EC98" w14:textId="77777777" w:rsidR="00B964C4" w:rsidRPr="00D54A7D" w:rsidRDefault="00B964C4" w:rsidP="00B964C4">
            <w:pPr>
              <w:spacing w:line="240" w:lineRule="atLeast"/>
              <w:ind w:left="525" w:hangingChars="250" w:hanging="525"/>
              <w:rPr>
                <w:rFonts w:asciiTheme="minorEastAsia" w:hAnsiTheme="minorEastAsia" w:cs="Times New Roman"/>
                <w:szCs w:val="21"/>
              </w:rPr>
            </w:pPr>
            <w:r w:rsidRPr="00D54A7D">
              <w:rPr>
                <w:rFonts w:asciiTheme="minorEastAsia" w:hAnsiTheme="minorEastAsia" w:cs="Times New Roman" w:hint="eastAsia"/>
                <w:szCs w:val="21"/>
              </w:rPr>
              <w:t xml:space="preserve">　ア　障がい児が利用する病院、保育所、幼稚園、小学校、特別支援学校等の関係機関との日常的な連携体制を構築するとともに、障がい児の状態や支援方法の共有を行うことを目的に実施するものであるから、面談を実施することに限らず、関係機関との日常的な連絡調整に努めること。</w:t>
            </w:r>
          </w:p>
          <w:p w14:paraId="2716472E" w14:textId="77777777" w:rsidR="00B964C4" w:rsidRPr="00D54A7D" w:rsidRDefault="00B964C4" w:rsidP="00B964C4">
            <w:pPr>
              <w:spacing w:line="240" w:lineRule="atLeast"/>
              <w:ind w:left="525" w:hangingChars="250" w:hanging="525"/>
              <w:rPr>
                <w:rFonts w:asciiTheme="minorEastAsia" w:hAnsiTheme="minorEastAsia" w:cs="Times New Roman"/>
                <w:szCs w:val="21"/>
              </w:rPr>
            </w:pPr>
            <w:r w:rsidRPr="00D54A7D">
              <w:rPr>
                <w:rFonts w:asciiTheme="minorEastAsia" w:hAnsiTheme="minorEastAsia" w:cs="Times New Roman" w:hint="eastAsia"/>
                <w:szCs w:val="21"/>
              </w:rPr>
              <w:lastRenderedPageBreak/>
              <w:t xml:space="preserve">　イ　連携先と面談するに当たっては、当該障がい児やその家族等も出席するよう努めること。</w:t>
            </w:r>
          </w:p>
        </w:tc>
        <w:tc>
          <w:tcPr>
            <w:tcW w:w="947" w:type="dxa"/>
            <w:tcBorders>
              <w:top w:val="dotted" w:sz="4" w:space="0" w:color="auto"/>
              <w:bottom w:val="dotted" w:sz="4" w:space="0" w:color="auto"/>
            </w:tcBorders>
          </w:tcPr>
          <w:p w14:paraId="1CB57FE3"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dotted" w:sz="4" w:space="0" w:color="auto"/>
            </w:tcBorders>
          </w:tcPr>
          <w:p w14:paraId="79F7E89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9(1)</w:t>
            </w:r>
          </w:p>
        </w:tc>
      </w:tr>
      <w:tr w:rsidR="00B964C4" w:rsidRPr="00D54A7D" w14:paraId="34C0DC12"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0AF1A933"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c>
          <w:tcPr>
            <w:tcW w:w="6390" w:type="dxa"/>
            <w:gridSpan w:val="4"/>
            <w:tcBorders>
              <w:top w:val="dotted" w:sz="4" w:space="0" w:color="auto"/>
            </w:tcBorders>
          </w:tcPr>
          <w:p w14:paraId="73F4CF35"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11BE219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当該加算は、</w:t>
            </w:r>
            <w:r w:rsidRPr="00D54A7D">
              <w:rPr>
                <w:rFonts w:asciiTheme="minorEastAsia" w:hAnsiTheme="minorEastAsia" w:cs="Times New Roman"/>
                <w:szCs w:val="21"/>
              </w:rPr>
              <w:t>89</w:t>
            </w:r>
            <w:r w:rsidRPr="00D54A7D">
              <w:rPr>
                <w:rFonts w:asciiTheme="minorEastAsia" w:hAnsiTheme="minorEastAsia" w:cs="Times New Roman" w:hint="eastAsia"/>
                <w:szCs w:val="21"/>
              </w:rPr>
              <w:t>初回加算を算定する場合又は</w:t>
            </w:r>
            <w:r w:rsidRPr="00D54A7D">
              <w:rPr>
                <w:rFonts w:asciiTheme="minorEastAsia" w:hAnsiTheme="minorEastAsia" w:cs="Times New Roman"/>
                <w:szCs w:val="21"/>
              </w:rPr>
              <w:t>92</w:t>
            </w:r>
            <w:r w:rsidRPr="00D54A7D">
              <w:rPr>
                <w:rFonts w:asciiTheme="minorEastAsia" w:hAnsiTheme="minorEastAsia" w:cs="Times New Roman" w:hint="eastAsia"/>
                <w:szCs w:val="21"/>
              </w:rPr>
              <w:t>退院・退所加算を算定し、かつ、退院又は退所する施設の職員のみから情報の提供を受けている場合は算定することができないものです。</w:t>
            </w:r>
          </w:p>
        </w:tc>
        <w:tc>
          <w:tcPr>
            <w:tcW w:w="947" w:type="dxa"/>
            <w:tcBorders>
              <w:top w:val="dotted" w:sz="4" w:space="0" w:color="auto"/>
            </w:tcBorders>
          </w:tcPr>
          <w:p w14:paraId="461C332A"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tcBorders>
          </w:tcPr>
          <w:p w14:paraId="42E3B5C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9 (2)</w:t>
            </w:r>
          </w:p>
        </w:tc>
      </w:tr>
      <w:tr w:rsidR="00B964C4" w:rsidRPr="00D54A7D" w14:paraId="791F2589"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65C77D65" w14:textId="77777777" w:rsidR="00B964C4" w:rsidRPr="00D54A7D" w:rsidRDefault="00B964C4" w:rsidP="00B964C4">
            <w:pPr>
              <w:spacing w:line="240" w:lineRule="atLeast"/>
              <w:jc w:val="left"/>
              <w:rPr>
                <w:rFonts w:asciiTheme="minorEastAsia" w:hAnsiTheme="minorEastAsia" w:cs="Times New Roman"/>
                <w:color w:val="FF0000"/>
                <w:szCs w:val="21"/>
                <w:u w:val="single"/>
              </w:rPr>
            </w:pPr>
          </w:p>
        </w:tc>
        <w:tc>
          <w:tcPr>
            <w:tcW w:w="6390" w:type="dxa"/>
            <w:gridSpan w:val="4"/>
          </w:tcPr>
          <w:p w14:paraId="31228A3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関係機関の職員と面談を行い情報の提供を受けた場合には、相手や面談日時、その内容の要旨及び障害児支援利用計画に反映されるべき内容に関する記録を作成し、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年間保存するとともに、市長等から求めがあった場合については、提出しなければなりません。</w:t>
            </w:r>
          </w:p>
          <w:p w14:paraId="151E64B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ただし、作成した障害児支援利用計画等において、上記の記録すべき内容が明確にされている場合は、別途記録の作成を行う必要はありません。</w:t>
            </w:r>
          </w:p>
        </w:tc>
        <w:tc>
          <w:tcPr>
            <w:tcW w:w="947" w:type="dxa"/>
          </w:tcPr>
          <w:p w14:paraId="4A0A5B14" w14:textId="77777777" w:rsidR="00B964C4" w:rsidRPr="00D54A7D" w:rsidRDefault="00B964C4" w:rsidP="00B964C4">
            <w:pPr>
              <w:spacing w:line="240" w:lineRule="atLeast"/>
              <w:rPr>
                <w:rFonts w:asciiTheme="minorEastAsia" w:hAnsiTheme="minorEastAsia" w:cs="Times New Roman"/>
                <w:szCs w:val="21"/>
              </w:rPr>
            </w:pPr>
          </w:p>
        </w:tc>
        <w:tc>
          <w:tcPr>
            <w:tcW w:w="1165" w:type="dxa"/>
          </w:tcPr>
          <w:p w14:paraId="0A54FA9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w:t>
            </w:r>
            <w:r w:rsidRPr="00D54A7D">
              <w:rPr>
                <w:rFonts w:asciiTheme="minorEastAsia" w:hAnsiTheme="minorEastAsia" w:cs="Times New Roman"/>
                <w:szCs w:val="21"/>
              </w:rPr>
              <w:t>(</w:t>
            </w:r>
            <w:r w:rsidRPr="00D54A7D">
              <w:rPr>
                <w:rFonts w:asciiTheme="minorEastAsia" w:hAnsiTheme="minorEastAsia" w:cs="Times New Roman" w:hint="eastAsia"/>
                <w:szCs w:val="21"/>
              </w:rPr>
              <w:t>児童</w:t>
            </w:r>
            <w:r w:rsidRPr="00D54A7D">
              <w:rPr>
                <w:rFonts w:asciiTheme="minorEastAsia" w:hAnsiTheme="minorEastAsia" w:cs="Times New Roman"/>
                <w:szCs w:val="21"/>
              </w:rPr>
              <w:t>)</w:t>
            </w:r>
            <w:r w:rsidRPr="00D54A7D">
              <w:rPr>
                <w:rFonts w:asciiTheme="minorEastAsia" w:hAnsiTheme="minorEastAsia" w:cs="Times New Roman" w:hint="eastAsia"/>
                <w:szCs w:val="21"/>
              </w:rPr>
              <w:t>第四の</w:t>
            </w:r>
            <w:r w:rsidRPr="00D54A7D">
              <w:rPr>
                <w:rFonts w:asciiTheme="minorEastAsia" w:hAnsiTheme="minorEastAsia" w:cs="Times New Roman"/>
                <w:szCs w:val="21"/>
              </w:rPr>
              <w:t>9(3)</w:t>
            </w:r>
            <w:r w:rsidRPr="00D54A7D">
              <w:rPr>
                <w:rFonts w:asciiTheme="minorEastAsia" w:hAnsiTheme="minorEastAsia" w:cs="Times New Roman" w:hint="eastAsia"/>
                <w:szCs w:val="21"/>
              </w:rPr>
              <w:t>（第四の</w:t>
            </w:r>
            <w:r w:rsidRPr="00D54A7D">
              <w:rPr>
                <w:rFonts w:asciiTheme="minorEastAsia" w:hAnsiTheme="minorEastAsia" w:cs="Times New Roman"/>
                <w:szCs w:val="21"/>
              </w:rPr>
              <w:t>7(3)</w:t>
            </w:r>
            <w:r w:rsidRPr="00D54A7D">
              <w:rPr>
                <w:rFonts w:asciiTheme="minorEastAsia" w:hAnsiTheme="minorEastAsia" w:cs="Times New Roman" w:hint="eastAsia"/>
                <w:szCs w:val="21"/>
              </w:rPr>
              <w:t>準用）</w:t>
            </w:r>
          </w:p>
        </w:tc>
      </w:tr>
      <w:tr w:rsidR="00B964C4" w:rsidRPr="00D54A7D" w14:paraId="4E9A6A8B"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1137" w:type="dxa"/>
            <w:tcBorders>
              <w:bottom w:val="nil"/>
            </w:tcBorders>
          </w:tcPr>
          <w:p w14:paraId="3AEFE411"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９９</w:t>
            </w:r>
          </w:p>
          <w:p w14:paraId="200D3E3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集中支援加算</w:t>
            </w:r>
          </w:p>
          <w:p w14:paraId="371875E2"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406F37E4"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bottom w:val="dotted" w:sz="4" w:space="0" w:color="auto"/>
            </w:tcBorders>
          </w:tcPr>
          <w:p w14:paraId="05C00909"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障害児相談支援事業者が、次の</w:t>
            </w:r>
            <w:r w:rsidRPr="00D54A7D">
              <w:rPr>
                <w:rFonts w:asciiTheme="minorEastAsia" w:hAnsiTheme="minorEastAsia" w:cs="Times New Roman"/>
                <w:szCs w:val="21"/>
              </w:rPr>
              <w:t>(1)</w:t>
            </w:r>
            <w:r w:rsidRPr="00D54A7D">
              <w:rPr>
                <w:rFonts w:asciiTheme="minorEastAsia" w:hAnsiTheme="minorEastAsia" w:cs="Times New Roman" w:hint="eastAsia"/>
                <w:szCs w:val="21"/>
              </w:rPr>
              <w:t>から</w:t>
            </w:r>
            <w:r w:rsidRPr="00D54A7D">
              <w:rPr>
                <w:rFonts w:asciiTheme="minorEastAsia" w:hAnsiTheme="minorEastAsia" w:cs="Times New Roman"/>
                <w:szCs w:val="21"/>
              </w:rPr>
              <w:t>(3)</w:t>
            </w:r>
            <w:r w:rsidRPr="00D54A7D">
              <w:rPr>
                <w:rFonts w:asciiTheme="minorEastAsia" w:hAnsiTheme="minorEastAsia" w:cs="Times New Roman" w:hint="eastAsia"/>
                <w:szCs w:val="21"/>
              </w:rPr>
              <w:t>までのいずれかに該当する場合に、障害児</w:t>
            </w:r>
            <w:r w:rsidRPr="00D54A7D">
              <w:rPr>
                <w:rFonts w:asciiTheme="minorEastAsia" w:hAnsiTheme="minorEastAsia" w:cs="Times New Roman"/>
                <w:szCs w:val="21"/>
              </w:rPr>
              <w:t>1</w:t>
            </w:r>
            <w:r w:rsidRPr="00D54A7D">
              <w:rPr>
                <w:rFonts w:asciiTheme="minorEastAsia" w:hAnsiTheme="minorEastAsia" w:cs="Times New Roman" w:hint="eastAsia"/>
                <w:szCs w:val="21"/>
              </w:rPr>
              <w:t>人につき</w:t>
            </w:r>
            <w:r w:rsidRPr="00D54A7D">
              <w:rPr>
                <w:rFonts w:asciiTheme="minorEastAsia" w:hAnsiTheme="minorEastAsia" w:cs="Times New Roman"/>
                <w:szCs w:val="21"/>
              </w:rPr>
              <w:t>1</w:t>
            </w:r>
            <w:r w:rsidRPr="00D54A7D">
              <w:rPr>
                <w:rFonts w:asciiTheme="minorEastAsia" w:hAnsiTheme="minorEastAsia" w:cs="Times New Roman" w:hint="eastAsia"/>
                <w:szCs w:val="21"/>
              </w:rPr>
              <w:t>月に</w:t>
            </w:r>
            <w:r w:rsidRPr="00D54A7D">
              <w:rPr>
                <w:rFonts w:asciiTheme="minorEastAsia" w:hAnsiTheme="minorEastAsia" w:cs="Times New Roman"/>
                <w:szCs w:val="21"/>
              </w:rPr>
              <w:t>1</w:t>
            </w:r>
            <w:r w:rsidRPr="00D54A7D">
              <w:rPr>
                <w:rFonts w:asciiTheme="minorEastAsia" w:hAnsiTheme="minorEastAsia" w:cs="Times New Roman" w:hint="eastAsia"/>
                <w:szCs w:val="21"/>
              </w:rPr>
              <w:t>回を限度として、それぞれ</w:t>
            </w:r>
            <w:r w:rsidRPr="00D54A7D">
              <w:rPr>
                <w:rFonts w:asciiTheme="minorEastAsia" w:hAnsiTheme="minorEastAsia" w:cs="Times New Roman"/>
                <w:szCs w:val="21"/>
              </w:rPr>
              <w:t>300</w:t>
            </w:r>
            <w:r w:rsidRPr="00D54A7D">
              <w:rPr>
                <w:rFonts w:asciiTheme="minorEastAsia" w:hAnsiTheme="minorEastAsia" w:cs="Times New Roman" w:hint="eastAsia"/>
                <w:szCs w:val="21"/>
              </w:rPr>
              <w:t>単位を加算していますか。</w:t>
            </w:r>
          </w:p>
          <w:p w14:paraId="332764A1"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 xml:space="preserve">(1) </w:t>
            </w:r>
            <w:r w:rsidRPr="00D54A7D">
              <w:rPr>
                <w:rFonts w:asciiTheme="minorEastAsia" w:hAnsiTheme="minorEastAsia" w:cs="Times New Roman" w:hint="eastAsia"/>
                <w:szCs w:val="21"/>
              </w:rPr>
              <w:t>障害福祉サービス等の利用に関して、障害児相談支援対象保護者又は市町村等の求めに応じ、月に</w:t>
            </w:r>
            <w:r w:rsidRPr="00D54A7D">
              <w:rPr>
                <w:rFonts w:asciiTheme="minorEastAsia" w:hAnsiTheme="minorEastAsia" w:cs="Times New Roman"/>
                <w:szCs w:val="21"/>
              </w:rPr>
              <w:t>2</w:t>
            </w:r>
            <w:r w:rsidRPr="00D54A7D">
              <w:rPr>
                <w:rFonts w:asciiTheme="minorEastAsia" w:hAnsiTheme="minorEastAsia" w:cs="Times New Roman" w:hint="eastAsia"/>
                <w:szCs w:val="21"/>
              </w:rPr>
              <w:t>回以上、当該障害児相談支援対象保護者に係る障害児の居宅を訪問し、当該障害児及びその家族に面接する場合（障害児支援利用援助費又は継続障害児支援利用援助費を算定する月を除く。）</w:t>
            </w:r>
          </w:p>
          <w:p w14:paraId="094C3D7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 xml:space="preserve">(2) </w:t>
            </w:r>
            <w:r w:rsidRPr="00D54A7D">
              <w:rPr>
                <w:rFonts w:asciiTheme="minorEastAsia" w:hAnsiTheme="minorEastAsia" w:cs="Times New Roman" w:hint="eastAsia"/>
                <w:szCs w:val="21"/>
              </w:rPr>
              <w:t>サービス担当者会議を開催し、相談支援専門員が把握した障害児支援利用計画の実施状況（障害児についての継続的な評価を含む。）について説明を行うとともに、同号に規定する担当者に対して、専門的な見地からの意見を求め、障害児支援利用計画の変更その他必要な便宜の提供について検討を行う場合（障害児支援利用援助費又は継続障害児支援利用援助費を算定する月を除く。）</w:t>
            </w:r>
          </w:p>
          <w:p w14:paraId="4CDEFB4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szCs w:val="21"/>
              </w:rPr>
              <w:t xml:space="preserve">(3) </w:t>
            </w:r>
            <w:r w:rsidRPr="00D54A7D">
              <w:rPr>
                <w:rFonts w:asciiTheme="minorEastAsia" w:hAnsiTheme="minorEastAsia" w:cs="Times New Roman" w:hint="eastAsia"/>
                <w:szCs w:val="21"/>
              </w:rPr>
              <w:t>福祉サービス等を提供する機関等（以下この</w:t>
            </w:r>
            <w:r w:rsidRPr="00D54A7D">
              <w:rPr>
                <w:rFonts w:asciiTheme="minorEastAsia" w:hAnsiTheme="minorEastAsia" w:cs="Times New Roman"/>
                <w:szCs w:val="21"/>
              </w:rPr>
              <w:t>(3)</w:t>
            </w:r>
            <w:r w:rsidRPr="00D54A7D">
              <w:rPr>
                <w:rFonts w:asciiTheme="minorEastAsia" w:hAnsiTheme="minorEastAsia" w:cs="Times New Roman" w:hint="eastAsia"/>
                <w:szCs w:val="21"/>
              </w:rPr>
              <w:t>において「関係機関」という。）の求めに応じ、当該関係機関が開催する会議に参加し、障害児の障害福祉サービス等の利用について、関係機関相互の連絡調整を行った場合（障害児支援利用援助費若しくは継続障害児支援利用援助費、入院時情報連携加算</w:t>
            </w:r>
            <w:r w:rsidRPr="00D54A7D">
              <w:rPr>
                <w:rFonts w:asciiTheme="minorEastAsia" w:hAnsiTheme="minorEastAsia" w:cs="Times New Roman"/>
                <w:szCs w:val="21"/>
              </w:rPr>
              <w:t>(</w:t>
            </w:r>
            <w:r w:rsidRPr="00D54A7D">
              <w:rPr>
                <w:rFonts w:asciiTheme="minorEastAsia" w:hAnsiTheme="minorEastAsia" w:cs="Times New Roman" w:hint="eastAsia"/>
                <w:szCs w:val="21"/>
              </w:rPr>
              <w:t>Ⅰ</w:t>
            </w:r>
            <w:r w:rsidRPr="00D54A7D">
              <w:rPr>
                <w:rFonts w:asciiTheme="minorEastAsia" w:hAnsiTheme="minorEastAsia" w:cs="Times New Roman"/>
                <w:szCs w:val="21"/>
              </w:rPr>
              <w:t>)</w:t>
            </w:r>
            <w:r w:rsidRPr="00D54A7D">
              <w:rPr>
                <w:rFonts w:asciiTheme="minorEastAsia" w:hAnsiTheme="minorEastAsia" w:cs="Times New Roman" w:hint="eastAsia"/>
                <w:szCs w:val="21"/>
              </w:rPr>
              <w:t>又は退院・退所加算を算定する月を除く。）</w:t>
            </w:r>
          </w:p>
        </w:tc>
        <w:tc>
          <w:tcPr>
            <w:tcW w:w="947" w:type="dxa"/>
            <w:tcBorders>
              <w:bottom w:val="nil"/>
            </w:tcBorders>
          </w:tcPr>
          <w:p w14:paraId="215AFF6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3B05E59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C46C34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71BD5AD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9</w:t>
            </w:r>
            <w:r w:rsidRPr="00D54A7D">
              <w:rPr>
                <w:rFonts w:asciiTheme="minorEastAsia" w:hAnsiTheme="minorEastAsia" w:cs="Times New Roman" w:hint="eastAsia"/>
                <w:szCs w:val="21"/>
              </w:rPr>
              <w:t>の注</w:t>
            </w:r>
          </w:p>
          <w:p w14:paraId="08520BC6" w14:textId="77777777" w:rsidR="00B964C4" w:rsidRPr="00D54A7D" w:rsidRDefault="00B964C4" w:rsidP="00B964C4">
            <w:pPr>
              <w:spacing w:line="240" w:lineRule="atLeast"/>
              <w:rPr>
                <w:rFonts w:asciiTheme="minorEastAsia" w:hAnsiTheme="minorEastAsia" w:cs="Times New Roman"/>
                <w:szCs w:val="21"/>
                <w:bdr w:val="single" w:sz="4" w:space="0" w:color="auto"/>
              </w:rPr>
            </w:pPr>
          </w:p>
        </w:tc>
      </w:tr>
      <w:tr w:rsidR="00B964C4" w:rsidRPr="00D54A7D" w14:paraId="6289ADFD"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4"/>
        </w:trPr>
        <w:tc>
          <w:tcPr>
            <w:tcW w:w="1137" w:type="dxa"/>
            <w:tcBorders>
              <w:top w:val="nil"/>
            </w:tcBorders>
          </w:tcPr>
          <w:p w14:paraId="14F63881"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top w:val="dotted" w:sz="4" w:space="0" w:color="auto"/>
              <w:bottom w:val="dotted" w:sz="4" w:space="0" w:color="auto"/>
            </w:tcBorders>
          </w:tcPr>
          <w:p w14:paraId="44E276D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趣旨</w:t>
            </w:r>
          </w:p>
          <w:p w14:paraId="3EF5147B"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当該加算は計画決定月及びモニタリング対象月以外の業務について、月</w:t>
            </w:r>
            <w:r w:rsidRPr="00D54A7D">
              <w:rPr>
                <w:rFonts w:asciiTheme="minorEastAsia" w:hAnsiTheme="minorEastAsia" w:cs="Times New Roman"/>
                <w:szCs w:val="21"/>
              </w:rPr>
              <w:t>2</w:t>
            </w:r>
            <w:r w:rsidRPr="00D54A7D">
              <w:rPr>
                <w:rFonts w:asciiTheme="minorEastAsia" w:hAnsiTheme="minorEastAsia" w:cs="Times New Roman" w:hint="eastAsia"/>
                <w:szCs w:val="21"/>
              </w:rPr>
              <w:t>回以上の居宅への訪問による面接を行った場合、サービス担当者会議を開催した場合、関係機関が開催する会議へ参加した場合に所定単位数を加算する。</w:t>
            </w:r>
          </w:p>
          <w:p w14:paraId="5B1F8361"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ただし、当該加算は、緊急的、臨時的な取扱いであり、頻回に算定が必要となる利用者については、モニタリング頻度を改めて検証する必要があることに留意すること。</w:t>
            </w:r>
          </w:p>
          <w:p w14:paraId="6300122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2</w:t>
            </w: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算定にあたっての留意事項</w:t>
            </w:r>
          </w:p>
          <w:p w14:paraId="14C4596D"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上記（</w:t>
            </w:r>
            <w:r w:rsidRPr="00D54A7D">
              <w:rPr>
                <w:rFonts w:asciiTheme="minorEastAsia" w:hAnsiTheme="minorEastAsia" w:cs="Times New Roman"/>
                <w:szCs w:val="21"/>
              </w:rPr>
              <w:t>1</w:t>
            </w:r>
            <w:r w:rsidRPr="00D54A7D">
              <w:rPr>
                <w:rFonts w:asciiTheme="minorEastAsia" w:hAnsiTheme="minorEastAsia" w:cs="Times New Roman" w:hint="eastAsia"/>
                <w:szCs w:val="21"/>
              </w:rPr>
              <w:t>）の「障害児相談支援対象保護者又は市町村等」とは、利用者及びその家族、市町村、福祉サービス等の事業を行う者等をいう。</w:t>
            </w:r>
          </w:p>
          <w:p w14:paraId="4BA7717B"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上記（</w:t>
            </w:r>
            <w:r w:rsidRPr="00D54A7D">
              <w:rPr>
                <w:rFonts w:asciiTheme="minorEastAsia" w:hAnsiTheme="minorEastAsia" w:cs="Times New Roman"/>
                <w:szCs w:val="21"/>
              </w:rPr>
              <w:t>2</w:t>
            </w:r>
            <w:r w:rsidRPr="00D54A7D">
              <w:rPr>
                <w:rFonts w:asciiTheme="minorEastAsia" w:hAnsiTheme="minorEastAsia" w:cs="Times New Roman" w:hint="eastAsia"/>
                <w:szCs w:val="21"/>
              </w:rPr>
              <w:t>）の「サービス担当者会議」における会議の開催に当たっては、利用者やその家族も出席し、利用するサービスに対する意向等を確認しなければならない。</w:t>
            </w:r>
          </w:p>
          <w:p w14:paraId="71B94F13"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上記（</w:t>
            </w:r>
            <w:r w:rsidRPr="00D54A7D">
              <w:rPr>
                <w:rFonts w:asciiTheme="minorEastAsia" w:hAnsiTheme="minorEastAsia" w:cs="Times New Roman"/>
                <w:szCs w:val="21"/>
              </w:rPr>
              <w:t>3</w:t>
            </w:r>
            <w:r w:rsidRPr="00D54A7D">
              <w:rPr>
                <w:rFonts w:asciiTheme="minorEastAsia" w:hAnsiTheme="minorEastAsia" w:cs="Times New Roman" w:hint="eastAsia"/>
                <w:szCs w:val="21"/>
              </w:rPr>
              <w:t>）の「福祉サービス等を提供する機関等」とは、障害福祉サービス事業者、一般相談支援事業者、障害児通所支援事業者、障害児入所施設、指定発達支援医療機関、病院、企業、地方自治体等をいう。</w:t>
            </w:r>
          </w:p>
          <w:p w14:paraId="6D1B9279" w14:textId="77777777" w:rsidR="00B964C4" w:rsidRPr="00D54A7D" w:rsidRDefault="00B964C4" w:rsidP="00B964C4">
            <w:pPr>
              <w:spacing w:line="240" w:lineRule="atLeast"/>
              <w:ind w:leftChars="100" w:left="210" w:firstLineChars="50" w:firstLine="105"/>
              <w:rPr>
                <w:rFonts w:asciiTheme="minorEastAsia" w:hAnsiTheme="minorEastAsia" w:cs="Times New Roman"/>
                <w:szCs w:val="21"/>
              </w:rPr>
            </w:pPr>
            <w:r w:rsidRPr="00D54A7D">
              <w:rPr>
                <w:rFonts w:asciiTheme="minorEastAsia" w:hAnsiTheme="minorEastAsia" w:cs="Times New Roman" w:hint="eastAsia"/>
                <w:szCs w:val="21"/>
              </w:rPr>
              <w:t>なお、福祉サービス等を提供する機関等からの求めに応じた会議参加については、保育・教育等移行支援加算における会議参加と会議の趣旨、つなぎ先等が同様で、保育・教育等移行支援加算を算定する場合、本加算は算定できないことに留意すること。</w:t>
            </w:r>
          </w:p>
          <w:p w14:paraId="55CF0E7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3</w:t>
            </w:r>
            <w:r w:rsidRPr="00D54A7D">
              <w:rPr>
                <w:rFonts w:asciiTheme="minorEastAsia" w:hAnsiTheme="minorEastAsia" w:cs="Times New Roman" w:hint="eastAsia"/>
                <w:szCs w:val="21"/>
              </w:rPr>
              <w:t>）</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手続</w:t>
            </w:r>
          </w:p>
          <w:p w14:paraId="036BA5D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上記（</w:t>
            </w:r>
            <w:r w:rsidRPr="00D54A7D">
              <w:rPr>
                <w:rFonts w:asciiTheme="minorEastAsia" w:hAnsiTheme="minorEastAsia" w:cs="Times New Roman"/>
                <w:szCs w:val="21"/>
              </w:rPr>
              <w:t>1</w:t>
            </w:r>
            <w:r w:rsidRPr="00D54A7D">
              <w:rPr>
                <w:rFonts w:asciiTheme="minorEastAsia" w:hAnsiTheme="minorEastAsia" w:cs="Times New Roman" w:hint="eastAsia"/>
                <w:szCs w:val="21"/>
              </w:rPr>
              <w:t>）を算定する場合は、面談日時、その内容の要旨に関する記録を作成し、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年間保存するとともに、市長等から求めがあった場合については、提出しなければならない。</w:t>
            </w:r>
          </w:p>
          <w:p w14:paraId="53C6913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上記（</w:t>
            </w:r>
            <w:r w:rsidRPr="00D54A7D">
              <w:rPr>
                <w:rFonts w:asciiTheme="minorEastAsia" w:hAnsiTheme="minorEastAsia" w:cs="Times New Roman"/>
                <w:szCs w:val="21"/>
              </w:rPr>
              <w:t>2</w:t>
            </w:r>
            <w:r w:rsidRPr="00D54A7D">
              <w:rPr>
                <w:rFonts w:asciiTheme="minorEastAsia" w:hAnsiTheme="minorEastAsia" w:cs="Times New Roman" w:hint="eastAsia"/>
                <w:szCs w:val="21"/>
              </w:rPr>
              <w:t>）を算定する場合は、サービス担当者会議の出席者や開催日時、検討した内容の要旨及びそれを踏まえた対応方針に関する記録を作成し、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年間保存するとともに、市長等から求めがあった場合については、提出しなければならない。</w:t>
            </w:r>
          </w:p>
          <w:p w14:paraId="03BE7A00" w14:textId="77777777" w:rsidR="00B964C4" w:rsidRPr="00D54A7D" w:rsidRDefault="00B964C4" w:rsidP="00B964C4">
            <w:pPr>
              <w:numPr>
                <w:ilvl w:val="0"/>
                <w:numId w:val="27"/>
              </w:num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上記（</w:t>
            </w:r>
            <w:r w:rsidRPr="00D54A7D">
              <w:rPr>
                <w:rFonts w:asciiTheme="minorEastAsia" w:hAnsiTheme="minorEastAsia" w:cs="Times New Roman"/>
                <w:szCs w:val="21"/>
              </w:rPr>
              <w:t>3</w:t>
            </w:r>
            <w:r w:rsidRPr="00D54A7D">
              <w:rPr>
                <w:rFonts w:asciiTheme="minorEastAsia" w:hAnsiTheme="minorEastAsia" w:cs="Times New Roman" w:hint="eastAsia"/>
                <w:szCs w:val="21"/>
              </w:rPr>
              <w:t>）を算定する場合は、会議の出席者や開催日時、検討した内容の要旨及びそれを踏まえた対応方針に関する記録を作成し、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年間保存するとともに、市長等から求めがあった場合については、提出しなければならない。</w:t>
            </w:r>
          </w:p>
        </w:tc>
        <w:tc>
          <w:tcPr>
            <w:tcW w:w="947" w:type="dxa"/>
            <w:tcBorders>
              <w:top w:val="nil"/>
              <w:bottom w:val="dotted" w:sz="4" w:space="0" w:color="auto"/>
            </w:tcBorders>
          </w:tcPr>
          <w:p w14:paraId="3D5B0540"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dotted" w:sz="4" w:space="0" w:color="auto"/>
            </w:tcBorders>
          </w:tcPr>
          <w:p w14:paraId="67E54B61"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報酬留意事項通知</w:t>
            </w:r>
            <w:r w:rsidRPr="00D54A7D">
              <w:rPr>
                <w:rFonts w:asciiTheme="minorEastAsia" w:hAnsiTheme="minorEastAsia" w:cs="Times New Roman"/>
                <w:szCs w:val="21"/>
              </w:rPr>
              <w:t>(</w:t>
            </w:r>
            <w:r w:rsidRPr="00D54A7D">
              <w:rPr>
                <w:rFonts w:asciiTheme="minorEastAsia" w:hAnsiTheme="minorEastAsia" w:cs="Times New Roman" w:hint="eastAsia"/>
                <w:szCs w:val="21"/>
              </w:rPr>
              <w:t>児童</w:t>
            </w:r>
            <w:r w:rsidRPr="00D54A7D">
              <w:rPr>
                <w:rFonts w:asciiTheme="minorEastAsia" w:hAnsiTheme="minorEastAsia" w:cs="Times New Roman"/>
                <w:szCs w:val="21"/>
              </w:rPr>
              <w:t>)</w:t>
            </w:r>
            <w:r w:rsidRPr="00D54A7D">
              <w:rPr>
                <w:rFonts w:asciiTheme="minorEastAsia" w:hAnsiTheme="minorEastAsia" w:cs="Times New Roman" w:hint="eastAsia"/>
                <w:szCs w:val="21"/>
              </w:rPr>
              <w:t>第四の</w:t>
            </w:r>
            <w:r w:rsidRPr="00D54A7D">
              <w:rPr>
                <w:rFonts w:asciiTheme="minorEastAsia" w:hAnsiTheme="minorEastAsia" w:cs="Times New Roman"/>
                <w:szCs w:val="21"/>
              </w:rPr>
              <w:t>10</w:t>
            </w:r>
          </w:p>
        </w:tc>
      </w:tr>
      <w:tr w:rsidR="00B964C4" w:rsidRPr="00D54A7D" w14:paraId="31CD9D8F"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7"/>
        </w:trPr>
        <w:tc>
          <w:tcPr>
            <w:tcW w:w="1137" w:type="dxa"/>
            <w:vMerge w:val="restart"/>
          </w:tcPr>
          <w:p w14:paraId="56E4B660"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１００</w:t>
            </w:r>
          </w:p>
          <w:p w14:paraId="1F355732"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サービス担当者会議実施加算</w:t>
            </w:r>
          </w:p>
          <w:p w14:paraId="5C5ED63B"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3D4D70B2" w14:textId="77777777" w:rsidR="00B964C4" w:rsidRPr="00D54A7D" w:rsidRDefault="00B964C4" w:rsidP="00B964C4">
            <w:pPr>
              <w:spacing w:line="240" w:lineRule="atLeast"/>
              <w:jc w:val="left"/>
              <w:rPr>
                <w:rFonts w:asciiTheme="minorEastAsia" w:hAnsiTheme="minorEastAsia" w:cs="Times New Roman"/>
                <w:szCs w:val="21"/>
              </w:rPr>
            </w:pPr>
          </w:p>
        </w:tc>
        <w:tc>
          <w:tcPr>
            <w:tcW w:w="6390" w:type="dxa"/>
            <w:gridSpan w:val="4"/>
            <w:tcBorders>
              <w:bottom w:val="dotted" w:sz="4" w:space="0" w:color="auto"/>
            </w:tcBorders>
          </w:tcPr>
          <w:p w14:paraId="5EE93FA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継続障害児支援利用援助を行うに当たり、サービス担当者会議を開催し、相談支援専門員が把握した障害児支援利用計画の実施状況（障がい児についての継続的な評価を含む。）について説明を行うとともに、担当者に対して、専門的な見地からの意見を求め、障害児支援利用計画の変更その他必要な便宜の提供について検討を行った場合に、障がい児１人につき１月に１回を限度として</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bottom w:val="dotted" w:sz="4" w:space="0" w:color="auto"/>
            </w:tcBorders>
          </w:tcPr>
          <w:p w14:paraId="353B74C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4FB0BD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6E014CD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dotted" w:sz="4" w:space="0" w:color="auto"/>
            </w:tcBorders>
          </w:tcPr>
          <w:p w14:paraId="42EE580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10</w:t>
            </w:r>
            <w:r w:rsidRPr="00D54A7D">
              <w:rPr>
                <w:rFonts w:asciiTheme="minorEastAsia" w:hAnsiTheme="minorEastAsia" w:cs="Times New Roman" w:hint="eastAsia"/>
                <w:szCs w:val="21"/>
              </w:rPr>
              <w:t>の注</w:t>
            </w:r>
          </w:p>
          <w:p w14:paraId="4CB40917"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7B3137DA"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1137" w:type="dxa"/>
            <w:vMerge/>
          </w:tcPr>
          <w:p w14:paraId="3822477F"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161DB71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継続障害児支援利用援助の実施時において、障がい児の居宅等を訪問し障がい児に面接することに加えて、障害児支援利用計画に位置づけた福祉サービス等の担当者を招集してサービス担当者会議を開催し、相談支援専門員が把握した障害児支援利用計画の実施状況（障がい児についての継続的な評価を含む。）について説明を行うとともに、担当者から専門的な見地からの意見を求め、障害児支援利用計画の変更その他必要な便宜の提供について検討を行った場合に加算するものです。</w:t>
            </w:r>
          </w:p>
        </w:tc>
        <w:tc>
          <w:tcPr>
            <w:tcW w:w="947" w:type="dxa"/>
            <w:tcBorders>
              <w:top w:val="dotted" w:sz="4" w:space="0" w:color="auto"/>
              <w:bottom w:val="dotted" w:sz="4" w:space="0" w:color="auto"/>
            </w:tcBorders>
          </w:tcPr>
          <w:p w14:paraId="0D05D309"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dotted" w:sz="4" w:space="0" w:color="auto"/>
            </w:tcBorders>
          </w:tcPr>
          <w:p w14:paraId="337DC66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11(1)</w:t>
            </w:r>
          </w:p>
        </w:tc>
      </w:tr>
      <w:tr w:rsidR="00B964C4" w:rsidRPr="00D54A7D" w14:paraId="63BB9D89"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1"/>
        </w:trPr>
        <w:tc>
          <w:tcPr>
            <w:tcW w:w="1137" w:type="dxa"/>
            <w:vMerge/>
          </w:tcPr>
          <w:p w14:paraId="2A38AF9E"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5BB5F8F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6F1D214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サービス担当者会議において検討した結果、障害児支援利用計画の変更を行った場合は、障がい児利用援助費を算定することとなるため、当該加算は算定できません。</w:t>
            </w:r>
          </w:p>
        </w:tc>
        <w:tc>
          <w:tcPr>
            <w:tcW w:w="947" w:type="dxa"/>
            <w:tcBorders>
              <w:top w:val="dotted" w:sz="4" w:space="0" w:color="auto"/>
              <w:bottom w:val="dotted" w:sz="4" w:space="0" w:color="auto"/>
            </w:tcBorders>
          </w:tcPr>
          <w:p w14:paraId="4B918850"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dotted" w:sz="4" w:space="0" w:color="auto"/>
            </w:tcBorders>
          </w:tcPr>
          <w:p w14:paraId="29274CD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11 (2)</w:t>
            </w:r>
          </w:p>
        </w:tc>
      </w:tr>
      <w:tr w:rsidR="00B964C4" w:rsidRPr="00D54A7D" w14:paraId="42DA7989"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1137" w:type="dxa"/>
            <w:vMerge/>
          </w:tcPr>
          <w:p w14:paraId="2F976AE9"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tcBorders>
          </w:tcPr>
          <w:p w14:paraId="5EED33D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サービス担当者会議の出席者や開催日時、検討した内容の要旨及びそれを踏まえた対応方針に関する記録を作成し、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年間保存するとともに、市長等から求めがあった場合については、提出しなければなりません。</w:t>
            </w:r>
          </w:p>
        </w:tc>
        <w:tc>
          <w:tcPr>
            <w:tcW w:w="947" w:type="dxa"/>
            <w:tcBorders>
              <w:top w:val="dotted" w:sz="4" w:space="0" w:color="auto"/>
            </w:tcBorders>
          </w:tcPr>
          <w:p w14:paraId="4CEA14EC"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tcBorders>
          </w:tcPr>
          <w:p w14:paraId="4B31717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11 (3)</w:t>
            </w:r>
          </w:p>
        </w:tc>
      </w:tr>
      <w:tr w:rsidR="00B964C4" w:rsidRPr="00D54A7D" w14:paraId="432E510A"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3"/>
        </w:trPr>
        <w:tc>
          <w:tcPr>
            <w:tcW w:w="1137" w:type="dxa"/>
            <w:vMerge w:val="restart"/>
          </w:tcPr>
          <w:p w14:paraId="5275430D"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１０１</w:t>
            </w:r>
          </w:p>
          <w:p w14:paraId="779A321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サービス提供時モニタリング加算</w:t>
            </w:r>
          </w:p>
          <w:p w14:paraId="7180C3E4"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73E807B9"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bottom w:val="dotted" w:sz="4" w:space="0" w:color="auto"/>
            </w:tcBorders>
          </w:tcPr>
          <w:p w14:paraId="277D34D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事業所が、当該事業所が障害児支援利用計画を作成した障がい児が利用する障がい児通所支援の提供現場を訪問することにより、障がい児通所支援の提供状況等を確認し、及び提供状況等を記録した場合に、障がい児１人につき</w:t>
            </w:r>
            <w:r w:rsidRPr="00D54A7D">
              <w:rPr>
                <w:rFonts w:asciiTheme="minorEastAsia" w:hAnsiTheme="minorEastAsia" w:cs="Times New Roman"/>
                <w:szCs w:val="21"/>
              </w:rPr>
              <w:t>1</w:t>
            </w:r>
            <w:r w:rsidRPr="00D54A7D">
              <w:rPr>
                <w:rFonts w:asciiTheme="minorEastAsia" w:hAnsiTheme="minorEastAsia" w:cs="Times New Roman" w:hint="eastAsia"/>
                <w:szCs w:val="21"/>
              </w:rPr>
              <w:t>月に１回を限度として</w:t>
            </w:r>
            <w:r w:rsidRPr="00D54A7D">
              <w:rPr>
                <w:rFonts w:asciiTheme="minorEastAsia" w:hAnsiTheme="minorEastAsia" w:cs="Times New Roman"/>
                <w:szCs w:val="21"/>
                <w:shd w:val="pct15" w:color="auto" w:fill="FFFFFF"/>
              </w:rPr>
              <w:t>100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p w14:paraId="09605CC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ただし、相談支援専門員</w:t>
            </w:r>
            <w:r w:rsidRPr="00D54A7D">
              <w:rPr>
                <w:rFonts w:asciiTheme="minorEastAsia" w:hAnsiTheme="minorEastAsia" w:cs="Times New Roman"/>
                <w:szCs w:val="21"/>
              </w:rPr>
              <w:t>1</w:t>
            </w:r>
            <w:r w:rsidRPr="00D54A7D">
              <w:rPr>
                <w:rFonts w:asciiTheme="minorEastAsia" w:hAnsiTheme="minorEastAsia" w:cs="Times New Roman" w:hint="eastAsia"/>
                <w:szCs w:val="21"/>
              </w:rPr>
              <w:t>人当たりの障がい児支援対象保護者の数が</w:t>
            </w:r>
            <w:r w:rsidRPr="00D54A7D">
              <w:rPr>
                <w:rFonts w:asciiTheme="minorEastAsia" w:hAnsiTheme="minorEastAsia" w:cs="Times New Roman"/>
                <w:szCs w:val="21"/>
              </w:rPr>
              <w:t>39</w:t>
            </w:r>
            <w:r w:rsidRPr="00D54A7D">
              <w:rPr>
                <w:rFonts w:asciiTheme="minorEastAsia" w:hAnsiTheme="minorEastAsia" w:cs="Times New Roman" w:hint="eastAsia"/>
                <w:szCs w:val="21"/>
              </w:rPr>
              <w:t>を超える場合には、</w:t>
            </w:r>
            <w:r w:rsidRPr="00D54A7D">
              <w:rPr>
                <w:rFonts w:asciiTheme="minorEastAsia" w:hAnsiTheme="minorEastAsia" w:cs="Times New Roman"/>
                <w:szCs w:val="21"/>
              </w:rPr>
              <w:t>39</w:t>
            </w:r>
            <w:r w:rsidRPr="00D54A7D">
              <w:rPr>
                <w:rFonts w:asciiTheme="minorEastAsia" w:hAnsiTheme="minorEastAsia" w:cs="Times New Roman" w:hint="eastAsia"/>
                <w:szCs w:val="21"/>
              </w:rPr>
              <w:t>を超える数については算定しません。</w:t>
            </w:r>
          </w:p>
        </w:tc>
        <w:tc>
          <w:tcPr>
            <w:tcW w:w="947" w:type="dxa"/>
            <w:tcBorders>
              <w:bottom w:val="dotted" w:sz="4" w:space="0" w:color="auto"/>
            </w:tcBorders>
          </w:tcPr>
          <w:p w14:paraId="50D49EE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07E1D95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E5CBAD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dotted" w:sz="4" w:space="0" w:color="auto"/>
            </w:tcBorders>
          </w:tcPr>
          <w:p w14:paraId="4679E10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11</w:t>
            </w:r>
            <w:r w:rsidRPr="00D54A7D">
              <w:rPr>
                <w:rFonts w:asciiTheme="minorEastAsia" w:hAnsiTheme="minorEastAsia" w:cs="Times New Roman" w:hint="eastAsia"/>
                <w:szCs w:val="21"/>
              </w:rPr>
              <w:t>の注</w:t>
            </w:r>
          </w:p>
          <w:p w14:paraId="4CBB295A"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04ABE939"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62E7C353"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tcBorders>
          </w:tcPr>
          <w:p w14:paraId="703D270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継続障害児支援利用援助の実施時又はそれ以外の機会において、障害児支援利用計画に位置付けた障がい児通所支援を提供する事業所又は当該障害児通所支援の提供場所を訪問し、サービス提供場面を直接確認することにより、サービスの提供状況</w:t>
            </w:r>
            <w:r w:rsidRPr="00D54A7D">
              <w:rPr>
                <w:rFonts w:asciiTheme="minorEastAsia" w:hAnsiTheme="minorEastAsia" w:cs="Times New Roman" w:hint="eastAsia"/>
                <w:szCs w:val="21"/>
              </w:rPr>
              <w:lastRenderedPageBreak/>
              <w:t>について詳細に把握し、確認結果の記録を作成した場合に加算するものです。</w:t>
            </w:r>
          </w:p>
          <w:p w14:paraId="7510577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なお、サービス提供時のモニタリングを実施するにあたっては次のような事項を確認し、記録してください。</w:t>
            </w:r>
          </w:p>
          <w:p w14:paraId="0EF87B8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ア　障がい児通所支援の事業所等におけるサービスの提供状況</w:t>
            </w:r>
          </w:p>
          <w:p w14:paraId="6DA790EE"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イ　サービス提供時の障がい児の状況</w:t>
            </w:r>
          </w:p>
          <w:p w14:paraId="506FDEB7"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ウ　その他必要な事項</w:t>
            </w:r>
          </w:p>
        </w:tc>
        <w:tc>
          <w:tcPr>
            <w:tcW w:w="947" w:type="dxa"/>
            <w:tcBorders>
              <w:top w:val="dotted" w:sz="4" w:space="0" w:color="auto"/>
            </w:tcBorders>
          </w:tcPr>
          <w:p w14:paraId="6EBFEDD1"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tcBorders>
          </w:tcPr>
          <w:p w14:paraId="541354E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 xml:space="preserve">12 </w:t>
            </w:r>
            <w:r w:rsidRPr="00D54A7D">
              <w:rPr>
                <w:rFonts w:asciiTheme="minorEastAsia" w:hAnsiTheme="minorEastAsia" w:cs="Times New Roman"/>
                <w:szCs w:val="21"/>
              </w:rPr>
              <w:lastRenderedPageBreak/>
              <w:t>(1)</w:t>
            </w:r>
          </w:p>
        </w:tc>
      </w:tr>
      <w:tr w:rsidR="00B964C4" w:rsidRPr="00D54A7D" w14:paraId="7813E821"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521EECFF"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nil"/>
            </w:tcBorders>
          </w:tcPr>
          <w:p w14:paraId="0776E2C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76E7CF73"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1</w:t>
            </w:r>
            <w:r w:rsidRPr="00D54A7D">
              <w:rPr>
                <w:rFonts w:asciiTheme="minorEastAsia" w:hAnsiTheme="minorEastAsia" w:cs="Times New Roman" w:hint="eastAsia"/>
                <w:szCs w:val="21"/>
              </w:rPr>
              <w:t>人の相談支援専門員が</w:t>
            </w:r>
            <w:r w:rsidRPr="00D54A7D">
              <w:rPr>
                <w:rFonts w:asciiTheme="minorEastAsia" w:hAnsiTheme="minorEastAsia" w:cs="Times New Roman"/>
                <w:szCs w:val="21"/>
              </w:rPr>
              <w:t>1</w:t>
            </w:r>
            <w:r w:rsidRPr="00D54A7D">
              <w:rPr>
                <w:rFonts w:asciiTheme="minorEastAsia" w:hAnsiTheme="minorEastAsia" w:cs="Times New Roman" w:hint="eastAsia"/>
                <w:szCs w:val="21"/>
              </w:rPr>
              <w:t>月に請求できる当該加算の件数は、</w:t>
            </w:r>
            <w:r w:rsidRPr="00D54A7D">
              <w:rPr>
                <w:rFonts w:asciiTheme="minorEastAsia" w:hAnsiTheme="minorEastAsia" w:cs="Times New Roman"/>
                <w:szCs w:val="21"/>
              </w:rPr>
              <w:t>39</w:t>
            </w:r>
            <w:r w:rsidRPr="00D54A7D">
              <w:rPr>
                <w:rFonts w:asciiTheme="minorEastAsia" w:hAnsiTheme="minorEastAsia" w:cs="Times New Roman" w:hint="eastAsia"/>
                <w:szCs w:val="21"/>
              </w:rPr>
              <w:t>件を限度とし、当該利用者が利用する障がい児通所支援事業所等の業務と兼務している場合であって、かつ当該事業所におけるサービス提供場面のみを確認した場合は、加算は算定できません。</w:t>
            </w:r>
          </w:p>
        </w:tc>
        <w:tc>
          <w:tcPr>
            <w:tcW w:w="947" w:type="dxa"/>
            <w:tcBorders>
              <w:top w:val="dotted" w:sz="4" w:space="0" w:color="auto"/>
              <w:bottom w:val="nil"/>
            </w:tcBorders>
          </w:tcPr>
          <w:p w14:paraId="360E6E15"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nil"/>
            </w:tcBorders>
          </w:tcPr>
          <w:p w14:paraId="62A1E67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12 (2)</w:t>
            </w:r>
          </w:p>
        </w:tc>
      </w:tr>
      <w:tr w:rsidR="00B964C4" w:rsidRPr="00D54A7D" w14:paraId="6783B246"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2EBD25F6"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nil"/>
            </w:tcBorders>
          </w:tcPr>
          <w:p w14:paraId="29661E78"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上記確認結果の記録を作成し、</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年間保存するとともに、市長等から求めがあった場合については、提出しなければなりません。</w:t>
            </w:r>
          </w:p>
        </w:tc>
        <w:tc>
          <w:tcPr>
            <w:tcW w:w="947" w:type="dxa"/>
            <w:tcBorders>
              <w:top w:val="nil"/>
            </w:tcBorders>
          </w:tcPr>
          <w:p w14:paraId="4DAB9BB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4B8279B3" w14:textId="77777777" w:rsidR="00B964C4" w:rsidRPr="00D54A7D" w:rsidRDefault="00B964C4" w:rsidP="00B964C4">
            <w:pPr>
              <w:spacing w:line="240" w:lineRule="atLeast"/>
              <w:rPr>
                <w:rFonts w:asciiTheme="minorEastAsia" w:hAnsiTheme="minorEastAsia" w:cs="Times New Roman"/>
                <w:szCs w:val="21"/>
                <w:u w:val="single"/>
              </w:rPr>
            </w:pPr>
            <w:r w:rsidRPr="00D54A7D">
              <w:rPr>
                <w:rFonts w:asciiTheme="minorEastAsia" w:hAnsiTheme="minorEastAsia" w:cs="Times New Roman" w:hint="eastAsia"/>
                <w:szCs w:val="21"/>
                <w:u w:val="single"/>
              </w:rPr>
              <w:t>報酬留意事項通知（児童）第四の</w:t>
            </w:r>
            <w:r w:rsidRPr="00D54A7D">
              <w:rPr>
                <w:rFonts w:asciiTheme="minorEastAsia" w:hAnsiTheme="minorEastAsia" w:cs="Times New Roman"/>
                <w:szCs w:val="21"/>
                <w:u w:val="single"/>
              </w:rPr>
              <w:t>12 (3)</w:t>
            </w:r>
          </w:p>
        </w:tc>
      </w:tr>
      <w:tr w:rsidR="00B964C4" w:rsidRPr="00D54A7D" w14:paraId="1B038D3D"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1137" w:type="dxa"/>
            <w:vMerge w:val="restart"/>
          </w:tcPr>
          <w:p w14:paraId="425B170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１０２</w:t>
            </w:r>
          </w:p>
          <w:p w14:paraId="3B8E203C"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行動障害支援体制加算</w:t>
            </w:r>
          </w:p>
          <w:p w14:paraId="56777157"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3F4404C0"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bottom w:val="dotted" w:sz="4" w:space="0" w:color="auto"/>
            </w:tcBorders>
          </w:tcPr>
          <w:p w14:paraId="2F77140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別に厚生労働大臣が定める基準（※）に適合しているものとして市に届け出た障害児相談支援事業所は、１月につき</w:t>
            </w:r>
            <w:r w:rsidRPr="00D54A7D">
              <w:rPr>
                <w:rFonts w:asciiTheme="minorEastAsia" w:hAnsiTheme="minorEastAsia" w:cs="Times New Roman"/>
                <w:szCs w:val="21"/>
                <w:shd w:val="pct15" w:color="auto" w:fill="FFFFFF"/>
              </w:rPr>
              <w:t>35</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vMerge w:val="restart"/>
          </w:tcPr>
          <w:p w14:paraId="064898C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A18E4C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80D76C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57921A30" w14:textId="77777777" w:rsidR="00B964C4" w:rsidRPr="00D54A7D" w:rsidRDefault="00B964C4" w:rsidP="00B964C4">
            <w:pPr>
              <w:spacing w:line="240" w:lineRule="atLeast"/>
              <w:rPr>
                <w:rFonts w:asciiTheme="minorEastAsia" w:hAnsiTheme="minorEastAsia" w:cs="Times New Roman"/>
                <w:szCs w:val="21"/>
                <w:u w:val="single"/>
              </w:rPr>
            </w:pPr>
            <w:r w:rsidRPr="00D54A7D">
              <w:rPr>
                <w:rFonts w:asciiTheme="minorEastAsia" w:hAnsiTheme="minorEastAsia" w:cs="Times New Roman" w:hint="eastAsia"/>
                <w:szCs w:val="21"/>
                <w:u w:val="single"/>
                <w:bdr w:val="single" w:sz="4" w:space="0" w:color="auto"/>
              </w:rPr>
              <w:t>障がい児</w:t>
            </w:r>
            <w:r w:rsidRPr="00D54A7D">
              <w:rPr>
                <w:rFonts w:asciiTheme="minorEastAsia" w:hAnsiTheme="minorEastAsia" w:cs="Times New Roman" w:hint="eastAsia"/>
                <w:szCs w:val="21"/>
                <w:u w:val="single"/>
              </w:rPr>
              <w:t>告示別表の</w:t>
            </w:r>
            <w:r w:rsidRPr="00D54A7D">
              <w:rPr>
                <w:rFonts w:asciiTheme="minorEastAsia" w:hAnsiTheme="minorEastAsia" w:cs="Times New Roman"/>
                <w:szCs w:val="21"/>
                <w:u w:val="single"/>
              </w:rPr>
              <w:t>12</w:t>
            </w:r>
            <w:r w:rsidRPr="00D54A7D">
              <w:rPr>
                <w:rFonts w:asciiTheme="minorEastAsia" w:hAnsiTheme="minorEastAsia" w:cs="Times New Roman" w:hint="eastAsia"/>
                <w:szCs w:val="21"/>
                <w:u w:val="single"/>
              </w:rPr>
              <w:t>の注</w:t>
            </w:r>
          </w:p>
        </w:tc>
      </w:tr>
      <w:tr w:rsidR="00B964C4" w:rsidRPr="00D54A7D" w14:paraId="420EF83F"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724E22EA"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3A9E6F5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【厚生労働大臣が別に定める基準】</w:t>
            </w:r>
          </w:p>
          <w:p w14:paraId="6B21E153" w14:textId="77777777" w:rsidR="00B964C4" w:rsidRPr="00D54A7D" w:rsidRDefault="00B964C4" w:rsidP="00B964C4">
            <w:pPr>
              <w:spacing w:line="240" w:lineRule="atLeast"/>
              <w:ind w:leftChars="100" w:left="420" w:hanging="210"/>
              <w:rPr>
                <w:rFonts w:asciiTheme="minorEastAsia" w:hAnsiTheme="minorEastAsia" w:cs="Times New Roman"/>
                <w:szCs w:val="21"/>
              </w:rPr>
            </w:pPr>
            <w:r w:rsidRPr="00D54A7D">
              <w:rPr>
                <w:rFonts w:asciiTheme="minorEastAsia" w:hAnsiTheme="minorEastAsia" w:cs="Times New Roman" w:hint="eastAsia"/>
                <w:szCs w:val="21"/>
              </w:rPr>
              <w:t>次に掲げる基準のいずれにも適合すること。</w:t>
            </w:r>
          </w:p>
          <w:p w14:paraId="0DCE1801"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イ　障害児相談支援事業所の相談支援専門員のうち強度行動障害支援者養成研修（実践研修）の課程を修了し、当該研修の事業を行った者から当該課程を修了した旨の証明書の交付を受けた者を１名以上配置していること。</w:t>
            </w:r>
          </w:p>
          <w:p w14:paraId="367B92BD"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ロ　イに規定する者を配置している旨を公表していること。</w:t>
            </w:r>
          </w:p>
        </w:tc>
        <w:tc>
          <w:tcPr>
            <w:tcW w:w="947" w:type="dxa"/>
            <w:vMerge/>
            <w:tcBorders>
              <w:bottom w:val="nil"/>
            </w:tcBorders>
          </w:tcPr>
          <w:p w14:paraId="3DB9353A"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053BC060" w14:textId="77777777" w:rsidR="00B964C4" w:rsidRPr="00D54A7D" w:rsidRDefault="00B964C4" w:rsidP="00B964C4">
            <w:pPr>
              <w:spacing w:line="240" w:lineRule="atLeast"/>
              <w:jc w:val="left"/>
              <w:rPr>
                <w:rFonts w:asciiTheme="minorEastAsia" w:hAnsiTheme="minorEastAsia" w:cs="Times New Roman"/>
                <w:szCs w:val="21"/>
                <w:u w:val="single"/>
              </w:rPr>
            </w:pPr>
            <w:r w:rsidRPr="00D54A7D">
              <w:rPr>
                <w:rFonts w:asciiTheme="minorEastAsia" w:hAnsiTheme="minorEastAsia" w:cs="Times New Roman" w:hint="eastAsia"/>
                <w:szCs w:val="21"/>
                <w:u w:val="single"/>
              </w:rPr>
              <w:t>平</w:t>
            </w:r>
            <w:r w:rsidRPr="00D54A7D">
              <w:rPr>
                <w:rFonts w:asciiTheme="minorEastAsia" w:hAnsiTheme="minorEastAsia" w:cs="Times New Roman"/>
                <w:szCs w:val="21"/>
                <w:u w:val="single"/>
              </w:rPr>
              <w:t>27</w:t>
            </w:r>
            <w:r w:rsidRPr="00D54A7D">
              <w:rPr>
                <w:rFonts w:asciiTheme="minorEastAsia" w:hAnsiTheme="minorEastAsia" w:cs="Times New Roman" w:hint="eastAsia"/>
                <w:szCs w:val="21"/>
                <w:u w:val="single"/>
              </w:rPr>
              <w:t>厚労省</w:t>
            </w:r>
          </w:p>
          <w:p w14:paraId="604FCF3B" w14:textId="77777777" w:rsidR="00B964C4" w:rsidRPr="00D54A7D" w:rsidRDefault="00B964C4" w:rsidP="00B964C4">
            <w:pPr>
              <w:spacing w:line="240" w:lineRule="atLeast"/>
              <w:rPr>
                <w:rFonts w:asciiTheme="minorEastAsia" w:hAnsiTheme="minorEastAsia" w:cs="Times New Roman"/>
                <w:szCs w:val="21"/>
                <w:u w:val="single"/>
              </w:rPr>
            </w:pPr>
            <w:r w:rsidRPr="00D54A7D">
              <w:rPr>
                <w:rFonts w:asciiTheme="minorEastAsia" w:hAnsiTheme="minorEastAsia" w:cs="Times New Roman" w:hint="eastAsia"/>
                <w:szCs w:val="21"/>
                <w:u w:val="single"/>
              </w:rPr>
              <w:t>告示第</w:t>
            </w:r>
            <w:r w:rsidRPr="00D54A7D">
              <w:rPr>
                <w:rFonts w:asciiTheme="minorEastAsia" w:hAnsiTheme="minorEastAsia" w:cs="Times New Roman"/>
                <w:szCs w:val="21"/>
                <w:u w:val="single"/>
              </w:rPr>
              <w:t>181</w:t>
            </w:r>
            <w:r w:rsidRPr="00D54A7D">
              <w:rPr>
                <w:rFonts w:asciiTheme="minorEastAsia" w:hAnsiTheme="minorEastAsia" w:cs="Times New Roman" w:hint="eastAsia"/>
                <w:szCs w:val="21"/>
                <w:u w:val="single"/>
              </w:rPr>
              <w:t>号四</w:t>
            </w:r>
          </w:p>
          <w:p w14:paraId="70CDF8A7" w14:textId="77777777" w:rsidR="00B964C4" w:rsidRPr="00D54A7D" w:rsidRDefault="00B964C4" w:rsidP="00B964C4">
            <w:pPr>
              <w:spacing w:line="240" w:lineRule="atLeast"/>
              <w:rPr>
                <w:rFonts w:asciiTheme="minorEastAsia" w:hAnsiTheme="minorEastAsia" w:cs="Times New Roman"/>
                <w:szCs w:val="21"/>
                <w:u w:val="single"/>
              </w:rPr>
            </w:pPr>
          </w:p>
          <w:p w14:paraId="28C8FFED" w14:textId="77777777" w:rsidR="00B964C4" w:rsidRPr="00D54A7D" w:rsidRDefault="00B964C4" w:rsidP="00B964C4">
            <w:pPr>
              <w:spacing w:line="240" w:lineRule="atLeast"/>
              <w:rPr>
                <w:rFonts w:asciiTheme="minorEastAsia" w:hAnsiTheme="minorEastAsia" w:cs="Times New Roman"/>
                <w:szCs w:val="21"/>
                <w:u w:val="single"/>
              </w:rPr>
            </w:pPr>
          </w:p>
        </w:tc>
      </w:tr>
      <w:tr w:rsidR="00B964C4" w:rsidRPr="00D54A7D" w14:paraId="1397C855"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535657DC"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32757DFF"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の対象となる事業所は、行動障害のある障がい児に対して適切な障害児相談支援を実施するために、各都道府県が実施する強度行動障害支援者養成研修（実践研修）又は行動援護従業者養成研修を修了した常勤の相談支援専門員を</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名以上配置し、行動障害のある障がい児へ適切に対応できる体制が整備されていることが必要です。</w:t>
            </w:r>
          </w:p>
          <w:p w14:paraId="606F68C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強度行動障害を有する障がい児の保護者から利用申込みがあ</w:t>
            </w:r>
            <w:r w:rsidRPr="00D54A7D">
              <w:rPr>
                <w:rFonts w:asciiTheme="minorEastAsia" w:hAnsiTheme="minorEastAsia" w:cs="Times New Roman" w:hint="eastAsia"/>
                <w:szCs w:val="21"/>
              </w:rPr>
              <w:lastRenderedPageBreak/>
              <w:t>った場合に、障がい特性に対応できないことを理由にサービスの提供を拒むことは認められません。</w:t>
            </w:r>
          </w:p>
          <w:p w14:paraId="2D130BD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この加算を算定する場合は、研修を修了した相談支援専門員を配置している旨を市へ届け出るとともに、体制が整備されている旨を事業所に掲示するとともに公表する必要があります。</w:t>
            </w:r>
          </w:p>
        </w:tc>
        <w:tc>
          <w:tcPr>
            <w:tcW w:w="947" w:type="dxa"/>
            <w:tcBorders>
              <w:top w:val="nil"/>
              <w:bottom w:val="dotted" w:sz="4" w:space="0" w:color="auto"/>
            </w:tcBorders>
          </w:tcPr>
          <w:p w14:paraId="4EB9C20B"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dotted" w:sz="4" w:space="0" w:color="auto"/>
            </w:tcBorders>
          </w:tcPr>
          <w:p w14:paraId="47560DC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13(1)</w:t>
            </w:r>
          </w:p>
          <w:p w14:paraId="4B5AF603" w14:textId="77777777" w:rsidR="00B964C4" w:rsidRPr="00D54A7D" w:rsidRDefault="00B964C4" w:rsidP="00B964C4">
            <w:pPr>
              <w:spacing w:line="240" w:lineRule="atLeast"/>
              <w:rPr>
                <w:rFonts w:asciiTheme="minorEastAsia" w:hAnsiTheme="minorEastAsia" w:cs="Times New Roman"/>
                <w:szCs w:val="21"/>
              </w:rPr>
            </w:pPr>
          </w:p>
          <w:p w14:paraId="7B9CBACF" w14:textId="77777777" w:rsidR="00B964C4" w:rsidRPr="00D54A7D" w:rsidRDefault="00B964C4" w:rsidP="00B964C4">
            <w:pPr>
              <w:spacing w:line="240" w:lineRule="atLeast"/>
              <w:rPr>
                <w:rFonts w:asciiTheme="minorEastAsia" w:hAnsiTheme="minorEastAsia" w:cs="Times New Roman"/>
                <w:szCs w:val="21"/>
              </w:rPr>
            </w:pPr>
          </w:p>
          <w:p w14:paraId="46B7A2B7" w14:textId="77777777" w:rsidR="00B964C4" w:rsidRPr="00D54A7D" w:rsidRDefault="00B964C4" w:rsidP="00B964C4">
            <w:pPr>
              <w:spacing w:line="240" w:lineRule="atLeast"/>
              <w:rPr>
                <w:rFonts w:asciiTheme="minorEastAsia" w:hAnsiTheme="minorEastAsia" w:cs="Times New Roman"/>
                <w:szCs w:val="21"/>
              </w:rPr>
            </w:pPr>
          </w:p>
          <w:p w14:paraId="0DEA28B7" w14:textId="77777777" w:rsidR="00B964C4" w:rsidRPr="00D54A7D" w:rsidRDefault="00B964C4" w:rsidP="00B964C4">
            <w:pPr>
              <w:spacing w:line="240" w:lineRule="atLeast"/>
              <w:rPr>
                <w:rFonts w:asciiTheme="minorEastAsia" w:hAnsiTheme="minorEastAsia" w:cs="Times New Roman"/>
                <w:szCs w:val="21"/>
              </w:rPr>
            </w:pPr>
          </w:p>
          <w:p w14:paraId="6B28ACF9" w14:textId="77777777" w:rsidR="00B964C4" w:rsidRPr="00D54A7D" w:rsidRDefault="00B964C4" w:rsidP="00B964C4">
            <w:pPr>
              <w:spacing w:line="240" w:lineRule="atLeast"/>
              <w:rPr>
                <w:rFonts w:asciiTheme="minorEastAsia" w:hAnsiTheme="minorEastAsia" w:cs="Times New Roman"/>
                <w:szCs w:val="21"/>
              </w:rPr>
            </w:pPr>
          </w:p>
          <w:p w14:paraId="1280CB04" w14:textId="77777777" w:rsidR="00B964C4" w:rsidRPr="00D54A7D" w:rsidRDefault="00B964C4" w:rsidP="00B964C4">
            <w:pPr>
              <w:spacing w:line="240" w:lineRule="atLeast"/>
              <w:rPr>
                <w:rFonts w:asciiTheme="minorEastAsia" w:hAnsiTheme="minorEastAsia" w:cs="Times New Roman"/>
                <w:szCs w:val="21"/>
              </w:rPr>
            </w:pPr>
          </w:p>
          <w:p w14:paraId="71F903FC" w14:textId="77777777" w:rsidR="00B964C4" w:rsidRPr="00D54A7D" w:rsidRDefault="00B964C4" w:rsidP="00B964C4">
            <w:pPr>
              <w:spacing w:line="240" w:lineRule="atLeast"/>
              <w:rPr>
                <w:rFonts w:asciiTheme="minorEastAsia" w:hAnsiTheme="minorEastAsia" w:cs="Times New Roman"/>
                <w:szCs w:val="21"/>
              </w:rPr>
            </w:pPr>
          </w:p>
          <w:p w14:paraId="791AC8D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13(2)</w:t>
            </w:r>
          </w:p>
        </w:tc>
      </w:tr>
      <w:tr w:rsidR="00B964C4" w:rsidRPr="00D54A7D" w14:paraId="5B6DD2BF"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val="restart"/>
          </w:tcPr>
          <w:p w14:paraId="40ED31D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１０３</w:t>
            </w:r>
          </w:p>
          <w:p w14:paraId="669D80C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要医療児者支援体制加算</w:t>
            </w:r>
          </w:p>
          <w:p w14:paraId="43617E26"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0E315252"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bottom w:val="dotted" w:sz="4" w:space="0" w:color="auto"/>
            </w:tcBorders>
          </w:tcPr>
          <w:p w14:paraId="152FD77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別に厚生労働大臣が定める基準（※）に適合しているものとして市に届け出た障害児相談支援事業所は、１月につき</w:t>
            </w:r>
            <w:r w:rsidRPr="00D54A7D">
              <w:rPr>
                <w:rFonts w:asciiTheme="minorEastAsia" w:hAnsiTheme="minorEastAsia" w:cs="Times New Roman"/>
                <w:szCs w:val="21"/>
                <w:shd w:val="pct15" w:color="auto" w:fill="FFFFFF"/>
              </w:rPr>
              <w:t>35</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vMerge w:val="restart"/>
          </w:tcPr>
          <w:p w14:paraId="6769317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99A8DA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938EBBA"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27B810E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13</w:t>
            </w:r>
            <w:r w:rsidRPr="00D54A7D">
              <w:rPr>
                <w:rFonts w:asciiTheme="minorEastAsia" w:hAnsiTheme="minorEastAsia" w:cs="Times New Roman" w:hint="eastAsia"/>
                <w:szCs w:val="21"/>
              </w:rPr>
              <w:t>の注</w:t>
            </w:r>
          </w:p>
        </w:tc>
      </w:tr>
      <w:tr w:rsidR="00B964C4" w:rsidRPr="00D54A7D" w14:paraId="3FE1A5DF"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Borders>
              <w:bottom w:val="nil"/>
            </w:tcBorders>
          </w:tcPr>
          <w:p w14:paraId="1F3ADF40"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bottom w:val="dotted" w:sz="4" w:space="0" w:color="auto"/>
            </w:tcBorders>
          </w:tcPr>
          <w:p w14:paraId="30936960"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【厚生労働大臣が別に定める基準】</w:t>
            </w:r>
          </w:p>
          <w:p w14:paraId="223E5A86" w14:textId="77777777" w:rsidR="00B964C4" w:rsidRPr="00D54A7D" w:rsidRDefault="00B964C4" w:rsidP="00B964C4">
            <w:pPr>
              <w:spacing w:line="240" w:lineRule="atLeast"/>
              <w:ind w:leftChars="100" w:left="420" w:hanging="210"/>
              <w:rPr>
                <w:rFonts w:asciiTheme="minorEastAsia" w:hAnsiTheme="minorEastAsia" w:cs="Times New Roman"/>
                <w:szCs w:val="21"/>
              </w:rPr>
            </w:pPr>
            <w:r w:rsidRPr="00D54A7D">
              <w:rPr>
                <w:rFonts w:asciiTheme="minorEastAsia" w:hAnsiTheme="minorEastAsia" w:cs="Times New Roman" w:hint="eastAsia"/>
                <w:szCs w:val="21"/>
              </w:rPr>
              <w:t>次に掲げる基準のいずれにも適合すること。</w:t>
            </w:r>
          </w:p>
          <w:p w14:paraId="4D238791"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イ　障害児相談支援事業所の相談支援専門員のうち障害者総合支援法第</w:t>
            </w:r>
            <w:r w:rsidRPr="00D54A7D">
              <w:rPr>
                <w:rFonts w:asciiTheme="minorEastAsia" w:hAnsiTheme="minorEastAsia" w:cs="Times New Roman"/>
                <w:szCs w:val="21"/>
              </w:rPr>
              <w:t>78</w:t>
            </w:r>
            <w:r w:rsidRPr="00D54A7D">
              <w:rPr>
                <w:rFonts w:asciiTheme="minorEastAsia" w:hAnsiTheme="minorEastAsia" w:cs="Times New Roman" w:hint="eastAsia"/>
                <w:szCs w:val="21"/>
              </w:rPr>
              <w:t>条第</w:t>
            </w:r>
            <w:r w:rsidRPr="00D54A7D">
              <w:rPr>
                <w:rFonts w:asciiTheme="minorEastAsia" w:hAnsiTheme="minorEastAsia" w:cs="Times New Roman"/>
                <w:szCs w:val="21"/>
              </w:rPr>
              <w:t>2</w:t>
            </w:r>
            <w:r w:rsidRPr="00D54A7D">
              <w:rPr>
                <w:rFonts w:asciiTheme="minorEastAsia" w:hAnsiTheme="minorEastAsia" w:cs="Times New Roman" w:hint="eastAsia"/>
                <w:szCs w:val="21"/>
              </w:rPr>
              <w:t>項に規定する地域生活支援事業として行われる研修</w:t>
            </w:r>
            <w:r w:rsidRPr="00D54A7D">
              <w:rPr>
                <w:rFonts w:asciiTheme="minorEastAsia" w:hAnsiTheme="minorEastAsia" w:cs="Times New Roman"/>
                <w:szCs w:val="21"/>
              </w:rPr>
              <w:t>(</w:t>
            </w:r>
            <w:r w:rsidRPr="00D54A7D">
              <w:rPr>
                <w:rFonts w:asciiTheme="minorEastAsia" w:hAnsiTheme="minorEastAsia" w:cs="Times New Roman" w:hint="eastAsia"/>
                <w:szCs w:val="21"/>
              </w:rPr>
              <w:t>※</w:t>
            </w:r>
            <w:r w:rsidRPr="00D54A7D">
              <w:rPr>
                <w:rFonts w:asciiTheme="minorEastAsia" w:hAnsiTheme="minorEastAsia" w:cs="Times New Roman"/>
                <w:szCs w:val="21"/>
              </w:rPr>
              <w:t>)</w:t>
            </w:r>
            <w:r w:rsidRPr="00D54A7D">
              <w:rPr>
                <w:rFonts w:asciiTheme="minorEastAsia" w:hAnsiTheme="minorEastAsia" w:cs="Times New Roman" w:hint="eastAsia"/>
                <w:szCs w:val="21"/>
              </w:rPr>
              <w:t>又はこれに準ずるものとして都道府県知事が認める研修の課程を修了し、当該研修の事業を行った者から当該研修の課程を修了した旨の証明書の交付を受けた者を</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名以上配置していること。</w:t>
            </w:r>
          </w:p>
          <w:p w14:paraId="6714AB0D" w14:textId="77777777" w:rsidR="00B964C4" w:rsidRPr="00D54A7D" w:rsidRDefault="00B964C4" w:rsidP="00B964C4">
            <w:pPr>
              <w:spacing w:line="240" w:lineRule="atLeast"/>
              <w:ind w:leftChars="100" w:left="525" w:hangingChars="150" w:hanging="315"/>
              <w:rPr>
                <w:rFonts w:asciiTheme="minorEastAsia" w:hAnsiTheme="minorEastAsia" w:cs="Times New Roman"/>
                <w:szCs w:val="21"/>
              </w:rPr>
            </w:pP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　「地域生活支援事業として行われる研修」は、人工呼吸器を装着している障がい児その他の日常生活を営むために医療を要する状態にある障がい児等の障がい特性及びこれに応じた支援技法等に関する研修に限ります。</w:t>
            </w:r>
          </w:p>
          <w:p w14:paraId="1EF308B6"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ロ　イに規定する者を配置している旨を公表していること。</w:t>
            </w:r>
          </w:p>
        </w:tc>
        <w:tc>
          <w:tcPr>
            <w:tcW w:w="947" w:type="dxa"/>
            <w:vMerge/>
            <w:tcBorders>
              <w:bottom w:val="nil"/>
            </w:tcBorders>
          </w:tcPr>
          <w:p w14:paraId="6CA1F2A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BE7B868"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239A347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181</w:t>
            </w:r>
            <w:r w:rsidRPr="00D54A7D">
              <w:rPr>
                <w:rFonts w:asciiTheme="minorEastAsia" w:hAnsiTheme="minorEastAsia" w:cs="Times New Roman" w:hint="eastAsia"/>
                <w:szCs w:val="21"/>
              </w:rPr>
              <w:t>号五</w:t>
            </w:r>
          </w:p>
          <w:p w14:paraId="6DDA918A" w14:textId="77777777" w:rsidR="00B964C4" w:rsidRPr="00D54A7D" w:rsidRDefault="00B964C4" w:rsidP="00B964C4">
            <w:pPr>
              <w:spacing w:line="240" w:lineRule="atLeast"/>
              <w:rPr>
                <w:rFonts w:asciiTheme="minorEastAsia" w:hAnsiTheme="minorEastAsia" w:cs="Times New Roman"/>
                <w:szCs w:val="21"/>
              </w:rPr>
            </w:pPr>
          </w:p>
          <w:p w14:paraId="750E47B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14(2)</w:t>
            </w:r>
            <w:r w:rsidRPr="00D54A7D">
              <w:rPr>
                <w:rFonts w:asciiTheme="minorEastAsia" w:hAnsiTheme="minorEastAsia" w:cs="Times New Roman" w:hint="eastAsia"/>
                <w:szCs w:val="21"/>
              </w:rPr>
              <w:t>（第四の</w:t>
            </w:r>
            <w:r w:rsidRPr="00D54A7D">
              <w:rPr>
                <w:rFonts w:asciiTheme="minorEastAsia" w:hAnsiTheme="minorEastAsia" w:cs="Times New Roman"/>
                <w:szCs w:val="21"/>
              </w:rPr>
              <w:t>13(2)</w:t>
            </w:r>
            <w:r w:rsidRPr="00D54A7D">
              <w:rPr>
                <w:rFonts w:asciiTheme="minorEastAsia" w:hAnsiTheme="minorEastAsia" w:cs="Times New Roman" w:hint="eastAsia"/>
                <w:szCs w:val="21"/>
              </w:rPr>
              <w:t>準用）</w:t>
            </w:r>
          </w:p>
        </w:tc>
      </w:tr>
      <w:tr w:rsidR="00B964C4" w:rsidRPr="00D54A7D" w14:paraId="21FFF427"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tcBorders>
              <w:top w:val="nil"/>
            </w:tcBorders>
          </w:tcPr>
          <w:p w14:paraId="4EA541FD"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34E168EB"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の対象となる事業所は、人工呼吸器を装着している障がい児その他の日常生活を営むために医療を要する状態にある障がい児（以下「医療的ケア児等」という。）に対して適切な障害児相談支援を実施するために、医療的ケア児等の障がい特性及びこれに応じた支援技法等に関する研修を修了した常勤の相談支援専門員を１名以上配置し、医療的ケア児等へ適切に対応できる体制が整備されていることが必要です。</w:t>
            </w:r>
          </w:p>
          <w:p w14:paraId="4682C953"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「医療的ケア児等の障がい特性及びこれに応じた支援技法等に関する研修」とは、地域生活支援事業通知の別紙</w:t>
            </w:r>
            <w:r w:rsidRPr="00D54A7D">
              <w:rPr>
                <w:rFonts w:asciiTheme="minorEastAsia" w:hAnsiTheme="minorEastAsia" w:cs="Times New Roman"/>
                <w:szCs w:val="21"/>
              </w:rPr>
              <w:t>2</w:t>
            </w:r>
            <w:r w:rsidRPr="00D54A7D">
              <w:rPr>
                <w:rFonts w:asciiTheme="minorEastAsia" w:hAnsiTheme="minorEastAsia" w:cs="Times New Roman" w:hint="eastAsia"/>
                <w:szCs w:val="21"/>
              </w:rPr>
              <w:t>地域生活支援促進事業実施要綱別記</w:t>
            </w:r>
            <w:r w:rsidRPr="00D54A7D">
              <w:rPr>
                <w:rFonts w:asciiTheme="minorEastAsia" w:hAnsiTheme="minorEastAsia" w:cs="Times New Roman"/>
                <w:szCs w:val="21"/>
              </w:rPr>
              <w:t>2-10</w:t>
            </w:r>
            <w:r w:rsidRPr="00D54A7D">
              <w:rPr>
                <w:rFonts w:asciiTheme="minorEastAsia" w:hAnsiTheme="minorEastAsia" w:cs="Times New Roman" w:hint="eastAsia"/>
                <w:szCs w:val="21"/>
              </w:rPr>
              <w:t>に定める医療的ケア児等コーディネーター養成研修等事業により行われる研修その他これに準ずるものとして都道府県知事が認める研修をいいます。</w:t>
            </w:r>
          </w:p>
          <w:p w14:paraId="227259B5"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医療的ケアが必要な障がい児の保護者から利用申込みがあった場合に、利用者の障がい特性に対応できないことを理由にサービスの提供を拒むことは認められません。</w:t>
            </w:r>
          </w:p>
          <w:p w14:paraId="17E84574"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この加算を算定する場合は、研修を修了した相談支援専門員</w:t>
            </w:r>
            <w:r w:rsidRPr="00D54A7D">
              <w:rPr>
                <w:rFonts w:asciiTheme="minorEastAsia" w:hAnsiTheme="minorEastAsia" w:cs="Times New Roman" w:hint="eastAsia"/>
                <w:szCs w:val="21"/>
              </w:rPr>
              <w:lastRenderedPageBreak/>
              <w:t>を配置している旨を市へ届け出るとともに、体制が整備されている旨を事業所に掲示するとともに公表する必要があります。</w:t>
            </w:r>
          </w:p>
        </w:tc>
        <w:tc>
          <w:tcPr>
            <w:tcW w:w="947" w:type="dxa"/>
            <w:tcBorders>
              <w:top w:val="dotted" w:sz="4" w:space="0" w:color="auto"/>
              <w:bottom w:val="dotted" w:sz="4" w:space="0" w:color="auto"/>
            </w:tcBorders>
          </w:tcPr>
          <w:p w14:paraId="44BD3EAB"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dotted" w:sz="4" w:space="0" w:color="auto"/>
              <w:bottom w:val="dotted" w:sz="4" w:space="0" w:color="auto"/>
            </w:tcBorders>
          </w:tcPr>
          <w:p w14:paraId="2B1A038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報酬留意事項通知（通知）第四の</w:t>
            </w:r>
            <w:r w:rsidRPr="00D54A7D">
              <w:rPr>
                <w:rFonts w:asciiTheme="minorEastAsia" w:hAnsiTheme="minorEastAsia" w:cs="Times New Roman"/>
                <w:szCs w:val="21"/>
              </w:rPr>
              <w:t>14(1)</w:t>
            </w:r>
          </w:p>
          <w:p w14:paraId="20074BD5" w14:textId="77777777" w:rsidR="00B964C4" w:rsidRPr="00D54A7D" w:rsidRDefault="00B964C4" w:rsidP="00B964C4">
            <w:pPr>
              <w:spacing w:line="240" w:lineRule="atLeast"/>
              <w:rPr>
                <w:rFonts w:asciiTheme="minorEastAsia" w:hAnsiTheme="minorEastAsia" w:cs="Times New Roman"/>
                <w:szCs w:val="21"/>
              </w:rPr>
            </w:pPr>
          </w:p>
          <w:p w14:paraId="52F4FDC6" w14:textId="77777777" w:rsidR="00B964C4" w:rsidRPr="00D54A7D" w:rsidRDefault="00B964C4" w:rsidP="00B964C4">
            <w:pPr>
              <w:spacing w:line="240" w:lineRule="atLeast"/>
              <w:rPr>
                <w:rFonts w:asciiTheme="minorEastAsia" w:hAnsiTheme="minorEastAsia" w:cs="Times New Roman"/>
                <w:szCs w:val="21"/>
              </w:rPr>
            </w:pPr>
          </w:p>
          <w:p w14:paraId="1BB87524" w14:textId="77777777" w:rsidR="00B964C4" w:rsidRPr="00D54A7D" w:rsidRDefault="00B964C4" w:rsidP="00B964C4">
            <w:pPr>
              <w:spacing w:line="240" w:lineRule="atLeast"/>
              <w:rPr>
                <w:rFonts w:asciiTheme="minorEastAsia" w:hAnsiTheme="minorEastAsia" w:cs="Times New Roman"/>
                <w:szCs w:val="21"/>
              </w:rPr>
            </w:pPr>
          </w:p>
          <w:p w14:paraId="0E72A240" w14:textId="77777777" w:rsidR="00B964C4" w:rsidRPr="00D54A7D" w:rsidRDefault="00B964C4" w:rsidP="00B964C4">
            <w:pPr>
              <w:spacing w:line="240" w:lineRule="atLeast"/>
              <w:rPr>
                <w:rFonts w:asciiTheme="minorEastAsia" w:hAnsiTheme="minorEastAsia" w:cs="Times New Roman"/>
                <w:szCs w:val="21"/>
              </w:rPr>
            </w:pPr>
          </w:p>
          <w:p w14:paraId="5EC71F41" w14:textId="77777777" w:rsidR="00B964C4" w:rsidRPr="00D54A7D" w:rsidRDefault="00B964C4" w:rsidP="00B964C4">
            <w:pPr>
              <w:spacing w:line="240" w:lineRule="atLeast"/>
              <w:rPr>
                <w:rFonts w:asciiTheme="minorEastAsia" w:hAnsiTheme="minorEastAsia" w:cs="Times New Roman"/>
                <w:szCs w:val="21"/>
              </w:rPr>
            </w:pPr>
          </w:p>
          <w:p w14:paraId="1806EEB0" w14:textId="77777777" w:rsidR="00B964C4" w:rsidRPr="00D54A7D" w:rsidRDefault="00B964C4" w:rsidP="00B964C4">
            <w:pPr>
              <w:spacing w:line="240" w:lineRule="atLeast"/>
              <w:rPr>
                <w:rFonts w:asciiTheme="minorEastAsia" w:hAnsiTheme="minorEastAsia" w:cs="Times New Roman"/>
                <w:szCs w:val="21"/>
              </w:rPr>
            </w:pPr>
          </w:p>
          <w:p w14:paraId="5CFF82E5" w14:textId="77777777" w:rsidR="00B964C4" w:rsidRPr="00D54A7D" w:rsidRDefault="00B964C4" w:rsidP="00B964C4">
            <w:pPr>
              <w:spacing w:line="240" w:lineRule="atLeast"/>
              <w:rPr>
                <w:rFonts w:asciiTheme="minorEastAsia" w:hAnsiTheme="minorEastAsia" w:cs="Times New Roman"/>
                <w:szCs w:val="21"/>
              </w:rPr>
            </w:pPr>
          </w:p>
          <w:p w14:paraId="514D646E" w14:textId="77777777" w:rsidR="00B964C4" w:rsidRPr="00D54A7D" w:rsidRDefault="00B964C4" w:rsidP="00B964C4">
            <w:pPr>
              <w:spacing w:line="240" w:lineRule="atLeast"/>
              <w:rPr>
                <w:rFonts w:asciiTheme="minorEastAsia" w:hAnsiTheme="minorEastAsia" w:cs="Times New Roman"/>
                <w:szCs w:val="21"/>
              </w:rPr>
            </w:pPr>
          </w:p>
          <w:p w14:paraId="2112B69D" w14:textId="77777777" w:rsidR="00B964C4" w:rsidRPr="00D54A7D" w:rsidRDefault="00B964C4" w:rsidP="00B964C4">
            <w:pPr>
              <w:spacing w:line="240" w:lineRule="atLeast"/>
              <w:rPr>
                <w:rFonts w:asciiTheme="minorEastAsia" w:hAnsiTheme="minorEastAsia" w:cs="Times New Roman"/>
                <w:szCs w:val="21"/>
              </w:rPr>
            </w:pPr>
          </w:p>
          <w:p w14:paraId="65F47907" w14:textId="77777777" w:rsidR="00B964C4" w:rsidRPr="00D54A7D" w:rsidRDefault="00B964C4" w:rsidP="00B964C4">
            <w:pPr>
              <w:spacing w:line="240" w:lineRule="atLeast"/>
              <w:rPr>
                <w:rFonts w:asciiTheme="minorEastAsia" w:hAnsiTheme="minorEastAsia" w:cs="Times New Roman"/>
                <w:szCs w:val="21"/>
              </w:rPr>
            </w:pPr>
          </w:p>
          <w:p w14:paraId="6ED3F322" w14:textId="77777777" w:rsidR="00B964C4" w:rsidRPr="00D54A7D" w:rsidRDefault="00B964C4" w:rsidP="00B964C4">
            <w:pPr>
              <w:spacing w:line="240" w:lineRule="atLeast"/>
              <w:rPr>
                <w:rFonts w:asciiTheme="minorEastAsia" w:hAnsiTheme="minorEastAsia" w:cs="Times New Roman"/>
                <w:szCs w:val="21"/>
              </w:rPr>
            </w:pPr>
          </w:p>
          <w:p w14:paraId="54234747" w14:textId="77777777" w:rsidR="00B964C4" w:rsidRPr="00D54A7D" w:rsidRDefault="00B964C4" w:rsidP="00B964C4">
            <w:pPr>
              <w:spacing w:line="240" w:lineRule="atLeast"/>
              <w:rPr>
                <w:rFonts w:asciiTheme="minorEastAsia" w:hAnsiTheme="minorEastAsia" w:cs="Times New Roman"/>
                <w:szCs w:val="21"/>
              </w:rPr>
            </w:pPr>
          </w:p>
          <w:p w14:paraId="6872463B" w14:textId="77777777" w:rsidR="00B964C4" w:rsidRPr="00D54A7D" w:rsidRDefault="00B964C4" w:rsidP="00B964C4">
            <w:pPr>
              <w:spacing w:line="240" w:lineRule="atLeast"/>
              <w:rPr>
                <w:rFonts w:asciiTheme="minorEastAsia" w:hAnsiTheme="minorEastAsia" w:cs="Times New Roman"/>
                <w:szCs w:val="21"/>
              </w:rPr>
            </w:pPr>
          </w:p>
          <w:p w14:paraId="02FD44AA"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報酬留意事項通知（児童）</w:t>
            </w:r>
          </w:p>
          <w:p w14:paraId="493FF19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第四の</w:t>
            </w:r>
            <w:r w:rsidRPr="00D54A7D">
              <w:rPr>
                <w:rFonts w:asciiTheme="minorEastAsia" w:hAnsiTheme="minorEastAsia" w:cs="Times New Roman"/>
                <w:szCs w:val="21"/>
              </w:rPr>
              <w:t>13(2)</w:t>
            </w:r>
          </w:p>
          <w:p w14:paraId="3523304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準用）</w:t>
            </w:r>
          </w:p>
        </w:tc>
      </w:tr>
      <w:tr w:rsidR="00B964C4" w:rsidRPr="00D54A7D" w14:paraId="674A1316"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val="restart"/>
          </w:tcPr>
          <w:p w14:paraId="7346464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１０４</w:t>
            </w:r>
          </w:p>
          <w:p w14:paraId="6A02B78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精神障害</w:t>
            </w:r>
          </w:p>
          <w:p w14:paraId="0548B16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者支援体制加算</w:t>
            </w:r>
          </w:p>
          <w:p w14:paraId="50CAAF0F"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0AAAA8D8" w14:textId="77777777" w:rsidR="00B964C4" w:rsidRPr="00D54A7D" w:rsidRDefault="00B964C4" w:rsidP="00B964C4">
            <w:pPr>
              <w:spacing w:line="240" w:lineRule="atLeast"/>
              <w:rPr>
                <w:rFonts w:asciiTheme="minorEastAsia" w:hAnsiTheme="minorEastAsia" w:cs="Times New Roman"/>
                <w:color w:val="FF0000"/>
                <w:szCs w:val="21"/>
                <w:u w:val="single"/>
              </w:rPr>
            </w:pPr>
          </w:p>
          <w:p w14:paraId="501C2A81"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bottom w:val="dotted" w:sz="4" w:space="0" w:color="auto"/>
            </w:tcBorders>
          </w:tcPr>
          <w:p w14:paraId="63976E0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別に厚生労働大臣が定める基準（※）に適合しているものとして市に届け出た障害児相談支援事業所は、１月につき</w:t>
            </w:r>
            <w:r w:rsidRPr="00D54A7D">
              <w:rPr>
                <w:rFonts w:asciiTheme="minorEastAsia" w:hAnsiTheme="minorEastAsia" w:cs="Times New Roman"/>
                <w:szCs w:val="21"/>
                <w:shd w:val="pct15" w:color="auto" w:fill="FFFFFF"/>
              </w:rPr>
              <w:t>35</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vMerge w:val="restart"/>
          </w:tcPr>
          <w:p w14:paraId="4363FFB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6E560A2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75CFC7D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3F31745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14</w:t>
            </w:r>
            <w:r w:rsidRPr="00D54A7D">
              <w:rPr>
                <w:rFonts w:asciiTheme="minorEastAsia" w:hAnsiTheme="minorEastAsia" w:cs="Times New Roman" w:hint="eastAsia"/>
                <w:szCs w:val="21"/>
              </w:rPr>
              <w:t>の注</w:t>
            </w:r>
          </w:p>
        </w:tc>
      </w:tr>
      <w:tr w:rsidR="00B964C4" w:rsidRPr="00D54A7D" w14:paraId="24F2DE1D"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Borders>
              <w:bottom w:val="nil"/>
            </w:tcBorders>
          </w:tcPr>
          <w:p w14:paraId="1FCB2423"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4F3610D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【厚生労働大臣が別に定める基準】</w:t>
            </w:r>
          </w:p>
          <w:p w14:paraId="6830851B" w14:textId="77777777" w:rsidR="00B964C4" w:rsidRPr="00D54A7D" w:rsidRDefault="00B964C4" w:rsidP="00B964C4">
            <w:pPr>
              <w:spacing w:line="240" w:lineRule="atLeast"/>
              <w:ind w:leftChars="100" w:left="420" w:hanging="210"/>
              <w:rPr>
                <w:rFonts w:asciiTheme="minorEastAsia" w:hAnsiTheme="minorEastAsia" w:cs="Times New Roman"/>
                <w:szCs w:val="21"/>
              </w:rPr>
            </w:pPr>
            <w:r w:rsidRPr="00D54A7D">
              <w:rPr>
                <w:rFonts w:asciiTheme="minorEastAsia" w:hAnsiTheme="minorEastAsia" w:cs="Times New Roman" w:hint="eastAsia"/>
                <w:szCs w:val="21"/>
              </w:rPr>
              <w:t>次に掲げる基準のいずれにも適合すること。</w:t>
            </w:r>
          </w:p>
          <w:p w14:paraId="286F52D3" w14:textId="77777777" w:rsidR="00B964C4" w:rsidRPr="00D54A7D" w:rsidRDefault="00B964C4" w:rsidP="00B964C4">
            <w:pPr>
              <w:spacing w:line="240" w:lineRule="atLeast"/>
              <w:ind w:left="315" w:hangingChars="150" w:hanging="315"/>
              <w:rPr>
                <w:rFonts w:asciiTheme="minorEastAsia" w:hAnsiTheme="minorEastAsia" w:cs="Times New Roman"/>
                <w:szCs w:val="21"/>
              </w:rPr>
            </w:pPr>
            <w:r w:rsidRPr="00D54A7D">
              <w:rPr>
                <w:rFonts w:asciiTheme="minorEastAsia" w:hAnsiTheme="minorEastAsia" w:cs="Times New Roman" w:hint="eastAsia"/>
                <w:szCs w:val="21"/>
              </w:rPr>
              <w:t xml:space="preserve">　イ　障がい児相談支援事業所の相談支援専門員のうち地域生活支援事業として行われる研修</w:t>
            </w:r>
            <w:r w:rsidRPr="00D54A7D">
              <w:rPr>
                <w:rFonts w:asciiTheme="minorEastAsia" w:hAnsiTheme="minorEastAsia" w:cs="Times New Roman"/>
                <w:szCs w:val="21"/>
              </w:rPr>
              <w:t>(</w:t>
            </w:r>
            <w:r w:rsidRPr="00D54A7D">
              <w:rPr>
                <w:rFonts w:asciiTheme="minorEastAsia" w:hAnsiTheme="minorEastAsia" w:cs="Times New Roman" w:hint="eastAsia"/>
                <w:szCs w:val="21"/>
              </w:rPr>
              <w:t>精神障がい者の障がい特性及びこれに応じた支援技法等に関する研修に限る。</w:t>
            </w:r>
            <w:r w:rsidRPr="00D54A7D">
              <w:rPr>
                <w:rFonts w:asciiTheme="minorEastAsia" w:hAnsiTheme="minorEastAsia" w:cs="Times New Roman"/>
                <w:szCs w:val="21"/>
              </w:rPr>
              <w:t>)</w:t>
            </w:r>
            <w:r w:rsidRPr="00D54A7D">
              <w:rPr>
                <w:rFonts w:asciiTheme="minorEastAsia" w:hAnsiTheme="minorEastAsia" w:cs="Times New Roman" w:hint="eastAsia"/>
                <w:szCs w:val="21"/>
              </w:rPr>
              <w:t>又はこれに準ずるものとして都道府県知事が認める研修の課程を修了し、当該研修の事業を行った者から当該研修の課程を修了した旨の証明書の交付を受けた者を</w:t>
            </w:r>
            <w:r w:rsidRPr="00D54A7D">
              <w:rPr>
                <w:rFonts w:asciiTheme="minorEastAsia" w:hAnsiTheme="minorEastAsia" w:cs="Times New Roman"/>
                <w:szCs w:val="21"/>
              </w:rPr>
              <w:t>1</w:t>
            </w:r>
            <w:r w:rsidRPr="00D54A7D">
              <w:rPr>
                <w:rFonts w:asciiTheme="minorEastAsia" w:hAnsiTheme="minorEastAsia" w:cs="Times New Roman" w:hint="eastAsia"/>
                <w:szCs w:val="21"/>
              </w:rPr>
              <w:t>名以上配置していること。</w:t>
            </w:r>
          </w:p>
          <w:p w14:paraId="51C91F59"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ロ　イに規定する者を配置している旨を公表していること。</w:t>
            </w:r>
          </w:p>
        </w:tc>
        <w:tc>
          <w:tcPr>
            <w:tcW w:w="947" w:type="dxa"/>
            <w:vMerge/>
            <w:tcBorders>
              <w:bottom w:val="nil"/>
            </w:tcBorders>
          </w:tcPr>
          <w:p w14:paraId="2BC48A1A"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2DF2C915"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561908F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181</w:t>
            </w:r>
            <w:r w:rsidRPr="00D54A7D">
              <w:rPr>
                <w:rFonts w:asciiTheme="minorEastAsia" w:hAnsiTheme="minorEastAsia" w:cs="Times New Roman" w:hint="eastAsia"/>
                <w:szCs w:val="21"/>
              </w:rPr>
              <w:t>号六</w:t>
            </w:r>
          </w:p>
          <w:p w14:paraId="1979B982" w14:textId="77777777" w:rsidR="00B964C4" w:rsidRPr="00D54A7D" w:rsidRDefault="00B964C4" w:rsidP="00B964C4">
            <w:pPr>
              <w:spacing w:line="240" w:lineRule="atLeast"/>
              <w:rPr>
                <w:rFonts w:asciiTheme="minorEastAsia" w:hAnsiTheme="minorEastAsia" w:cs="Times New Roman"/>
                <w:szCs w:val="21"/>
              </w:rPr>
            </w:pPr>
          </w:p>
          <w:p w14:paraId="6DCE7888"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7227A6F8"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1137" w:type="dxa"/>
            <w:tcBorders>
              <w:top w:val="nil"/>
              <w:bottom w:val="nil"/>
            </w:tcBorders>
          </w:tcPr>
          <w:p w14:paraId="143FB6CF"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nil"/>
            </w:tcBorders>
          </w:tcPr>
          <w:p w14:paraId="6B54E67C"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の対象となる事業所は、精神科病院等に入院する障がい児及び地域において単身生活等をする精神障がいのある障がい児に対して、適切な障害児相談支援を実施するために、精神障がい者等の障がい特性及びこれに応じた支援技法等に関する研修を修了した常勤の相談支援専門員を１名以上配置し、精神障がい者等へ適切に対応できる体制が整備されていることが必要です。</w:t>
            </w:r>
          </w:p>
        </w:tc>
        <w:tc>
          <w:tcPr>
            <w:tcW w:w="947" w:type="dxa"/>
            <w:tcBorders>
              <w:top w:val="nil"/>
              <w:bottom w:val="nil"/>
            </w:tcBorders>
          </w:tcPr>
          <w:p w14:paraId="331B013C"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2E0B1AB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15(1)</w:t>
            </w:r>
          </w:p>
          <w:p w14:paraId="7B0C8FA1"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szCs w:val="21"/>
                <w:lang w:eastAsia="zh-TW"/>
              </w:rPr>
              <w:t>(</w:t>
            </w:r>
            <w:r w:rsidRPr="00D54A7D">
              <w:rPr>
                <w:rFonts w:asciiTheme="minorEastAsia" w:hAnsiTheme="minorEastAsia" w:cs="Times New Roman" w:hint="eastAsia"/>
                <w:szCs w:val="21"/>
                <w:lang w:eastAsia="zh-TW"/>
              </w:rPr>
              <w:t>報酬留意事項通知（児童）</w:t>
            </w:r>
          </w:p>
          <w:p w14:paraId="2BEF19B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第四の</w:t>
            </w:r>
            <w:r w:rsidRPr="00D54A7D">
              <w:rPr>
                <w:rFonts w:asciiTheme="minorEastAsia" w:hAnsiTheme="minorEastAsia" w:cs="Times New Roman"/>
                <w:szCs w:val="21"/>
              </w:rPr>
              <w:t>13(2)</w:t>
            </w:r>
          </w:p>
          <w:p w14:paraId="0EB934B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lastRenderedPageBreak/>
              <w:t>準用）</w:t>
            </w:r>
          </w:p>
        </w:tc>
      </w:tr>
      <w:tr w:rsidR="00B964C4" w:rsidRPr="00D54A7D" w14:paraId="4EADEE05"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5"/>
        </w:trPr>
        <w:tc>
          <w:tcPr>
            <w:tcW w:w="1137" w:type="dxa"/>
            <w:tcBorders>
              <w:top w:val="nil"/>
              <w:bottom w:val="nil"/>
            </w:tcBorders>
          </w:tcPr>
          <w:p w14:paraId="763D602B"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nil"/>
              <w:bottom w:val="nil"/>
            </w:tcBorders>
          </w:tcPr>
          <w:p w14:paraId="2B9F3700"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「精神障がい者等の障がい特性及びこれに応じた支援技法等に関する研修」とは、地域生活支援事業通知の別紙</w:t>
            </w:r>
            <w:r w:rsidRPr="00D54A7D">
              <w:rPr>
                <w:rFonts w:asciiTheme="minorEastAsia" w:hAnsiTheme="minorEastAsia" w:cs="Times New Roman"/>
                <w:szCs w:val="21"/>
              </w:rPr>
              <w:t>1</w:t>
            </w:r>
            <w:r w:rsidRPr="00D54A7D">
              <w:rPr>
                <w:rFonts w:asciiTheme="minorEastAsia" w:hAnsiTheme="minorEastAsia" w:cs="Times New Roman" w:hint="eastAsia"/>
                <w:szCs w:val="21"/>
              </w:rPr>
              <w:t>地域生活支援事業実施要綱別記</w:t>
            </w:r>
            <w:r w:rsidRPr="00D54A7D">
              <w:rPr>
                <w:rFonts w:asciiTheme="minorEastAsia" w:hAnsiTheme="minorEastAsia" w:cs="Times New Roman"/>
                <w:szCs w:val="21"/>
              </w:rPr>
              <w:t>1-17</w:t>
            </w:r>
            <w:r w:rsidRPr="00D54A7D">
              <w:rPr>
                <w:rFonts w:asciiTheme="minorEastAsia" w:hAnsiTheme="minorEastAsia" w:cs="Times New Roman" w:hint="eastAsia"/>
                <w:szCs w:val="21"/>
              </w:rPr>
              <w:t>に定める精神障害関係従事者養成研修事業もしくは精神障がい者支援の障がい特性と支援技法を学ぶ研修事業又は同通知の別紙</w:t>
            </w:r>
            <w:r w:rsidRPr="00D54A7D">
              <w:rPr>
                <w:rFonts w:asciiTheme="minorEastAsia" w:hAnsiTheme="minorEastAsia" w:cs="Times New Roman"/>
                <w:szCs w:val="21"/>
              </w:rPr>
              <w:t>2</w:t>
            </w:r>
            <w:r w:rsidRPr="00D54A7D">
              <w:rPr>
                <w:rFonts w:asciiTheme="minorEastAsia" w:hAnsiTheme="minorEastAsia" w:cs="Times New Roman" w:hint="eastAsia"/>
                <w:szCs w:val="21"/>
              </w:rPr>
              <w:t>地域生活支援促進事業実施要綱別記</w:t>
            </w:r>
            <w:r w:rsidRPr="00D54A7D">
              <w:rPr>
                <w:rFonts w:asciiTheme="minorEastAsia" w:hAnsiTheme="minorEastAsia" w:cs="Times New Roman"/>
                <w:szCs w:val="21"/>
              </w:rPr>
              <w:t>2-21</w:t>
            </w:r>
            <w:r w:rsidRPr="00D54A7D">
              <w:rPr>
                <w:rFonts w:asciiTheme="minorEastAsia" w:hAnsiTheme="minorEastAsia" w:cs="Times New Roman" w:hint="eastAsia"/>
                <w:szCs w:val="21"/>
              </w:rPr>
              <w:t>に定める精神障がいにも対応した地域包括ケアシステムの構築推進事業において行われる精神障がい者の地域移行関係職員に対する研修その他これに準ずるものとして都道府県知事が認める研修をいいます。</w:t>
            </w:r>
          </w:p>
        </w:tc>
        <w:tc>
          <w:tcPr>
            <w:tcW w:w="947" w:type="dxa"/>
            <w:tcBorders>
              <w:top w:val="nil"/>
              <w:bottom w:val="nil"/>
            </w:tcBorders>
          </w:tcPr>
          <w:p w14:paraId="160DCBB3"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2A4C5D8F"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BE1CD93"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137" w:type="dxa"/>
            <w:tcBorders>
              <w:top w:val="nil"/>
            </w:tcBorders>
          </w:tcPr>
          <w:p w14:paraId="01912311"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nil"/>
            </w:tcBorders>
          </w:tcPr>
          <w:p w14:paraId="37FAF035"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精神障がいを有する障がい児の保護者から利用申込みがあった場合に、障がい特性に対応できないことを理由にサービスの提供を拒むことは認められません。</w:t>
            </w:r>
          </w:p>
          <w:p w14:paraId="30DE0177"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この加算を算定する場合は、研修を修了した相談支援専門員を配置している旨を市へ届け出るとともに、体制が整備されている旨を事業所に掲示するとともに公表する必要があります。</w:t>
            </w:r>
          </w:p>
        </w:tc>
        <w:tc>
          <w:tcPr>
            <w:tcW w:w="947" w:type="dxa"/>
            <w:tcBorders>
              <w:top w:val="nil"/>
            </w:tcBorders>
          </w:tcPr>
          <w:p w14:paraId="4FEAF9DC"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04805FA4"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7CAD7DB"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137" w:type="dxa"/>
            <w:tcBorders>
              <w:bottom w:val="nil"/>
            </w:tcBorders>
          </w:tcPr>
          <w:p w14:paraId="309866A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１０５</w:t>
            </w:r>
          </w:p>
          <w:p w14:paraId="61A7F8BA" w14:textId="77777777" w:rsidR="00B964C4" w:rsidRPr="00D54A7D" w:rsidRDefault="00B964C4" w:rsidP="00B964C4">
            <w:pPr>
              <w:spacing w:line="240" w:lineRule="atLeast"/>
              <w:rPr>
                <w:rFonts w:asciiTheme="minorEastAsia" w:hAnsiTheme="minorEastAsia" w:cs="Times New Roman"/>
                <w:szCs w:val="21"/>
                <w:bdr w:val="single" w:sz="4" w:space="0" w:color="auto"/>
              </w:rPr>
            </w:pPr>
            <w:r w:rsidRPr="00D54A7D">
              <w:rPr>
                <w:rFonts w:asciiTheme="minorEastAsia" w:hAnsiTheme="minorEastAsia" w:cs="Times New Roman" w:hint="eastAsia"/>
                <w:szCs w:val="21"/>
              </w:rPr>
              <w:t>ピアサポート体制加算</w:t>
            </w:r>
          </w:p>
        </w:tc>
        <w:tc>
          <w:tcPr>
            <w:tcW w:w="6390" w:type="dxa"/>
            <w:gridSpan w:val="4"/>
            <w:tcBorders>
              <w:bottom w:val="dotted" w:sz="4" w:space="0" w:color="auto"/>
            </w:tcBorders>
          </w:tcPr>
          <w:p w14:paraId="03FDD768" w14:textId="77777777" w:rsidR="00B964C4" w:rsidRPr="00D54A7D" w:rsidRDefault="00B964C4" w:rsidP="00B964C4">
            <w:pPr>
              <w:spacing w:line="220" w:lineRule="exac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別に厚生労働大臣が定める基準に適合しているものとして市長に届け出た障害児相談支援事業所において、指定障害児相談支援を行った場合に、１月につき</w:t>
            </w:r>
            <w:r w:rsidRPr="00D54A7D">
              <w:rPr>
                <w:rFonts w:asciiTheme="minorEastAsia" w:hAnsiTheme="minorEastAsia" w:cs="Times New Roman"/>
                <w:szCs w:val="21"/>
              </w:rPr>
              <w:t>100</w:t>
            </w:r>
            <w:r w:rsidRPr="00D54A7D">
              <w:rPr>
                <w:rFonts w:asciiTheme="minorEastAsia" w:hAnsiTheme="minorEastAsia" w:cs="Times New Roman" w:hint="eastAsia"/>
                <w:szCs w:val="21"/>
              </w:rPr>
              <w:t>単位を加算していますか。</w:t>
            </w:r>
          </w:p>
          <w:p w14:paraId="3C3D7079" w14:textId="77777777" w:rsidR="00B964C4" w:rsidRPr="00D54A7D" w:rsidRDefault="00B964C4" w:rsidP="00B964C4">
            <w:pPr>
              <w:spacing w:line="220" w:lineRule="exact"/>
              <w:rPr>
                <w:rFonts w:asciiTheme="minorEastAsia" w:hAnsiTheme="minorEastAsia" w:cs="Times New Roman"/>
                <w:szCs w:val="21"/>
              </w:rPr>
            </w:pPr>
          </w:p>
        </w:tc>
        <w:tc>
          <w:tcPr>
            <w:tcW w:w="947" w:type="dxa"/>
            <w:tcBorders>
              <w:bottom w:val="nil"/>
            </w:tcBorders>
          </w:tcPr>
          <w:p w14:paraId="1C10949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43206AD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4DB0D1F1"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1372D7B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15</w:t>
            </w:r>
            <w:r w:rsidRPr="00D54A7D">
              <w:rPr>
                <w:rFonts w:asciiTheme="minorEastAsia" w:hAnsiTheme="minorEastAsia" w:cs="Times New Roman" w:hint="eastAsia"/>
                <w:szCs w:val="21"/>
              </w:rPr>
              <w:t>の注</w:t>
            </w:r>
          </w:p>
        </w:tc>
      </w:tr>
      <w:tr w:rsidR="00B964C4" w:rsidRPr="00D54A7D" w14:paraId="178FD9DB"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137" w:type="dxa"/>
            <w:tcBorders>
              <w:top w:val="nil"/>
              <w:bottom w:val="nil"/>
            </w:tcBorders>
          </w:tcPr>
          <w:p w14:paraId="7BC7CBDD"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p>
        </w:tc>
        <w:tc>
          <w:tcPr>
            <w:tcW w:w="6390" w:type="dxa"/>
            <w:gridSpan w:val="4"/>
            <w:tcBorders>
              <w:top w:val="dotted" w:sz="4" w:space="0" w:color="auto"/>
              <w:bottom w:val="dotted" w:sz="4" w:space="0" w:color="auto"/>
            </w:tcBorders>
          </w:tcPr>
          <w:p w14:paraId="3AE4DF4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【厚生労働大臣が定める基準】　※次に掲げるいずれにも適合すること。</w:t>
            </w:r>
          </w:p>
          <w:p w14:paraId="7956D30D" w14:textId="77777777" w:rsidR="00B964C4" w:rsidRPr="00D54A7D" w:rsidRDefault="00B964C4" w:rsidP="00B964C4">
            <w:pPr>
              <w:spacing w:line="240" w:lineRule="atLeast"/>
              <w:ind w:leftChars="50" w:left="210" w:hangingChars="50" w:hanging="105"/>
              <w:rPr>
                <w:rFonts w:asciiTheme="minorEastAsia" w:hAnsiTheme="minorEastAsia" w:cs="Times New Roman"/>
                <w:szCs w:val="21"/>
              </w:rPr>
            </w:pPr>
            <w:r w:rsidRPr="00D54A7D">
              <w:rPr>
                <w:rFonts w:asciiTheme="minorEastAsia" w:hAnsiTheme="minorEastAsia" w:cs="Times New Roman" w:hint="eastAsia"/>
                <w:szCs w:val="21"/>
              </w:rPr>
              <w:t>イ　地域生活支援事業として行われる研修</w:t>
            </w:r>
            <w:r w:rsidRPr="00D54A7D">
              <w:rPr>
                <w:rFonts w:asciiTheme="minorEastAsia" w:hAnsiTheme="minorEastAsia" w:cs="Times New Roman"/>
                <w:szCs w:val="21"/>
              </w:rPr>
              <w:t>(</w:t>
            </w:r>
            <w:r w:rsidRPr="00D54A7D">
              <w:rPr>
                <w:rFonts w:asciiTheme="minorEastAsia" w:hAnsiTheme="minorEastAsia" w:cs="Times New Roman" w:hint="eastAsia"/>
                <w:szCs w:val="21"/>
              </w:rPr>
              <w:t>障害者ピアサポート研修における基礎研修及び専門研修に限る。</w:t>
            </w:r>
            <w:r w:rsidRPr="00D54A7D">
              <w:rPr>
                <w:rFonts w:asciiTheme="minorEastAsia" w:hAnsiTheme="minorEastAsia" w:cs="Times New Roman"/>
                <w:szCs w:val="21"/>
              </w:rPr>
              <w:t>)</w:t>
            </w:r>
            <w:r w:rsidRPr="00D54A7D">
              <w:rPr>
                <w:rFonts w:asciiTheme="minorEastAsia" w:hAnsiTheme="minorEastAsia" w:cs="Times New Roman" w:hint="eastAsia"/>
                <w:szCs w:val="21"/>
              </w:rPr>
              <w:t>の課程を修了し、当該研修の事業を行った者から当該研修の課程を修了した旨の証明書の交付を受けた者であって、次の</w:t>
            </w: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及び</w:t>
            </w: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w:t>
            </w:r>
            <w:r w:rsidRPr="00D54A7D">
              <w:rPr>
                <w:rFonts w:asciiTheme="minorEastAsia" w:hAnsiTheme="minorEastAsia" w:cs="Times New Roman" w:hint="eastAsia"/>
                <w:szCs w:val="21"/>
              </w:rPr>
              <w:t>に掲げるものを指定障害児相談支援事業所の従業者としてそれぞれ常勤換算方法で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以上配置していること。</w:t>
            </w:r>
          </w:p>
          <w:p w14:paraId="12EB8A45" w14:textId="77777777" w:rsidR="00B964C4" w:rsidRPr="00D54A7D" w:rsidRDefault="00B964C4" w:rsidP="00B964C4">
            <w:pPr>
              <w:spacing w:line="240" w:lineRule="atLeast"/>
              <w:ind w:left="840" w:hangingChars="400" w:hanging="84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w:t>
            </w:r>
            <w:r w:rsidRPr="00D54A7D">
              <w:rPr>
                <w:rFonts w:asciiTheme="minorEastAsia" w:hAnsiTheme="minorEastAsia" w:cs="Times New Roman" w:hint="eastAsia"/>
                <w:szCs w:val="21"/>
              </w:rPr>
              <w:t>一</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法第</w:t>
            </w:r>
            <w:r w:rsidRPr="00D54A7D">
              <w:rPr>
                <w:rFonts w:asciiTheme="minorEastAsia" w:hAnsiTheme="minorEastAsia" w:cs="Times New Roman"/>
                <w:szCs w:val="21"/>
              </w:rPr>
              <w:t>4</w:t>
            </w:r>
            <w:r w:rsidRPr="00D54A7D">
              <w:rPr>
                <w:rFonts w:asciiTheme="minorEastAsia" w:hAnsiTheme="minorEastAsia" w:cs="Times New Roman" w:hint="eastAsia"/>
                <w:szCs w:val="21"/>
              </w:rPr>
              <w:t>条第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項に規定する障害者又は障害者であったと市長が認める者</w:t>
            </w:r>
          </w:p>
          <w:p w14:paraId="712425F2" w14:textId="77777777" w:rsidR="00B964C4" w:rsidRPr="00D54A7D" w:rsidRDefault="00B964C4" w:rsidP="00B964C4">
            <w:pPr>
              <w:spacing w:line="240" w:lineRule="atLeast"/>
              <w:ind w:left="840" w:hangingChars="400" w:hanging="840"/>
              <w:rPr>
                <w:rFonts w:asciiTheme="minorEastAsia" w:hAnsiTheme="minorEastAsia" w:cs="Times New Roman"/>
                <w:szCs w:val="21"/>
              </w:rPr>
            </w:pPr>
            <w:r w:rsidRPr="00D54A7D">
              <w:rPr>
                <w:rFonts w:asciiTheme="minorEastAsia" w:hAnsiTheme="minorEastAsia" w:cs="Times New Roman" w:hint="eastAsia"/>
                <w:szCs w:val="21"/>
              </w:rPr>
              <w:t xml:space="preserve">　　</w:t>
            </w:r>
            <w:r w:rsidRPr="00D54A7D">
              <w:rPr>
                <w:rFonts w:asciiTheme="minorEastAsia" w:hAnsiTheme="minorEastAsia" w:cs="Times New Roman"/>
                <w:szCs w:val="21"/>
              </w:rPr>
              <w:t>(</w:t>
            </w:r>
            <w:r w:rsidRPr="00D54A7D">
              <w:rPr>
                <w:rFonts w:asciiTheme="minorEastAsia" w:hAnsiTheme="minorEastAsia" w:cs="Times New Roman" w:hint="eastAsia"/>
                <w:szCs w:val="21"/>
              </w:rPr>
              <w:t>二</w:t>
            </w:r>
            <w:r w:rsidRPr="00D54A7D">
              <w:rPr>
                <w:rFonts w:asciiTheme="minorEastAsia" w:hAnsiTheme="minorEastAsia" w:cs="Times New Roman"/>
                <w:szCs w:val="21"/>
              </w:rPr>
              <w:t>)</w:t>
            </w:r>
            <w:r w:rsidRPr="00D54A7D">
              <w:rPr>
                <w:rFonts w:asciiTheme="minorEastAsia" w:hAnsiTheme="minorEastAsia" w:cs="Times New Roman" w:hint="eastAsia"/>
                <w:szCs w:val="21"/>
              </w:rPr>
              <w:t xml:space="preserve">　管理者、相談支援専門員その他指定障害児相談支援に従事する者</w:t>
            </w:r>
          </w:p>
          <w:p w14:paraId="12D0AD8D" w14:textId="77777777" w:rsidR="00B964C4" w:rsidRPr="00D54A7D" w:rsidRDefault="00B964C4" w:rsidP="00B964C4">
            <w:pPr>
              <w:spacing w:line="240" w:lineRule="atLeast"/>
              <w:ind w:leftChars="50" w:left="210" w:hangingChars="50" w:hanging="105"/>
              <w:rPr>
                <w:rFonts w:asciiTheme="minorEastAsia" w:hAnsiTheme="minorEastAsia" w:cs="Times New Roman"/>
                <w:szCs w:val="21"/>
              </w:rPr>
            </w:pPr>
            <w:r w:rsidRPr="00D54A7D">
              <w:rPr>
                <w:rFonts w:asciiTheme="minorEastAsia" w:hAnsiTheme="minorEastAsia" w:cs="Times New Roman" w:hint="eastAsia"/>
                <w:szCs w:val="21"/>
              </w:rPr>
              <w:t>ロ　イに掲げる者のいずれかにより、当該指定障害児相談支援事業所の従業者に対し、障害者に対する配慮等に関する研修が年</w:t>
            </w:r>
            <w:r w:rsidRPr="00D54A7D">
              <w:rPr>
                <w:rFonts w:asciiTheme="minorEastAsia" w:hAnsiTheme="minorEastAsia" w:cs="Times New Roman"/>
                <w:szCs w:val="21"/>
              </w:rPr>
              <w:t>1</w:t>
            </w:r>
            <w:r w:rsidRPr="00D54A7D">
              <w:rPr>
                <w:rFonts w:asciiTheme="minorEastAsia" w:hAnsiTheme="minorEastAsia" w:cs="Times New Roman" w:hint="eastAsia"/>
                <w:szCs w:val="21"/>
              </w:rPr>
              <w:t>回以上行われていること。</w:t>
            </w:r>
          </w:p>
          <w:p w14:paraId="6A9EBEC8" w14:textId="77777777" w:rsidR="00B964C4" w:rsidRPr="00D54A7D" w:rsidRDefault="00B964C4" w:rsidP="00B964C4">
            <w:pPr>
              <w:spacing w:line="240" w:lineRule="atLeast"/>
              <w:ind w:firstLineChars="50" w:firstLine="105"/>
              <w:rPr>
                <w:rFonts w:asciiTheme="minorEastAsia" w:hAnsiTheme="minorEastAsia" w:cs="Times New Roman"/>
                <w:szCs w:val="21"/>
              </w:rPr>
            </w:pPr>
            <w:r w:rsidRPr="00D54A7D">
              <w:rPr>
                <w:rFonts w:asciiTheme="minorEastAsia" w:hAnsiTheme="minorEastAsia" w:cs="Times New Roman" w:hint="eastAsia"/>
                <w:szCs w:val="21"/>
              </w:rPr>
              <w:t>ハ　イに掲げる者を配置している旨を公表していること。</w:t>
            </w:r>
          </w:p>
        </w:tc>
        <w:tc>
          <w:tcPr>
            <w:tcW w:w="947" w:type="dxa"/>
            <w:tcBorders>
              <w:top w:val="nil"/>
              <w:bottom w:val="nil"/>
            </w:tcBorders>
          </w:tcPr>
          <w:p w14:paraId="6709E036"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00EB647E"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617AE65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181</w:t>
            </w:r>
            <w:r w:rsidRPr="00D54A7D">
              <w:rPr>
                <w:rFonts w:asciiTheme="minorEastAsia" w:hAnsiTheme="minorEastAsia" w:cs="Times New Roman" w:hint="eastAsia"/>
                <w:szCs w:val="21"/>
              </w:rPr>
              <w:t>号七</w:t>
            </w:r>
          </w:p>
          <w:p w14:paraId="42E2F2F8"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1C2F0B14"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137" w:type="dxa"/>
            <w:tcBorders>
              <w:top w:val="nil"/>
              <w:bottom w:val="nil"/>
            </w:tcBorders>
          </w:tcPr>
          <w:p w14:paraId="04A55E29"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5719F5D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施行日</w:t>
            </w:r>
            <w:r w:rsidRPr="00D54A7D">
              <w:rPr>
                <w:rFonts w:asciiTheme="minorEastAsia" w:hAnsiTheme="minorEastAsia" w:cs="Times New Roman"/>
                <w:szCs w:val="21"/>
              </w:rPr>
              <w:t>(</w:t>
            </w:r>
            <w:r w:rsidRPr="00D54A7D">
              <w:rPr>
                <w:rFonts w:asciiTheme="minorEastAsia" w:hAnsiTheme="minorEastAsia" w:cs="Times New Roman" w:hint="eastAsia"/>
                <w:szCs w:val="21"/>
              </w:rPr>
              <w:t>令和</w:t>
            </w:r>
            <w:r w:rsidRPr="00D54A7D">
              <w:rPr>
                <w:rFonts w:asciiTheme="minorEastAsia" w:hAnsiTheme="minorEastAsia" w:cs="Times New Roman"/>
                <w:szCs w:val="21"/>
              </w:rPr>
              <w:t>3</w:t>
            </w:r>
            <w:r w:rsidRPr="00D54A7D">
              <w:rPr>
                <w:rFonts w:asciiTheme="minorEastAsia" w:hAnsiTheme="minorEastAsia" w:cs="Times New Roman" w:hint="eastAsia"/>
                <w:szCs w:val="21"/>
              </w:rPr>
              <w:t>年</w:t>
            </w:r>
            <w:r w:rsidRPr="00D54A7D">
              <w:rPr>
                <w:rFonts w:asciiTheme="minorEastAsia" w:hAnsiTheme="minorEastAsia" w:cs="Times New Roman"/>
                <w:szCs w:val="21"/>
              </w:rPr>
              <w:t>4</w:t>
            </w:r>
            <w:r w:rsidRPr="00D54A7D">
              <w:rPr>
                <w:rFonts w:asciiTheme="minorEastAsia" w:hAnsiTheme="minorEastAsia" w:cs="Times New Roman" w:hint="eastAsia"/>
                <w:szCs w:val="21"/>
              </w:rPr>
              <w:t>月</w:t>
            </w:r>
            <w:r w:rsidRPr="00D54A7D">
              <w:rPr>
                <w:rFonts w:asciiTheme="minorEastAsia" w:hAnsiTheme="minorEastAsia" w:cs="Times New Roman"/>
                <w:szCs w:val="21"/>
              </w:rPr>
              <w:t>1</w:t>
            </w:r>
            <w:r w:rsidRPr="00D54A7D">
              <w:rPr>
                <w:rFonts w:asciiTheme="minorEastAsia" w:hAnsiTheme="minorEastAsia" w:cs="Times New Roman" w:hint="eastAsia"/>
                <w:szCs w:val="21"/>
              </w:rPr>
              <w:t>日</w:t>
            </w:r>
            <w:r w:rsidRPr="00D54A7D">
              <w:rPr>
                <w:rFonts w:asciiTheme="minorEastAsia" w:hAnsiTheme="minorEastAsia" w:cs="Times New Roman"/>
                <w:szCs w:val="21"/>
              </w:rPr>
              <w:t>)</w:t>
            </w:r>
            <w:r w:rsidRPr="00D54A7D">
              <w:rPr>
                <w:rFonts w:asciiTheme="minorEastAsia" w:hAnsiTheme="minorEastAsia" w:cs="Times New Roman" w:hint="eastAsia"/>
                <w:szCs w:val="21"/>
              </w:rPr>
              <w:t>から令和</w:t>
            </w:r>
            <w:r w:rsidRPr="00D54A7D">
              <w:rPr>
                <w:rFonts w:asciiTheme="minorEastAsia" w:hAnsiTheme="minorEastAsia" w:cs="Times New Roman"/>
                <w:szCs w:val="21"/>
              </w:rPr>
              <w:t>6</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日までの間は、厚生労働大臣が定める基準第七号の規定の適用については、次の表の左欄に掲げる同号の規定中同表の中欄に掲げる字句は、そ</w:t>
            </w:r>
            <w:r w:rsidRPr="00D54A7D">
              <w:rPr>
                <w:rFonts w:asciiTheme="minorEastAsia" w:hAnsiTheme="minorEastAsia" w:cs="Times New Roman" w:hint="eastAsia"/>
                <w:szCs w:val="21"/>
              </w:rPr>
              <w:lastRenderedPageBreak/>
              <w:t>れぞれ同表の右欄に掲げる字句とする。</w:t>
            </w:r>
          </w:p>
          <w:tbl>
            <w:tblPr>
              <w:tblW w:w="6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
              <w:gridCol w:w="2693"/>
              <w:gridCol w:w="3202"/>
            </w:tblGrid>
            <w:tr w:rsidR="00B964C4" w:rsidRPr="00D54A7D" w14:paraId="21A54B58" w14:textId="77777777" w:rsidTr="0015019C">
              <w:tc>
                <w:tcPr>
                  <w:tcW w:w="439" w:type="dxa"/>
                  <w:tcBorders>
                    <w:top w:val="single" w:sz="4" w:space="0" w:color="auto"/>
                    <w:left w:val="single" w:sz="4" w:space="0" w:color="auto"/>
                    <w:bottom w:val="single" w:sz="4" w:space="0" w:color="auto"/>
                    <w:right w:val="single" w:sz="4" w:space="0" w:color="auto"/>
                  </w:tcBorders>
                </w:tcPr>
                <w:p w14:paraId="19F8A2EE"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(1)</w:t>
                  </w:r>
                </w:p>
              </w:tc>
              <w:tc>
                <w:tcPr>
                  <w:tcW w:w="2693" w:type="dxa"/>
                  <w:tcBorders>
                    <w:top w:val="single" w:sz="4" w:space="0" w:color="auto"/>
                    <w:left w:val="single" w:sz="4" w:space="0" w:color="auto"/>
                    <w:bottom w:val="single" w:sz="4" w:space="0" w:color="auto"/>
                    <w:right w:val="single" w:sz="4" w:space="0" w:color="auto"/>
                  </w:tcBorders>
                </w:tcPr>
                <w:p w14:paraId="728F40ED"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に限る。</w:t>
                  </w:r>
                  <w:r w:rsidRPr="00D54A7D">
                    <w:rPr>
                      <w:rFonts w:asciiTheme="minorEastAsia" w:hAnsiTheme="minorEastAsia" w:cs="Times New Roman"/>
                      <w:kern w:val="0"/>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14:paraId="7CBAB456"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に限る。</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又はこれに準ずるものとして市長が認める研修</w:t>
                  </w:r>
                </w:p>
              </w:tc>
            </w:tr>
            <w:tr w:rsidR="00B964C4" w:rsidRPr="00D54A7D" w14:paraId="7DDAED50" w14:textId="77777777" w:rsidTr="0015019C">
              <w:tc>
                <w:tcPr>
                  <w:tcW w:w="439" w:type="dxa"/>
                  <w:tcBorders>
                    <w:top w:val="single" w:sz="4" w:space="0" w:color="auto"/>
                    <w:left w:val="single" w:sz="4" w:space="0" w:color="auto"/>
                    <w:bottom w:val="single" w:sz="4" w:space="0" w:color="auto"/>
                    <w:right w:val="single" w:sz="4" w:space="0" w:color="auto"/>
                  </w:tcBorders>
                  <w:vAlign w:val="center"/>
                </w:tcPr>
                <w:p w14:paraId="5D482B6F" w14:textId="77777777" w:rsidR="00B964C4" w:rsidRPr="00D54A7D" w:rsidRDefault="00B964C4" w:rsidP="00B964C4">
                  <w:pPr>
                    <w:spacing w:line="240" w:lineRule="atLeast"/>
                    <w:jc w:val="center"/>
                    <w:rPr>
                      <w:rFonts w:asciiTheme="minorEastAsia" w:hAnsiTheme="minorEastAsia" w:cs="Times New Roman"/>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4B73191"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次の</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一</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及び</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二</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に掲げるものを指定障害児相談支援事業所の従業者としてそれぞれ常勤換算方法で</w:t>
                  </w:r>
                  <w:r w:rsidRPr="00D54A7D">
                    <w:rPr>
                      <w:rFonts w:asciiTheme="minorEastAsia" w:hAnsiTheme="minorEastAsia" w:cs="Times New Roman"/>
                      <w:kern w:val="0"/>
                      <w:szCs w:val="21"/>
                    </w:rPr>
                    <w:t>0.5</w:t>
                  </w:r>
                  <w:r w:rsidRPr="00D54A7D">
                    <w:rPr>
                      <w:rFonts w:asciiTheme="minorEastAsia" w:hAnsiTheme="minorEastAsia" w:cs="Times New Roman" w:hint="eastAsia"/>
                      <w:kern w:val="0"/>
                      <w:szCs w:val="21"/>
                    </w:rPr>
                    <w:t>以上配置していること。</w:t>
                  </w:r>
                </w:p>
                <w:p w14:paraId="72F56542"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一</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 xml:space="preserve">　法第</w:t>
                  </w:r>
                  <w:r w:rsidRPr="00D54A7D">
                    <w:rPr>
                      <w:rFonts w:asciiTheme="minorEastAsia" w:hAnsiTheme="minorEastAsia" w:cs="Times New Roman"/>
                      <w:kern w:val="0"/>
                      <w:szCs w:val="21"/>
                    </w:rPr>
                    <w:t>4</w:t>
                  </w:r>
                  <w:r w:rsidRPr="00D54A7D">
                    <w:rPr>
                      <w:rFonts w:asciiTheme="minorEastAsia" w:hAnsiTheme="minorEastAsia" w:cs="Times New Roman" w:hint="eastAsia"/>
                      <w:kern w:val="0"/>
                      <w:szCs w:val="21"/>
                    </w:rPr>
                    <w:t>条第</w:t>
                  </w:r>
                  <w:r w:rsidRPr="00D54A7D">
                    <w:rPr>
                      <w:rFonts w:asciiTheme="minorEastAsia" w:hAnsiTheme="minorEastAsia" w:cs="Times New Roman"/>
                      <w:kern w:val="0"/>
                      <w:szCs w:val="21"/>
                    </w:rPr>
                    <w:t>1</w:t>
                  </w:r>
                  <w:r w:rsidRPr="00D54A7D">
                    <w:rPr>
                      <w:rFonts w:asciiTheme="minorEastAsia" w:hAnsiTheme="minorEastAsia" w:cs="Times New Roman" w:hint="eastAsia"/>
                      <w:kern w:val="0"/>
                      <w:szCs w:val="21"/>
                    </w:rPr>
                    <w:t>項に規定する障害者又は障害者であったと市長が認める者</w:t>
                  </w:r>
                </w:p>
                <w:p w14:paraId="4B3A9029"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二</w:t>
                  </w:r>
                  <w:r w:rsidRPr="00D54A7D">
                    <w:rPr>
                      <w:rFonts w:asciiTheme="minorEastAsia" w:hAnsiTheme="minorEastAsia" w:cs="Times New Roman"/>
                      <w:kern w:val="0"/>
                      <w:szCs w:val="21"/>
                    </w:rPr>
                    <w:t>)</w:t>
                  </w:r>
                  <w:r w:rsidRPr="00D54A7D">
                    <w:rPr>
                      <w:rFonts w:asciiTheme="minorEastAsia" w:hAnsiTheme="minorEastAsia" w:cs="Times New Roman" w:hint="eastAsia"/>
                      <w:kern w:val="0"/>
                      <w:szCs w:val="21"/>
                    </w:rPr>
                    <w:t xml:space="preserve">　管理者、相談支援専門員その他指定障害児相談支援に従事する者</w:t>
                  </w:r>
                </w:p>
              </w:tc>
              <w:tc>
                <w:tcPr>
                  <w:tcW w:w="3202" w:type="dxa"/>
                  <w:tcBorders>
                    <w:top w:val="single" w:sz="4" w:space="0" w:color="auto"/>
                    <w:left w:val="single" w:sz="4" w:space="0" w:color="auto"/>
                    <w:bottom w:val="single" w:sz="4" w:space="0" w:color="auto"/>
                    <w:right w:val="single" w:sz="4" w:space="0" w:color="auto"/>
                  </w:tcBorders>
                </w:tcPr>
                <w:p w14:paraId="20B9400D"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法第</w:t>
                  </w:r>
                  <w:r w:rsidRPr="00D54A7D">
                    <w:rPr>
                      <w:rFonts w:asciiTheme="minorEastAsia" w:hAnsiTheme="minorEastAsia" w:cs="Times New Roman"/>
                      <w:kern w:val="0"/>
                      <w:szCs w:val="21"/>
                    </w:rPr>
                    <w:t>4</w:t>
                  </w:r>
                  <w:r w:rsidRPr="00D54A7D">
                    <w:rPr>
                      <w:rFonts w:asciiTheme="minorEastAsia" w:hAnsiTheme="minorEastAsia" w:cs="Times New Roman" w:hint="eastAsia"/>
                      <w:kern w:val="0"/>
                      <w:szCs w:val="21"/>
                    </w:rPr>
                    <w:t>条第</w:t>
                  </w:r>
                  <w:r w:rsidRPr="00D54A7D">
                    <w:rPr>
                      <w:rFonts w:asciiTheme="minorEastAsia" w:hAnsiTheme="minorEastAsia" w:cs="Times New Roman"/>
                      <w:kern w:val="0"/>
                      <w:szCs w:val="21"/>
                    </w:rPr>
                    <w:t>1</w:t>
                  </w:r>
                  <w:r w:rsidRPr="00D54A7D">
                    <w:rPr>
                      <w:rFonts w:asciiTheme="minorEastAsia" w:hAnsiTheme="minorEastAsia" w:cs="Times New Roman" w:hint="eastAsia"/>
                      <w:kern w:val="0"/>
                      <w:szCs w:val="21"/>
                    </w:rPr>
                    <w:t>項に規定する障害者又は障害者であったと市長が認める者を指定障害児相談支援事業所の従業者として常勤換算方法で</w:t>
                  </w:r>
                  <w:r w:rsidRPr="00D54A7D">
                    <w:rPr>
                      <w:rFonts w:asciiTheme="minorEastAsia" w:hAnsiTheme="minorEastAsia" w:cs="Times New Roman"/>
                      <w:kern w:val="0"/>
                      <w:szCs w:val="21"/>
                    </w:rPr>
                    <w:t>0.5</w:t>
                  </w:r>
                  <w:r w:rsidRPr="00D54A7D">
                    <w:rPr>
                      <w:rFonts w:asciiTheme="minorEastAsia" w:hAnsiTheme="minorEastAsia" w:cs="Times New Roman" w:hint="eastAsia"/>
                      <w:kern w:val="0"/>
                      <w:szCs w:val="21"/>
                    </w:rPr>
                    <w:t>以上配置していること。</w:t>
                  </w:r>
                </w:p>
              </w:tc>
            </w:tr>
            <w:tr w:rsidR="00B964C4" w:rsidRPr="00D54A7D" w14:paraId="7E7F1947" w14:textId="77777777" w:rsidTr="0015019C">
              <w:tc>
                <w:tcPr>
                  <w:tcW w:w="439" w:type="dxa"/>
                  <w:tcBorders>
                    <w:top w:val="single" w:sz="4" w:space="0" w:color="auto"/>
                    <w:left w:val="single" w:sz="4" w:space="0" w:color="auto"/>
                    <w:bottom w:val="single" w:sz="4" w:space="0" w:color="auto"/>
                    <w:right w:val="single" w:sz="4" w:space="0" w:color="auto"/>
                  </w:tcBorders>
                  <w:vAlign w:val="center"/>
                </w:tcPr>
                <w:p w14:paraId="52CF17EA" w14:textId="77777777" w:rsidR="00B964C4" w:rsidRPr="00D54A7D" w:rsidRDefault="00B964C4" w:rsidP="00B964C4">
                  <w:pPr>
                    <w:spacing w:line="240" w:lineRule="atLeast"/>
                    <w:jc w:val="center"/>
                    <w:rPr>
                      <w:rFonts w:asciiTheme="minorEastAsia" w:hAnsiTheme="minorEastAsia" w:cs="Times New Roman"/>
                      <w:kern w:val="0"/>
                      <w:szCs w:val="21"/>
                    </w:rPr>
                  </w:pPr>
                  <w:r w:rsidRPr="00D54A7D">
                    <w:rPr>
                      <w:rFonts w:asciiTheme="minorEastAsia" w:hAnsiTheme="minorEastAsia" w:cs="Times New Roman"/>
                      <w:kern w:val="0"/>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6DD53D9A"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者のいずれか</w:t>
                  </w:r>
                </w:p>
              </w:tc>
              <w:tc>
                <w:tcPr>
                  <w:tcW w:w="3202" w:type="dxa"/>
                  <w:tcBorders>
                    <w:top w:val="single" w:sz="4" w:space="0" w:color="auto"/>
                    <w:left w:val="single" w:sz="4" w:space="0" w:color="auto"/>
                    <w:bottom w:val="single" w:sz="4" w:space="0" w:color="auto"/>
                    <w:right w:val="single" w:sz="4" w:space="0" w:color="auto"/>
                  </w:tcBorders>
                  <w:vAlign w:val="center"/>
                </w:tcPr>
                <w:p w14:paraId="28A935BB" w14:textId="77777777" w:rsidR="00B964C4" w:rsidRPr="00D54A7D" w:rsidRDefault="00B964C4" w:rsidP="00B964C4">
                  <w:pPr>
                    <w:spacing w:line="240" w:lineRule="atLeast"/>
                    <w:rPr>
                      <w:rFonts w:asciiTheme="minorEastAsia" w:hAnsiTheme="minorEastAsia" w:cs="Times New Roman"/>
                      <w:kern w:val="0"/>
                      <w:szCs w:val="21"/>
                    </w:rPr>
                  </w:pPr>
                  <w:r w:rsidRPr="00D54A7D">
                    <w:rPr>
                      <w:rFonts w:asciiTheme="minorEastAsia" w:hAnsiTheme="minorEastAsia" w:cs="Times New Roman" w:hint="eastAsia"/>
                      <w:kern w:val="0"/>
                      <w:szCs w:val="21"/>
                    </w:rPr>
                    <w:t>者</w:t>
                  </w:r>
                </w:p>
              </w:tc>
            </w:tr>
          </w:tbl>
          <w:p w14:paraId="6CF9AA88" w14:textId="77777777" w:rsidR="00B964C4" w:rsidRPr="00D54A7D" w:rsidRDefault="00B964C4" w:rsidP="00B964C4">
            <w:pPr>
              <w:spacing w:line="240" w:lineRule="atLeast"/>
              <w:rPr>
                <w:rFonts w:asciiTheme="minorEastAsia" w:hAnsiTheme="minorEastAsia" w:cs="Times New Roman"/>
                <w:szCs w:val="21"/>
              </w:rPr>
            </w:pPr>
          </w:p>
        </w:tc>
        <w:tc>
          <w:tcPr>
            <w:tcW w:w="947" w:type="dxa"/>
            <w:tcBorders>
              <w:top w:val="nil"/>
              <w:bottom w:val="nil"/>
            </w:tcBorders>
          </w:tcPr>
          <w:p w14:paraId="4110196B"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21ABFB0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令</w:t>
            </w:r>
            <w:r w:rsidRPr="00D54A7D">
              <w:rPr>
                <w:rFonts w:asciiTheme="minorEastAsia" w:hAnsiTheme="minorEastAsia" w:cs="Times New Roman"/>
                <w:szCs w:val="21"/>
              </w:rPr>
              <w:t>3</w:t>
            </w:r>
            <w:r w:rsidRPr="00D54A7D">
              <w:rPr>
                <w:rFonts w:asciiTheme="minorEastAsia" w:hAnsiTheme="minorEastAsia" w:cs="Times New Roman" w:hint="eastAsia"/>
                <w:szCs w:val="21"/>
              </w:rPr>
              <w:t>厚労省</w:t>
            </w:r>
          </w:p>
          <w:p w14:paraId="5DC94D1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87</w:t>
            </w:r>
            <w:r w:rsidRPr="00D54A7D">
              <w:rPr>
                <w:rFonts w:asciiTheme="minorEastAsia" w:hAnsiTheme="minorEastAsia" w:cs="Times New Roman" w:hint="eastAsia"/>
                <w:szCs w:val="21"/>
              </w:rPr>
              <w:lastRenderedPageBreak/>
              <w:t>号</w:t>
            </w:r>
          </w:p>
          <w:p w14:paraId="0E9F9BF7"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3E6B1833"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137" w:type="dxa"/>
            <w:tcBorders>
              <w:top w:val="nil"/>
              <w:bottom w:val="nil"/>
            </w:tcBorders>
          </w:tcPr>
          <w:p w14:paraId="53C8C885"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nil"/>
            </w:tcBorders>
          </w:tcPr>
          <w:p w14:paraId="58C17061" w14:textId="77777777" w:rsidR="00B964C4" w:rsidRPr="00D54A7D" w:rsidRDefault="00B964C4" w:rsidP="00B964C4">
            <w:pPr>
              <w:spacing w:line="220" w:lineRule="exac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ピアサポート体制加算については、都道府県又は指定都市が実施する障害者ピアサポート研修の基礎研修及び専門研修を修了した次の者をそれぞれ常勤換算方法で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以上配置する事業所であって、当該者によりその他の従業者に対して障害者に対する配慮等に関する研修が年１回以上行われている場合に算定することができる。</w:t>
            </w:r>
          </w:p>
          <w:p w14:paraId="10011FD2" w14:textId="77777777" w:rsidR="00B964C4" w:rsidRPr="00D54A7D" w:rsidRDefault="00B964C4" w:rsidP="00B964C4">
            <w:pPr>
              <w:spacing w:line="220" w:lineRule="exact"/>
              <w:ind w:leftChars="17" w:left="141" w:hangingChars="50" w:hanging="105"/>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障害者又は障害者であったと市が認める者（以下「障害者等」という。）</w:t>
            </w:r>
          </w:p>
          <w:p w14:paraId="162E61F4"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管理者、相談支援専門員又はその他指定障害児相談支援に従事する者</w:t>
            </w:r>
          </w:p>
          <w:p w14:paraId="0C709CFE" w14:textId="77777777" w:rsidR="00B964C4" w:rsidRPr="00D54A7D" w:rsidRDefault="00B964C4" w:rsidP="00B964C4">
            <w:pPr>
              <w:spacing w:line="220" w:lineRule="exac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上記の常勤換算方法の算定に当たっては、併設する事業所（自立生活援助事業所、地域移行支援事業所、地域定着支援事業所又は計画相談支援事業所に限る。）の職員を兼務する場合は当該兼務先を含む業務時間の合計が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以上になる場合を含むものとする。</w:t>
            </w:r>
          </w:p>
          <w:p w14:paraId="57437D76"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szCs w:val="21"/>
              </w:rPr>
              <w:t xml:space="preserve">(1) </w:t>
            </w:r>
            <w:r w:rsidRPr="00D54A7D">
              <w:rPr>
                <w:rFonts w:asciiTheme="minorEastAsia" w:hAnsiTheme="minorEastAsia" w:cs="Times New Roman" w:hint="eastAsia"/>
                <w:szCs w:val="21"/>
              </w:rPr>
              <w:t>算定に当たっての留意事項</w:t>
            </w:r>
          </w:p>
          <w:p w14:paraId="5330F2C1" w14:textId="77777777" w:rsidR="00B964C4" w:rsidRPr="00D54A7D" w:rsidRDefault="00B964C4" w:rsidP="00B964C4">
            <w:pPr>
              <w:spacing w:line="220" w:lineRule="exact"/>
              <w:ind w:leftChars="100" w:left="210"/>
              <w:rPr>
                <w:rFonts w:asciiTheme="minorEastAsia" w:hAnsiTheme="minorEastAsia" w:cs="Times New Roman"/>
                <w:szCs w:val="21"/>
              </w:rPr>
            </w:pP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研修の要件</w:t>
            </w:r>
          </w:p>
          <w:p w14:paraId="17DDBC9E" w14:textId="77777777" w:rsidR="00B964C4" w:rsidRPr="00D54A7D" w:rsidRDefault="00B964C4" w:rsidP="00B964C4">
            <w:pPr>
              <w:spacing w:line="220" w:lineRule="exact"/>
              <w:ind w:leftChars="150" w:left="315" w:firstLineChars="50" w:firstLine="105"/>
              <w:rPr>
                <w:rFonts w:asciiTheme="minorEastAsia" w:hAnsiTheme="minorEastAsia" w:cs="Times New Roman"/>
                <w:szCs w:val="21"/>
              </w:rPr>
            </w:pPr>
            <w:r w:rsidRPr="00D54A7D">
              <w:rPr>
                <w:rFonts w:asciiTheme="minorEastAsia" w:hAnsiTheme="minorEastAsia" w:cs="Times New Roman" w:hint="eastAsia"/>
                <w:szCs w:val="21"/>
              </w:rPr>
              <w:t>「障害者ピアサポート研修」とは、地域生活支援事業通知の別紙１地域生活支援事業実施要綱別記１－</w:t>
            </w:r>
            <w:r w:rsidRPr="00D54A7D">
              <w:rPr>
                <w:rFonts w:asciiTheme="minorEastAsia" w:hAnsiTheme="minorEastAsia" w:cs="Times New Roman"/>
                <w:szCs w:val="21"/>
              </w:rPr>
              <w:t>17</w:t>
            </w:r>
            <w:r w:rsidRPr="00D54A7D">
              <w:rPr>
                <w:rFonts w:asciiTheme="minorEastAsia" w:hAnsiTheme="minorEastAsia" w:cs="Times New Roman" w:hint="eastAsia"/>
                <w:szCs w:val="21"/>
              </w:rPr>
              <w:t>に定める障害者ピアサポート研修事業をいう。</w:t>
            </w:r>
          </w:p>
          <w:p w14:paraId="3099BF75" w14:textId="77777777" w:rsidR="00B964C4" w:rsidRPr="00D54A7D" w:rsidRDefault="00B964C4" w:rsidP="00B964C4">
            <w:pPr>
              <w:spacing w:line="220" w:lineRule="exact"/>
              <w:ind w:leftChars="150" w:left="315" w:firstLineChars="50" w:firstLine="105"/>
              <w:rPr>
                <w:rFonts w:asciiTheme="minorEastAsia" w:hAnsiTheme="minorEastAsia" w:cs="Times New Roman"/>
                <w:szCs w:val="21"/>
              </w:rPr>
            </w:pPr>
            <w:r w:rsidRPr="00D54A7D">
              <w:rPr>
                <w:rFonts w:asciiTheme="minorEastAsia" w:hAnsiTheme="minorEastAsia" w:cs="Times New Roman" w:hint="eastAsia"/>
                <w:szCs w:val="21"/>
              </w:rPr>
              <w:t>なお、令和６年３月</w:t>
            </w:r>
            <w:r w:rsidRPr="00D54A7D">
              <w:rPr>
                <w:rFonts w:asciiTheme="minorEastAsia" w:hAnsiTheme="minorEastAsia" w:cs="Times New Roman"/>
                <w:szCs w:val="21"/>
              </w:rPr>
              <w:t>31</w:t>
            </w:r>
            <w:r w:rsidRPr="00D54A7D">
              <w:rPr>
                <w:rFonts w:asciiTheme="minorEastAsia" w:hAnsiTheme="minorEastAsia" w:cs="Times New Roman" w:hint="eastAsia"/>
                <w:szCs w:val="21"/>
              </w:rPr>
              <w:t>日までの間は以下の経過措置を認めるものとする。</w:t>
            </w:r>
          </w:p>
          <w:p w14:paraId="1552BEFA" w14:textId="77777777" w:rsidR="00B964C4" w:rsidRPr="00D54A7D" w:rsidRDefault="00B964C4" w:rsidP="00B964C4">
            <w:pPr>
              <w:spacing w:line="220" w:lineRule="exact"/>
              <w:ind w:leftChars="200" w:left="630" w:hangingChars="100" w:hanging="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市が上記研修に準ずると認める研修を修了した障害者等を常勤換算方法で</w:t>
            </w:r>
            <w:r w:rsidRPr="00D54A7D">
              <w:rPr>
                <w:rFonts w:asciiTheme="minorEastAsia" w:hAnsiTheme="minorEastAsia" w:cs="Times New Roman"/>
                <w:szCs w:val="21"/>
              </w:rPr>
              <w:t>0.5</w:t>
            </w:r>
            <w:r w:rsidRPr="00D54A7D">
              <w:rPr>
                <w:rFonts w:asciiTheme="minorEastAsia" w:hAnsiTheme="minorEastAsia" w:cs="Times New Roman" w:hint="eastAsia"/>
                <w:szCs w:val="21"/>
              </w:rPr>
              <w:t>以上配置する場合についても研修の要件を満たすものとする。</w:t>
            </w:r>
          </w:p>
          <w:p w14:paraId="22753DA3" w14:textId="77777777" w:rsidR="00B964C4" w:rsidRPr="00D54A7D" w:rsidRDefault="00B964C4" w:rsidP="00B964C4">
            <w:pPr>
              <w:spacing w:line="22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16</w:t>
            </w:r>
            <w:r w:rsidRPr="00D54A7D">
              <w:rPr>
                <w:rFonts w:asciiTheme="minorEastAsia" w:hAnsiTheme="minorEastAsia" w:cs="Times New Roman" w:hint="eastAsia"/>
                <w:szCs w:val="21"/>
              </w:rPr>
              <w:t>のイに規定する者の配置がない場合も算定できるものとする。</w:t>
            </w:r>
          </w:p>
          <w:p w14:paraId="06CA4E44" w14:textId="77777777" w:rsidR="00B964C4" w:rsidRPr="00D54A7D" w:rsidRDefault="00B964C4" w:rsidP="00B964C4">
            <w:pPr>
              <w:spacing w:line="220" w:lineRule="exact"/>
              <w:ind w:leftChars="150" w:left="315" w:firstLineChars="50" w:firstLine="105"/>
              <w:rPr>
                <w:rFonts w:asciiTheme="minorEastAsia" w:hAnsiTheme="minorEastAsia" w:cs="Times New Roman"/>
                <w:szCs w:val="21"/>
              </w:rPr>
            </w:pPr>
            <w:r w:rsidRPr="00D54A7D">
              <w:rPr>
                <w:rFonts w:asciiTheme="minorEastAsia" w:hAnsiTheme="minorEastAsia" w:cs="Times New Roman" w:hint="eastAsia"/>
                <w:szCs w:val="21"/>
              </w:rPr>
              <w:t>この場合において、市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w:t>
            </w:r>
            <w:r w:rsidRPr="00D54A7D">
              <w:rPr>
                <w:rFonts w:asciiTheme="minorEastAsia" w:hAnsiTheme="minorEastAsia" w:cs="Times New Roman" w:hint="eastAsia"/>
                <w:szCs w:val="21"/>
              </w:rPr>
              <w:lastRenderedPageBreak/>
              <w:t>認めて差し支えないが、単なるピアサポーターに関する講演等については認められないこと。</w:t>
            </w:r>
          </w:p>
          <w:p w14:paraId="1A293516" w14:textId="77777777" w:rsidR="00B964C4" w:rsidRPr="00D54A7D" w:rsidRDefault="00B964C4" w:rsidP="00B964C4">
            <w:pPr>
              <w:spacing w:line="220" w:lineRule="exact"/>
              <w:ind w:leftChars="150" w:left="315" w:firstLineChars="50" w:firstLine="105"/>
              <w:rPr>
                <w:rFonts w:asciiTheme="minorEastAsia" w:hAnsiTheme="minorEastAsia" w:cs="Times New Roman"/>
                <w:szCs w:val="21"/>
              </w:rPr>
            </w:pPr>
            <w:r w:rsidRPr="00D54A7D">
              <w:rPr>
                <w:rFonts w:asciiTheme="minorEastAsia" w:hAnsiTheme="minorEastAsia" w:cs="Times New Roman" w:hint="eastAsia"/>
                <w:szCs w:val="21"/>
              </w:rPr>
              <w:t>また、研修を修了した旨の確認については、原則として修了証書により確認することとするが、その他の書類等により確認できる場合は当該書類等をもって認めて差し支えない。</w:t>
            </w:r>
          </w:p>
          <w:p w14:paraId="39E6512D" w14:textId="77777777" w:rsidR="00B964C4" w:rsidRPr="00D54A7D" w:rsidRDefault="00B964C4" w:rsidP="00B964C4">
            <w:pPr>
              <w:spacing w:line="220" w:lineRule="exact"/>
              <w:ind w:leftChars="100" w:left="210"/>
              <w:rPr>
                <w:rFonts w:asciiTheme="minorEastAsia" w:hAnsiTheme="minorEastAsia" w:cs="Times New Roman"/>
                <w:szCs w:val="21"/>
              </w:rPr>
            </w:pP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障害者等の確認方法</w:t>
            </w:r>
          </w:p>
          <w:p w14:paraId="53C5106D" w14:textId="77777777" w:rsidR="00B964C4" w:rsidRPr="00D54A7D" w:rsidRDefault="00B964C4" w:rsidP="00B964C4">
            <w:pPr>
              <w:spacing w:line="220" w:lineRule="exact"/>
              <w:ind w:leftChars="150" w:left="315" w:firstLineChars="50" w:firstLine="105"/>
              <w:rPr>
                <w:rFonts w:asciiTheme="minorEastAsia" w:hAnsiTheme="minorEastAsia" w:cs="Times New Roman"/>
                <w:szCs w:val="21"/>
              </w:rPr>
            </w:pPr>
            <w:r w:rsidRPr="00D54A7D">
              <w:rPr>
                <w:rFonts w:asciiTheme="minorEastAsia" w:hAnsiTheme="minorEastAsia" w:cs="Times New Roman" w:hint="eastAsia"/>
                <w:szCs w:val="21"/>
              </w:rPr>
              <w:t>当該加算の算定要件となる研修の課程を修了した「障害者等」については、以下の書類又は方法により確認するものとする。</w:t>
            </w:r>
          </w:p>
          <w:p w14:paraId="4A1400B6" w14:textId="77777777" w:rsidR="00B964C4" w:rsidRPr="00D54A7D" w:rsidRDefault="00B964C4" w:rsidP="00B964C4">
            <w:pPr>
              <w:spacing w:line="22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身体障害者</w:t>
            </w:r>
          </w:p>
          <w:p w14:paraId="7C6C1B28" w14:textId="77777777" w:rsidR="00B964C4" w:rsidRPr="00D54A7D" w:rsidRDefault="00B964C4" w:rsidP="00B964C4">
            <w:pPr>
              <w:spacing w:line="220" w:lineRule="exact"/>
              <w:ind w:leftChars="100" w:left="210" w:firstLineChars="300" w:firstLine="630"/>
              <w:rPr>
                <w:rFonts w:asciiTheme="minorEastAsia" w:hAnsiTheme="minorEastAsia" w:cs="Times New Roman"/>
                <w:szCs w:val="21"/>
              </w:rPr>
            </w:pPr>
            <w:r w:rsidRPr="00D54A7D">
              <w:rPr>
                <w:rFonts w:asciiTheme="minorEastAsia" w:hAnsiTheme="minorEastAsia" w:cs="Times New Roman" w:hint="eastAsia"/>
                <w:szCs w:val="21"/>
              </w:rPr>
              <w:t>身体障害者手帳</w:t>
            </w:r>
          </w:p>
          <w:p w14:paraId="5A5AD3F4" w14:textId="77777777" w:rsidR="00B964C4" w:rsidRPr="00D54A7D" w:rsidRDefault="00B964C4" w:rsidP="00B964C4">
            <w:pPr>
              <w:spacing w:line="22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知的障害者</w:t>
            </w:r>
          </w:p>
          <w:p w14:paraId="69820C62" w14:textId="77777777" w:rsidR="00B964C4" w:rsidRPr="00D54A7D" w:rsidRDefault="00B964C4" w:rsidP="00B964C4">
            <w:pPr>
              <w:spacing w:line="220" w:lineRule="exact"/>
              <w:ind w:leftChars="100" w:left="210" w:firstLineChars="300" w:firstLine="630"/>
              <w:rPr>
                <w:rFonts w:asciiTheme="minorEastAsia" w:hAnsiTheme="minorEastAsia" w:cs="Times New Roman"/>
                <w:szCs w:val="21"/>
              </w:rPr>
            </w:pPr>
            <w:r w:rsidRPr="00D54A7D">
              <w:rPr>
                <w:rFonts w:asciiTheme="minorEastAsia" w:hAnsiTheme="minorEastAsia" w:cs="Times New Roman" w:hint="eastAsia"/>
                <w:szCs w:val="21"/>
              </w:rPr>
              <w:t>①</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療育手帳</w:t>
            </w:r>
          </w:p>
          <w:p w14:paraId="3D21F626" w14:textId="77777777" w:rsidR="00B964C4" w:rsidRPr="00D54A7D" w:rsidRDefault="00B964C4" w:rsidP="00B964C4">
            <w:pPr>
              <w:spacing w:line="220" w:lineRule="exact"/>
              <w:ind w:leftChars="394" w:left="1037" w:hangingChars="100" w:hanging="21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療育手帳を有しない場合は、市が必要に応じて知的障害者更生相談所に意見を求めて確認する。</w:t>
            </w:r>
          </w:p>
          <w:p w14:paraId="5AECF4E2" w14:textId="77777777" w:rsidR="00B964C4" w:rsidRPr="00D54A7D" w:rsidRDefault="00B964C4" w:rsidP="00B964C4">
            <w:pPr>
              <w:spacing w:line="22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ウ</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精神障害者</w:t>
            </w:r>
          </w:p>
          <w:p w14:paraId="4F7B5D37" w14:textId="77777777" w:rsidR="00B964C4" w:rsidRPr="00D54A7D" w:rsidRDefault="00B964C4" w:rsidP="00B964C4">
            <w:pPr>
              <w:spacing w:line="220" w:lineRule="exact"/>
              <w:ind w:leftChars="300" w:left="630"/>
              <w:rPr>
                <w:rFonts w:asciiTheme="minorEastAsia" w:hAnsiTheme="minorEastAsia" w:cs="Times New Roman"/>
                <w:szCs w:val="21"/>
                <w:lang w:eastAsia="zh-TW"/>
              </w:rPr>
            </w:pPr>
            <w:r w:rsidRPr="00D54A7D">
              <w:rPr>
                <w:rFonts w:asciiTheme="minorEastAsia" w:hAnsiTheme="minorEastAsia" w:cs="Times New Roman" w:hint="eastAsia"/>
                <w:szCs w:val="21"/>
              </w:rPr>
              <w:t>以下のいずれかの証書類により確認する（これらに限定されるものでは　ない。</w:t>
            </w:r>
            <w:r w:rsidRPr="00D54A7D">
              <w:rPr>
                <w:rFonts w:asciiTheme="minorEastAsia" w:hAnsiTheme="minorEastAsia" w:cs="Times New Roman" w:hint="eastAsia"/>
                <w:szCs w:val="21"/>
                <w:lang w:eastAsia="zh-TW"/>
              </w:rPr>
              <w:t>）。</w:t>
            </w:r>
          </w:p>
          <w:p w14:paraId="4AB3DC06" w14:textId="77777777" w:rsidR="00B964C4" w:rsidRPr="00D54A7D" w:rsidRDefault="00B964C4" w:rsidP="00B964C4">
            <w:pPr>
              <w:spacing w:line="220" w:lineRule="exact"/>
              <w:ind w:leftChars="100" w:left="210" w:firstLineChars="300" w:firstLine="630"/>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①</w:t>
            </w:r>
            <w:r w:rsidRPr="00D54A7D">
              <w:rPr>
                <w:rFonts w:asciiTheme="minorEastAsia" w:hAnsiTheme="minorEastAsia" w:cs="Times New Roman"/>
                <w:szCs w:val="21"/>
                <w:lang w:eastAsia="zh-TW"/>
              </w:rPr>
              <w:t xml:space="preserve"> </w:t>
            </w:r>
            <w:r w:rsidRPr="00D54A7D">
              <w:rPr>
                <w:rFonts w:asciiTheme="minorEastAsia" w:hAnsiTheme="minorEastAsia" w:cs="Times New Roman" w:hint="eastAsia"/>
                <w:szCs w:val="21"/>
                <w:lang w:eastAsia="zh-TW"/>
              </w:rPr>
              <w:t>精神障害者保健福祉手帳</w:t>
            </w:r>
          </w:p>
          <w:p w14:paraId="710CB23C" w14:textId="77777777" w:rsidR="00B964C4" w:rsidRPr="00D54A7D" w:rsidRDefault="00B964C4" w:rsidP="00B964C4">
            <w:pPr>
              <w:spacing w:line="220" w:lineRule="exact"/>
              <w:ind w:leftChars="100" w:left="210" w:firstLineChars="300" w:firstLine="630"/>
              <w:rPr>
                <w:rFonts w:asciiTheme="minorEastAsia" w:hAnsiTheme="minorEastAsia" w:cs="Times New Roman"/>
                <w:szCs w:val="21"/>
              </w:rPr>
            </w:pPr>
            <w:r w:rsidRPr="00D54A7D">
              <w:rPr>
                <w:rFonts w:asciiTheme="minorEastAsia" w:hAnsiTheme="minorEastAsia" w:cs="Times New Roman" w:hint="eastAsia"/>
                <w:szCs w:val="21"/>
              </w:rPr>
              <w:t>②</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精神障害を事由とする年金を現に受けていること又は受けていた</w:t>
            </w:r>
          </w:p>
          <w:p w14:paraId="0F1EA2C2" w14:textId="77777777" w:rsidR="00B964C4" w:rsidRPr="00D54A7D" w:rsidRDefault="00B964C4" w:rsidP="00B964C4">
            <w:pPr>
              <w:spacing w:line="220" w:lineRule="exact"/>
              <w:ind w:leftChars="100" w:left="210" w:firstLineChars="400" w:firstLine="840"/>
              <w:rPr>
                <w:rFonts w:asciiTheme="minorEastAsia" w:hAnsiTheme="minorEastAsia" w:cs="Times New Roman"/>
                <w:szCs w:val="21"/>
              </w:rPr>
            </w:pPr>
            <w:r w:rsidRPr="00D54A7D">
              <w:rPr>
                <w:rFonts w:asciiTheme="minorEastAsia" w:hAnsiTheme="minorEastAsia" w:cs="Times New Roman" w:hint="eastAsia"/>
                <w:szCs w:val="21"/>
              </w:rPr>
              <w:t>ことを証明する書類（国民年金、厚生年金などの年金証書等）</w:t>
            </w:r>
          </w:p>
          <w:p w14:paraId="2556A2CD" w14:textId="77777777" w:rsidR="00B964C4" w:rsidRPr="00D54A7D" w:rsidRDefault="00B964C4" w:rsidP="00B964C4">
            <w:pPr>
              <w:spacing w:line="220" w:lineRule="exact"/>
              <w:ind w:firstLineChars="400" w:firstLine="840"/>
              <w:rPr>
                <w:rFonts w:asciiTheme="minorEastAsia" w:hAnsiTheme="minorEastAsia" w:cs="Times New Roman"/>
                <w:szCs w:val="21"/>
              </w:rPr>
            </w:pPr>
            <w:r w:rsidRPr="00D54A7D">
              <w:rPr>
                <w:rFonts w:asciiTheme="minorEastAsia" w:hAnsiTheme="minorEastAsia" w:cs="Times New Roman" w:hint="eastAsia"/>
                <w:szCs w:val="21"/>
              </w:rPr>
              <w:t>③</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精神障害を事由とする特別障害給付金を現に受けている又は</w:t>
            </w:r>
          </w:p>
          <w:p w14:paraId="07B06067" w14:textId="77777777" w:rsidR="00B964C4" w:rsidRPr="00D54A7D" w:rsidRDefault="00B964C4" w:rsidP="00B964C4">
            <w:pPr>
              <w:spacing w:line="220" w:lineRule="exact"/>
              <w:ind w:firstLineChars="500" w:firstLine="1050"/>
              <w:rPr>
                <w:rFonts w:asciiTheme="minorEastAsia" w:hAnsiTheme="minorEastAsia" w:cs="Times New Roman"/>
                <w:szCs w:val="21"/>
              </w:rPr>
            </w:pPr>
            <w:r w:rsidRPr="00D54A7D">
              <w:rPr>
                <w:rFonts w:asciiTheme="minorEastAsia" w:hAnsiTheme="minorEastAsia" w:cs="Times New Roman" w:hint="eastAsia"/>
                <w:szCs w:val="21"/>
              </w:rPr>
              <w:t>受けていたことを証明する書類</w:t>
            </w:r>
          </w:p>
          <w:p w14:paraId="146EFF4D" w14:textId="77777777" w:rsidR="00B964C4" w:rsidRPr="00D54A7D" w:rsidRDefault="00B964C4" w:rsidP="00B964C4">
            <w:pPr>
              <w:spacing w:line="220" w:lineRule="exact"/>
              <w:ind w:leftChars="100" w:left="210" w:firstLineChars="300" w:firstLine="630"/>
              <w:rPr>
                <w:rFonts w:asciiTheme="minorEastAsia" w:hAnsiTheme="minorEastAsia" w:cs="Times New Roman"/>
                <w:szCs w:val="21"/>
              </w:rPr>
            </w:pPr>
            <w:r w:rsidRPr="00D54A7D">
              <w:rPr>
                <w:rFonts w:asciiTheme="minorEastAsia" w:hAnsiTheme="minorEastAsia" w:cs="Times New Roman" w:hint="eastAsia"/>
                <w:szCs w:val="21"/>
              </w:rPr>
              <w:t>④</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自立支援医療受給者証（精神通院医療に限る。）</w:t>
            </w:r>
          </w:p>
          <w:p w14:paraId="0144E313" w14:textId="77777777" w:rsidR="00B964C4" w:rsidRPr="00D54A7D" w:rsidRDefault="00B964C4" w:rsidP="00B964C4">
            <w:pPr>
              <w:spacing w:line="220" w:lineRule="exact"/>
              <w:ind w:leftChars="100" w:left="210" w:firstLineChars="300" w:firstLine="630"/>
              <w:rPr>
                <w:rFonts w:asciiTheme="minorEastAsia" w:hAnsiTheme="minorEastAsia" w:cs="Times New Roman"/>
                <w:szCs w:val="21"/>
              </w:rPr>
            </w:pPr>
            <w:r w:rsidRPr="00D54A7D">
              <w:rPr>
                <w:rFonts w:asciiTheme="minorEastAsia" w:hAnsiTheme="minorEastAsia" w:cs="Times New Roman" w:hint="eastAsia"/>
                <w:szCs w:val="21"/>
              </w:rPr>
              <w:t>⑤</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医師の診断書（原則として主治医が記載し、国際疾病分類</w:t>
            </w:r>
          </w:p>
          <w:p w14:paraId="4AC808EC" w14:textId="77777777" w:rsidR="00B964C4" w:rsidRPr="00D54A7D" w:rsidRDefault="00B964C4" w:rsidP="00B964C4">
            <w:pPr>
              <w:spacing w:line="220" w:lineRule="exact"/>
              <w:ind w:leftChars="100" w:left="210" w:firstLineChars="400" w:firstLine="840"/>
              <w:rPr>
                <w:rFonts w:asciiTheme="minorEastAsia" w:hAnsiTheme="minorEastAsia" w:cs="Times New Roman"/>
                <w:szCs w:val="21"/>
              </w:rPr>
            </w:pPr>
            <w:r w:rsidRPr="00D54A7D">
              <w:rPr>
                <w:rFonts w:asciiTheme="minorEastAsia" w:hAnsiTheme="minorEastAsia" w:cs="Times New Roman"/>
                <w:szCs w:val="21"/>
              </w:rPr>
              <w:t xml:space="preserve">ICD-10 </w:t>
            </w:r>
            <w:r w:rsidRPr="00D54A7D">
              <w:rPr>
                <w:rFonts w:asciiTheme="minorEastAsia" w:hAnsiTheme="minorEastAsia" w:cs="Times New Roman" w:hint="eastAsia"/>
                <w:szCs w:val="21"/>
              </w:rPr>
              <w:t>コードを記載するなど精神障害者であることが確認できる</w:t>
            </w:r>
          </w:p>
          <w:p w14:paraId="770B2857" w14:textId="77777777" w:rsidR="00B964C4" w:rsidRPr="00D54A7D" w:rsidRDefault="00B964C4" w:rsidP="00B964C4">
            <w:pPr>
              <w:spacing w:line="220" w:lineRule="exact"/>
              <w:ind w:leftChars="100" w:left="210" w:firstLineChars="400" w:firstLine="840"/>
              <w:rPr>
                <w:rFonts w:asciiTheme="minorEastAsia" w:hAnsiTheme="minorEastAsia" w:cs="Times New Roman"/>
                <w:szCs w:val="21"/>
              </w:rPr>
            </w:pPr>
            <w:r w:rsidRPr="00D54A7D">
              <w:rPr>
                <w:rFonts w:asciiTheme="minorEastAsia" w:hAnsiTheme="minorEastAsia" w:cs="Times New Roman" w:hint="eastAsia"/>
                <w:szCs w:val="21"/>
              </w:rPr>
              <w:t>内容であること）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等</w:t>
            </w:r>
          </w:p>
          <w:p w14:paraId="02177869" w14:textId="77777777" w:rsidR="00B964C4" w:rsidRPr="00D54A7D" w:rsidRDefault="00B964C4" w:rsidP="00B964C4">
            <w:pPr>
              <w:spacing w:line="22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エ</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難病等対象者</w:t>
            </w:r>
          </w:p>
          <w:p w14:paraId="59730FB6" w14:textId="77777777" w:rsidR="00B964C4" w:rsidRPr="00D54A7D" w:rsidRDefault="00B964C4" w:rsidP="00B964C4">
            <w:pPr>
              <w:spacing w:line="220" w:lineRule="exact"/>
              <w:ind w:leftChars="400" w:left="840"/>
              <w:rPr>
                <w:rFonts w:asciiTheme="minorEastAsia" w:hAnsiTheme="minorEastAsia" w:cs="Times New Roman"/>
                <w:szCs w:val="21"/>
              </w:rPr>
            </w:pPr>
            <w:r w:rsidRPr="00D54A7D">
              <w:rPr>
                <w:rFonts w:asciiTheme="minorEastAsia" w:hAnsiTheme="minorEastAsia" w:cs="Times New Roman" w:hint="eastAsia"/>
                <w:szCs w:val="21"/>
              </w:rPr>
              <w:t>医師の診断書、特定医療費（指定難病）受給者証、指定難病に罹患していることが記載されている難病医療費助成の却下通知等</w:t>
            </w:r>
          </w:p>
          <w:p w14:paraId="2E2EA278" w14:textId="77777777" w:rsidR="00B964C4" w:rsidRPr="00D54A7D" w:rsidRDefault="00B964C4" w:rsidP="00B964C4">
            <w:pPr>
              <w:spacing w:line="220" w:lineRule="exact"/>
              <w:ind w:leftChars="100" w:left="210" w:firstLineChars="100" w:firstLine="210"/>
              <w:rPr>
                <w:rFonts w:asciiTheme="minorEastAsia" w:hAnsiTheme="minorEastAsia" w:cs="Times New Roman"/>
                <w:szCs w:val="21"/>
              </w:rPr>
            </w:pPr>
            <w:r w:rsidRPr="00D54A7D">
              <w:rPr>
                <w:rFonts w:asciiTheme="minorEastAsia" w:hAnsiTheme="minorEastAsia" w:cs="Times New Roman"/>
                <w:szCs w:val="21"/>
              </w:rPr>
              <w:t>(</w:t>
            </w:r>
            <w:r w:rsidRPr="00D54A7D">
              <w:rPr>
                <w:rFonts w:asciiTheme="minorEastAsia" w:hAnsiTheme="minorEastAsia" w:cs="Times New Roman" w:hint="eastAsia"/>
                <w:szCs w:val="21"/>
              </w:rPr>
              <w:t>オ</w:t>
            </w:r>
            <w:r w:rsidRPr="00D54A7D">
              <w:rPr>
                <w:rFonts w:asciiTheme="minorEastAsia" w:hAnsiTheme="minorEastAsia" w:cs="Times New Roman"/>
                <w:szCs w:val="21"/>
              </w:rPr>
              <w:t xml:space="preserve">) </w:t>
            </w:r>
            <w:r w:rsidRPr="00D54A7D">
              <w:rPr>
                <w:rFonts w:asciiTheme="minorEastAsia" w:hAnsiTheme="minorEastAsia" w:cs="Times New Roman" w:hint="eastAsia"/>
                <w:szCs w:val="21"/>
              </w:rPr>
              <w:t>その他市が認める書類又は確認方法</w:t>
            </w:r>
          </w:p>
          <w:p w14:paraId="4E1BAEE8"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szCs w:val="21"/>
              </w:rPr>
              <w:t xml:space="preserve">(2) </w:t>
            </w:r>
            <w:r w:rsidRPr="00D54A7D">
              <w:rPr>
                <w:rFonts w:asciiTheme="minorEastAsia" w:hAnsiTheme="minorEastAsia" w:cs="Times New Roman" w:hint="eastAsia"/>
                <w:szCs w:val="21"/>
              </w:rPr>
              <w:t>手続</w:t>
            </w:r>
          </w:p>
          <w:p w14:paraId="1711E7E7" w14:textId="77777777" w:rsidR="00B964C4" w:rsidRPr="00D54A7D" w:rsidRDefault="00B964C4" w:rsidP="00B964C4">
            <w:pPr>
              <w:spacing w:line="220" w:lineRule="exac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当該加算を算定する場合は、研修を修了した従業者を配置している旨を市へ届け出るとともに、体制が整備されている旨を事業所に掲示するとともに公表する必要があること。</w:t>
            </w:r>
          </w:p>
          <w:p w14:paraId="24FA58CB" w14:textId="77777777" w:rsidR="00B964C4" w:rsidRPr="00D54A7D" w:rsidRDefault="00B964C4" w:rsidP="00B964C4">
            <w:pPr>
              <w:spacing w:line="220" w:lineRule="exac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332D2F5A"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※ピアサポートによる支援を希望する者に対し、事業所の選択の重要な情報として知ってもらうために公表するものである。</w:t>
            </w:r>
          </w:p>
        </w:tc>
        <w:tc>
          <w:tcPr>
            <w:tcW w:w="947" w:type="dxa"/>
            <w:tcBorders>
              <w:top w:val="nil"/>
              <w:bottom w:val="nil"/>
            </w:tcBorders>
          </w:tcPr>
          <w:p w14:paraId="677E4DBC"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73790E6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16)</w:t>
            </w:r>
          </w:p>
          <w:p w14:paraId="062B1902"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98E94E0"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9"/>
        </w:trPr>
        <w:tc>
          <w:tcPr>
            <w:tcW w:w="1137" w:type="dxa"/>
            <w:vMerge w:val="restart"/>
          </w:tcPr>
          <w:p w14:paraId="2D8C3864"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rPr>
              <w:t>１０６</w:t>
            </w:r>
          </w:p>
          <w:p w14:paraId="775C2253"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地域生活支援拠点等相談強化加算</w:t>
            </w:r>
          </w:p>
          <w:p w14:paraId="249DCDBA" w14:textId="77777777" w:rsidR="00B964C4" w:rsidRPr="00D54A7D" w:rsidRDefault="00B964C4" w:rsidP="00B964C4">
            <w:pPr>
              <w:spacing w:line="240" w:lineRule="atLeast"/>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54EA30E9"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bottom w:val="dotted" w:sz="4" w:space="0" w:color="auto"/>
            </w:tcBorders>
          </w:tcPr>
          <w:p w14:paraId="37633A6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基準（※）に適合しているものとして市に届け出た障害児相談支援事業所が、障がいの特性に起因して生じた緊急の事態その他の緊急に支援が必要な事態が生じた障がい児（以下「要支援児」という。）が短期入所を利用する場合において、短期入所事業者に対して当該要支援児に関する必要な情報の提供及び当該短期入所の利用に関する調整（※</w:t>
            </w:r>
            <w:r w:rsidRPr="00D54A7D">
              <w:rPr>
                <w:rFonts w:asciiTheme="minorEastAsia" w:hAnsiTheme="minorEastAsia" w:cs="Times New Roman"/>
                <w:szCs w:val="21"/>
              </w:rPr>
              <w:t>1</w:t>
            </w:r>
            <w:r w:rsidRPr="00D54A7D">
              <w:rPr>
                <w:rFonts w:asciiTheme="minorEastAsia" w:hAnsiTheme="minorEastAsia" w:cs="Times New Roman" w:hint="eastAsia"/>
                <w:szCs w:val="21"/>
              </w:rPr>
              <w:t>）を行った場合には、当該要支援児</w:t>
            </w:r>
            <w:r w:rsidRPr="00D54A7D">
              <w:rPr>
                <w:rFonts w:asciiTheme="minorEastAsia" w:hAnsiTheme="minorEastAsia" w:cs="Times New Roman"/>
                <w:szCs w:val="21"/>
              </w:rPr>
              <w:t>1</w:t>
            </w:r>
            <w:r w:rsidRPr="00D54A7D">
              <w:rPr>
                <w:rFonts w:asciiTheme="minorEastAsia" w:hAnsiTheme="minorEastAsia" w:cs="Times New Roman" w:hint="eastAsia"/>
                <w:szCs w:val="21"/>
              </w:rPr>
              <w:t>人につき</w:t>
            </w:r>
            <w:r w:rsidRPr="00D54A7D">
              <w:rPr>
                <w:rFonts w:asciiTheme="minorEastAsia" w:hAnsiTheme="minorEastAsia" w:cs="Times New Roman"/>
                <w:szCs w:val="21"/>
              </w:rPr>
              <w:t>1</w:t>
            </w:r>
            <w:r w:rsidRPr="00D54A7D">
              <w:rPr>
                <w:rFonts w:asciiTheme="minorEastAsia" w:hAnsiTheme="minorEastAsia" w:cs="Times New Roman" w:hint="eastAsia"/>
                <w:szCs w:val="21"/>
              </w:rPr>
              <w:t>月に</w:t>
            </w:r>
            <w:r w:rsidRPr="00D54A7D">
              <w:rPr>
                <w:rFonts w:asciiTheme="minorEastAsia" w:hAnsiTheme="minorEastAsia" w:cs="Times New Roman"/>
                <w:szCs w:val="21"/>
              </w:rPr>
              <w:t>4</w:t>
            </w:r>
            <w:r w:rsidRPr="00D54A7D">
              <w:rPr>
                <w:rFonts w:asciiTheme="minorEastAsia" w:hAnsiTheme="minorEastAsia" w:cs="Times New Roman" w:hint="eastAsia"/>
                <w:szCs w:val="21"/>
              </w:rPr>
              <w:t>回を限度として</w:t>
            </w:r>
            <w:r w:rsidRPr="00D54A7D">
              <w:rPr>
                <w:rFonts w:asciiTheme="minorEastAsia" w:hAnsiTheme="minorEastAsia" w:cs="Times New Roman"/>
                <w:szCs w:val="21"/>
                <w:shd w:val="pct15" w:color="auto" w:fill="FFFFFF"/>
              </w:rPr>
              <w:t>700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bottom w:val="nil"/>
            </w:tcBorders>
          </w:tcPr>
          <w:p w14:paraId="74C4608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2CB6FB9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02DEE20B"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3B92821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16</w:t>
            </w:r>
            <w:r w:rsidRPr="00D54A7D">
              <w:rPr>
                <w:rFonts w:asciiTheme="minorEastAsia" w:hAnsiTheme="minorEastAsia" w:cs="Times New Roman" w:hint="eastAsia"/>
                <w:szCs w:val="21"/>
              </w:rPr>
              <w:t>の注</w:t>
            </w:r>
          </w:p>
          <w:p w14:paraId="7E954169" w14:textId="77777777" w:rsidR="00B964C4" w:rsidRPr="00D54A7D" w:rsidRDefault="00B964C4" w:rsidP="00B964C4">
            <w:pPr>
              <w:spacing w:line="240" w:lineRule="atLeast"/>
              <w:rPr>
                <w:rFonts w:asciiTheme="minorEastAsia" w:hAnsiTheme="minorEastAsia" w:cs="Times New Roman"/>
                <w:szCs w:val="21"/>
              </w:rPr>
            </w:pPr>
          </w:p>
          <w:p w14:paraId="3EFB4B8F"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21F6A251"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7DF22CBD" w14:textId="77777777" w:rsidR="00B964C4" w:rsidRPr="00D54A7D" w:rsidRDefault="00B964C4" w:rsidP="00B964C4">
            <w:pPr>
              <w:spacing w:line="240" w:lineRule="atLeast"/>
              <w:rPr>
                <w:rFonts w:asciiTheme="minorEastAsia" w:hAnsiTheme="minorEastAsia" w:cs="Times New Roman"/>
                <w:szCs w:val="21"/>
                <w:u w:val="single"/>
              </w:rPr>
            </w:pPr>
          </w:p>
        </w:tc>
        <w:tc>
          <w:tcPr>
            <w:tcW w:w="6390" w:type="dxa"/>
            <w:gridSpan w:val="4"/>
            <w:tcBorders>
              <w:top w:val="dotted" w:sz="4" w:space="0" w:color="auto"/>
              <w:bottom w:val="dotted" w:sz="4" w:space="0" w:color="auto"/>
            </w:tcBorders>
          </w:tcPr>
          <w:p w14:paraId="4EAB46EB"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w:t>
            </w:r>
            <w:r w:rsidRPr="00D54A7D">
              <w:rPr>
                <w:rFonts w:asciiTheme="minorEastAsia" w:hAnsiTheme="minorEastAsia" w:cs="Times New Roman"/>
                <w:szCs w:val="21"/>
              </w:rPr>
              <w:t>1</w:t>
            </w:r>
            <w:r w:rsidRPr="00D54A7D">
              <w:rPr>
                <w:rFonts w:asciiTheme="minorEastAsia" w:hAnsiTheme="minorEastAsia" w:cs="Times New Roman" w:hint="eastAsia"/>
                <w:szCs w:val="21"/>
              </w:rPr>
              <w:t xml:space="preserve">　現に当該要支援児が短期入所を利用していない場合にあっては、障害児支援利用計画の作成又は変更を含みます。</w:t>
            </w:r>
          </w:p>
        </w:tc>
        <w:tc>
          <w:tcPr>
            <w:tcW w:w="947" w:type="dxa"/>
            <w:tcBorders>
              <w:top w:val="nil"/>
              <w:bottom w:val="nil"/>
            </w:tcBorders>
          </w:tcPr>
          <w:p w14:paraId="1BCC93BE"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124CA8DB"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61D9C632"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0DBDBF37"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435D66E4"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厚生労働大臣が別に定める基準</w:t>
            </w:r>
          </w:p>
          <w:p w14:paraId="7140FE5C" w14:textId="77777777" w:rsidR="00B964C4" w:rsidRPr="00D54A7D" w:rsidRDefault="00B964C4" w:rsidP="00B964C4">
            <w:pPr>
              <w:spacing w:line="240" w:lineRule="atLeast"/>
              <w:ind w:firstLineChars="100" w:firstLine="210"/>
              <w:rPr>
                <w:rFonts w:asciiTheme="minorEastAsia" w:hAnsiTheme="minorEastAsia" w:cs="Times New Roman"/>
                <w:szCs w:val="21"/>
              </w:rPr>
            </w:pPr>
            <w:r w:rsidRPr="00D54A7D">
              <w:rPr>
                <w:rFonts w:asciiTheme="minorEastAsia" w:hAnsiTheme="minorEastAsia" w:cs="Times New Roman" w:hint="eastAsia"/>
                <w:szCs w:val="21"/>
              </w:rPr>
              <w:t>運営規程において、市町村により地域生活支援拠点等として位置付けられていることを定めていること。</w:t>
            </w:r>
          </w:p>
        </w:tc>
        <w:tc>
          <w:tcPr>
            <w:tcW w:w="947" w:type="dxa"/>
            <w:tcBorders>
              <w:top w:val="nil"/>
              <w:bottom w:val="nil"/>
            </w:tcBorders>
          </w:tcPr>
          <w:p w14:paraId="656AFED7"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54BF5BD7" w14:textId="77777777"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4C3329D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181</w:t>
            </w:r>
            <w:r w:rsidRPr="00D54A7D">
              <w:rPr>
                <w:rFonts w:asciiTheme="minorEastAsia" w:hAnsiTheme="minorEastAsia" w:cs="Times New Roman" w:hint="eastAsia"/>
                <w:szCs w:val="21"/>
              </w:rPr>
              <w:t>号七</w:t>
            </w:r>
          </w:p>
        </w:tc>
      </w:tr>
      <w:tr w:rsidR="00B964C4" w:rsidRPr="00D54A7D" w14:paraId="03E24163"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7A954DDE"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4CD9387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地域生活支援拠点等の必要な機能として、地域の生活で生じる障がい児等やその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tc>
        <w:tc>
          <w:tcPr>
            <w:tcW w:w="947" w:type="dxa"/>
            <w:tcBorders>
              <w:top w:val="nil"/>
              <w:bottom w:val="nil"/>
            </w:tcBorders>
          </w:tcPr>
          <w:p w14:paraId="4457AF41"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72EB26C7"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17</w:t>
            </w:r>
          </w:p>
          <w:p w14:paraId="423B9C26"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669C2B5"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Pr>
          <w:p w14:paraId="19F335CE"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bottom w:val="dotted" w:sz="4" w:space="0" w:color="auto"/>
            </w:tcBorders>
          </w:tcPr>
          <w:p w14:paraId="2263D437"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6AD0F42E"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障がいの特性に起因して生じた緊急の事態その他の緊急に支援が必要な事態が生じた者障がい児の保護者からの要請に基づき、速やかに短期入所事業者に対して、当該要支援者に関する必要な情報の提供及び当該短期入所の利用に関する調整（以下「連絡・調整」という。）を行った場合、障がい児</w:t>
            </w:r>
            <w:r w:rsidRPr="00D54A7D">
              <w:rPr>
                <w:rFonts w:asciiTheme="minorEastAsia" w:hAnsiTheme="minorEastAsia" w:cs="Times New Roman"/>
                <w:szCs w:val="21"/>
              </w:rPr>
              <w:t>1</w:t>
            </w:r>
            <w:r w:rsidRPr="00D54A7D">
              <w:rPr>
                <w:rFonts w:asciiTheme="minorEastAsia" w:hAnsiTheme="minorEastAsia" w:cs="Times New Roman" w:hint="eastAsia"/>
                <w:szCs w:val="21"/>
              </w:rPr>
              <w:t>人につき</w:t>
            </w:r>
            <w:r w:rsidRPr="00D54A7D">
              <w:rPr>
                <w:rFonts w:asciiTheme="minorEastAsia" w:hAnsiTheme="minorEastAsia" w:cs="Times New Roman"/>
                <w:szCs w:val="21"/>
              </w:rPr>
              <w:t>1</w:t>
            </w:r>
            <w:r w:rsidRPr="00D54A7D">
              <w:rPr>
                <w:rFonts w:asciiTheme="minorEastAsia" w:hAnsiTheme="minorEastAsia" w:cs="Times New Roman" w:hint="eastAsia"/>
                <w:szCs w:val="21"/>
              </w:rPr>
              <w:t>月に</w:t>
            </w:r>
            <w:r w:rsidRPr="00D54A7D">
              <w:rPr>
                <w:rFonts w:asciiTheme="minorEastAsia" w:hAnsiTheme="minorEastAsia" w:cs="Times New Roman"/>
                <w:szCs w:val="21"/>
              </w:rPr>
              <w:t>4</w:t>
            </w:r>
            <w:r w:rsidRPr="00D54A7D">
              <w:rPr>
                <w:rFonts w:asciiTheme="minorEastAsia" w:hAnsiTheme="minorEastAsia" w:cs="Times New Roman" w:hint="eastAsia"/>
                <w:szCs w:val="21"/>
              </w:rPr>
              <w:t>回を限度として加算するものです。</w:t>
            </w:r>
          </w:p>
          <w:p w14:paraId="6D347D5F"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他の障害児相談支援事業所において障害児相談支援を行っている障がい児等やその家族からの要請に基づき連絡・調整を行った場合は算定できません。ただし、当該障害児が短期入所を含む障がい福祉サービス又は障がい児通所支援を利用していない場合においては、当該障がい児定相談支援事業所により障害児支援利用計画を作成した場合は、当該計画作成に係る障がい児支援利用援助費の算定に併せて算定できるものです。</w:t>
            </w:r>
          </w:p>
        </w:tc>
        <w:tc>
          <w:tcPr>
            <w:tcW w:w="947" w:type="dxa"/>
            <w:tcBorders>
              <w:top w:val="nil"/>
              <w:bottom w:val="nil"/>
            </w:tcBorders>
          </w:tcPr>
          <w:p w14:paraId="11BA9EA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3F65FB62"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報酬留意事項通知（通知）第四の</w:t>
            </w:r>
            <w:r w:rsidRPr="00D54A7D">
              <w:rPr>
                <w:rFonts w:asciiTheme="minorEastAsia" w:hAnsiTheme="minorEastAsia" w:cs="Times New Roman"/>
                <w:szCs w:val="21"/>
              </w:rPr>
              <w:t>17</w:t>
            </w:r>
          </w:p>
        </w:tc>
      </w:tr>
      <w:tr w:rsidR="00B964C4" w:rsidRPr="00D54A7D" w14:paraId="30897CA8"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2"/>
        </w:trPr>
        <w:tc>
          <w:tcPr>
            <w:tcW w:w="1137" w:type="dxa"/>
            <w:vMerge/>
          </w:tcPr>
          <w:p w14:paraId="625F6701" w14:textId="77777777" w:rsidR="00B964C4" w:rsidRPr="00D54A7D" w:rsidRDefault="00B964C4" w:rsidP="00B964C4">
            <w:pPr>
              <w:spacing w:line="240" w:lineRule="atLeast"/>
              <w:rPr>
                <w:rFonts w:asciiTheme="minorEastAsia" w:hAnsiTheme="minorEastAsia" w:cs="Times New Roman"/>
                <w:color w:val="FF0000"/>
                <w:szCs w:val="21"/>
                <w:u w:val="single"/>
              </w:rPr>
            </w:pPr>
          </w:p>
        </w:tc>
        <w:tc>
          <w:tcPr>
            <w:tcW w:w="6390" w:type="dxa"/>
            <w:gridSpan w:val="4"/>
            <w:tcBorders>
              <w:top w:val="dotted" w:sz="4" w:space="0" w:color="auto"/>
            </w:tcBorders>
          </w:tcPr>
          <w:p w14:paraId="00FF759F"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当該加算となる連絡・調整を行った場合は、要請のあった時間、要請の内容、連絡・調整を行った時刻及び地域生活支援拠点等相談強化加算の算定対象である旨を記録するものとします。</w:t>
            </w:r>
          </w:p>
          <w:p w14:paraId="63500996" w14:textId="77777777" w:rsidR="00B964C4" w:rsidRPr="00D54A7D" w:rsidRDefault="00B964C4" w:rsidP="00B964C4">
            <w:pPr>
              <w:spacing w:line="24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なお、作成した記録は</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年間保存するとともに、市長等から求めがあった場合については、提供しなければなりません。</w:t>
            </w:r>
          </w:p>
        </w:tc>
        <w:tc>
          <w:tcPr>
            <w:tcW w:w="947" w:type="dxa"/>
            <w:tcBorders>
              <w:top w:val="nil"/>
            </w:tcBorders>
          </w:tcPr>
          <w:p w14:paraId="108C9B82"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7D368B4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17</w:t>
            </w:r>
          </w:p>
        </w:tc>
      </w:tr>
      <w:tr w:rsidR="00B964C4" w:rsidRPr="00D54A7D" w14:paraId="52E8B607"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1137" w:type="dxa"/>
            <w:tcBorders>
              <w:bottom w:val="nil"/>
            </w:tcBorders>
          </w:tcPr>
          <w:p w14:paraId="2580017D"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rPr>
              <w:t>１０７</w:t>
            </w:r>
          </w:p>
          <w:p w14:paraId="3AC5E4B0" w14:textId="77777777" w:rsidR="00B964C4" w:rsidRPr="00D54A7D" w:rsidRDefault="00B964C4" w:rsidP="00B964C4">
            <w:pPr>
              <w:spacing w:line="240" w:lineRule="atLeast"/>
              <w:rPr>
                <w:rFonts w:asciiTheme="minorEastAsia" w:hAnsiTheme="minorEastAsia" w:cs="Times New Roman"/>
                <w:szCs w:val="21"/>
                <w:lang w:eastAsia="zh-TW"/>
              </w:rPr>
            </w:pPr>
            <w:r w:rsidRPr="00D54A7D">
              <w:rPr>
                <w:rFonts w:asciiTheme="minorEastAsia" w:hAnsiTheme="minorEastAsia" w:cs="Times New Roman" w:hint="eastAsia"/>
                <w:szCs w:val="21"/>
                <w:lang w:eastAsia="zh-TW"/>
              </w:rPr>
              <w:t>地域体制強化共同支援加算</w:t>
            </w:r>
          </w:p>
          <w:p w14:paraId="54E30A54" w14:textId="77777777" w:rsidR="00B964C4" w:rsidRPr="00D54A7D" w:rsidRDefault="00B964C4" w:rsidP="00B964C4">
            <w:pPr>
              <w:spacing w:line="240" w:lineRule="atLeast"/>
              <w:jc w:val="left"/>
              <w:rPr>
                <w:rFonts w:asciiTheme="minorEastAsia" w:hAnsiTheme="minorEastAsia" w:cs="Times New Roman"/>
                <w:szCs w:val="21"/>
                <w:bdr w:val="single" w:sz="4" w:space="0" w:color="auto"/>
              </w:rPr>
            </w:pPr>
            <w:r w:rsidRPr="00D54A7D">
              <w:rPr>
                <w:rFonts w:asciiTheme="minorEastAsia" w:hAnsiTheme="minorEastAsia" w:cs="Times New Roman" w:hint="eastAsia"/>
                <w:szCs w:val="21"/>
                <w:bdr w:val="single" w:sz="4" w:space="0" w:color="auto"/>
              </w:rPr>
              <w:t>障がい児</w:t>
            </w:r>
          </w:p>
          <w:p w14:paraId="251022EA"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bottom w:val="dotted" w:sz="4" w:space="0" w:color="auto"/>
            </w:tcBorders>
          </w:tcPr>
          <w:p w14:paraId="77184225"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 xml:space="preserve">　別に厚生労働大臣が定める基準（※）に適合しているものとして市に届け出た障害児相談支援事業所の計画相談支援専門員が、障がい児の保護者の同意を得て、障がい児に対して福祉サービス等（適切な保健、医療、福祉、就労支援、教育等のサービス）を提供する事業者のうちいずれか</w:t>
            </w:r>
            <w:r w:rsidRPr="00D54A7D">
              <w:rPr>
                <w:rFonts w:asciiTheme="minorEastAsia" w:hAnsiTheme="minorEastAsia" w:cs="Times New Roman"/>
                <w:szCs w:val="21"/>
              </w:rPr>
              <w:t>3</w:t>
            </w:r>
            <w:r w:rsidRPr="00D54A7D">
              <w:rPr>
                <w:rFonts w:asciiTheme="minorEastAsia" w:hAnsiTheme="minorEastAsia" w:cs="Times New Roman" w:hint="eastAsia"/>
                <w:szCs w:val="21"/>
              </w:rPr>
              <w:t>者以上と共同して、在宅での療養上必要な説明及び指導を行った上で、障害者総合支援法第</w:t>
            </w:r>
            <w:r w:rsidRPr="00D54A7D">
              <w:rPr>
                <w:rFonts w:asciiTheme="minorEastAsia" w:hAnsiTheme="minorEastAsia" w:cs="Times New Roman"/>
                <w:szCs w:val="21"/>
              </w:rPr>
              <w:t>89</w:t>
            </w:r>
            <w:r w:rsidRPr="00D54A7D">
              <w:rPr>
                <w:rFonts w:asciiTheme="minorEastAsia" w:hAnsiTheme="minorEastAsia" w:cs="Times New Roman" w:hint="eastAsia"/>
                <w:szCs w:val="21"/>
              </w:rPr>
              <w:t>条の</w:t>
            </w:r>
            <w:r w:rsidRPr="00D54A7D">
              <w:rPr>
                <w:rFonts w:asciiTheme="minorEastAsia" w:hAnsiTheme="minorEastAsia" w:cs="Times New Roman"/>
                <w:szCs w:val="21"/>
              </w:rPr>
              <w:t>3</w:t>
            </w:r>
            <w:r w:rsidRPr="00D54A7D">
              <w:rPr>
                <w:rFonts w:asciiTheme="minorEastAsia" w:hAnsiTheme="minorEastAsia" w:cs="Times New Roman" w:hint="eastAsia"/>
                <w:szCs w:val="21"/>
              </w:rPr>
              <w:t>第</w:t>
            </w:r>
            <w:r w:rsidRPr="00D54A7D">
              <w:rPr>
                <w:rFonts w:asciiTheme="minorEastAsia" w:hAnsiTheme="minorEastAsia" w:cs="Times New Roman"/>
                <w:szCs w:val="21"/>
              </w:rPr>
              <w:t>1</w:t>
            </w:r>
            <w:r w:rsidRPr="00D54A7D">
              <w:rPr>
                <w:rFonts w:asciiTheme="minorEastAsia" w:hAnsiTheme="minorEastAsia" w:cs="Times New Roman" w:hint="eastAsia"/>
                <w:szCs w:val="21"/>
              </w:rPr>
              <w:t>項に規定する協議会に対し、文書により当該説明及び指導の内容等を報告した場合に、当該障がい児対して障がい児利用支援を行っている障害児相談支援事業所において、当該障がい児１人につき</w:t>
            </w:r>
            <w:r w:rsidRPr="00D54A7D">
              <w:rPr>
                <w:rFonts w:asciiTheme="minorEastAsia" w:hAnsiTheme="minorEastAsia" w:cs="Times New Roman"/>
                <w:szCs w:val="21"/>
              </w:rPr>
              <w:t>1</w:t>
            </w:r>
            <w:r w:rsidRPr="00D54A7D">
              <w:rPr>
                <w:rFonts w:asciiTheme="minorEastAsia" w:hAnsiTheme="minorEastAsia" w:cs="Times New Roman" w:hint="eastAsia"/>
                <w:szCs w:val="21"/>
              </w:rPr>
              <w:t>月に１回を限度として</w:t>
            </w:r>
            <w:r w:rsidRPr="00D54A7D">
              <w:rPr>
                <w:rFonts w:asciiTheme="minorEastAsia" w:hAnsiTheme="minorEastAsia" w:cs="Times New Roman"/>
                <w:szCs w:val="21"/>
                <w:shd w:val="pct15" w:color="auto" w:fill="FFFFFF"/>
              </w:rPr>
              <w:t>2,000</w:t>
            </w:r>
            <w:r w:rsidRPr="00D54A7D">
              <w:rPr>
                <w:rFonts w:asciiTheme="minorEastAsia" w:hAnsiTheme="minorEastAsia" w:cs="Times New Roman" w:hint="eastAsia"/>
                <w:szCs w:val="21"/>
                <w:shd w:val="pct15" w:color="auto" w:fill="FFFFFF"/>
              </w:rPr>
              <w:t>単位</w:t>
            </w:r>
            <w:r w:rsidRPr="00D54A7D">
              <w:rPr>
                <w:rFonts w:asciiTheme="minorEastAsia" w:hAnsiTheme="minorEastAsia" w:cs="Times New Roman" w:hint="eastAsia"/>
                <w:szCs w:val="21"/>
              </w:rPr>
              <w:t>を加算していますか。</w:t>
            </w:r>
          </w:p>
        </w:tc>
        <w:tc>
          <w:tcPr>
            <w:tcW w:w="947" w:type="dxa"/>
            <w:tcBorders>
              <w:bottom w:val="nil"/>
            </w:tcBorders>
          </w:tcPr>
          <w:p w14:paraId="78AE8F28"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いる</w:t>
            </w:r>
          </w:p>
          <w:p w14:paraId="5BB6EC56"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いない</w:t>
            </w:r>
          </w:p>
          <w:p w14:paraId="1395945C"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該当なし</w:t>
            </w:r>
          </w:p>
        </w:tc>
        <w:tc>
          <w:tcPr>
            <w:tcW w:w="1165" w:type="dxa"/>
            <w:tcBorders>
              <w:bottom w:val="nil"/>
            </w:tcBorders>
          </w:tcPr>
          <w:p w14:paraId="6C693D39"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bdr w:val="single" w:sz="4" w:space="0" w:color="auto"/>
              </w:rPr>
              <w:t>障がい児</w:t>
            </w:r>
            <w:r w:rsidRPr="00D54A7D">
              <w:rPr>
                <w:rFonts w:asciiTheme="minorEastAsia" w:hAnsiTheme="minorEastAsia" w:cs="Times New Roman" w:hint="eastAsia"/>
                <w:szCs w:val="21"/>
              </w:rPr>
              <w:t>告示別表の</w:t>
            </w:r>
            <w:r w:rsidRPr="00D54A7D">
              <w:rPr>
                <w:rFonts w:asciiTheme="minorEastAsia" w:hAnsiTheme="minorEastAsia" w:cs="Times New Roman"/>
                <w:szCs w:val="21"/>
              </w:rPr>
              <w:t>14</w:t>
            </w:r>
            <w:r w:rsidRPr="00D54A7D">
              <w:rPr>
                <w:rFonts w:asciiTheme="minorEastAsia" w:hAnsiTheme="minorEastAsia" w:cs="Times New Roman" w:hint="eastAsia"/>
                <w:szCs w:val="21"/>
              </w:rPr>
              <w:t>の注</w:t>
            </w:r>
          </w:p>
          <w:p w14:paraId="1C5EAF91" w14:textId="77777777" w:rsidR="00B964C4" w:rsidRPr="00D54A7D" w:rsidRDefault="00B964C4" w:rsidP="00B964C4">
            <w:pPr>
              <w:spacing w:line="240" w:lineRule="atLeast"/>
              <w:rPr>
                <w:rFonts w:asciiTheme="minorEastAsia" w:hAnsiTheme="minorEastAsia" w:cs="Times New Roman"/>
                <w:szCs w:val="21"/>
              </w:rPr>
            </w:pPr>
          </w:p>
          <w:p w14:paraId="77820AE4" w14:textId="77777777" w:rsidR="00B964C4" w:rsidRPr="00D54A7D" w:rsidRDefault="00B964C4" w:rsidP="00B964C4">
            <w:pPr>
              <w:spacing w:line="240" w:lineRule="atLeast"/>
              <w:rPr>
                <w:rFonts w:asciiTheme="minorEastAsia" w:hAnsiTheme="minorEastAsia" w:cs="Times New Roman"/>
                <w:szCs w:val="21"/>
              </w:rPr>
            </w:pPr>
          </w:p>
        </w:tc>
      </w:tr>
      <w:tr w:rsidR="00B964C4" w:rsidRPr="00D54A7D" w14:paraId="4684F78A"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val="restart"/>
            <w:tcBorders>
              <w:top w:val="nil"/>
            </w:tcBorders>
          </w:tcPr>
          <w:p w14:paraId="449C0548"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bottom w:val="dotted" w:sz="4" w:space="0" w:color="auto"/>
            </w:tcBorders>
          </w:tcPr>
          <w:p w14:paraId="52E87DB6" w14:textId="77777777" w:rsidR="00950F91" w:rsidRDefault="00950F91" w:rsidP="00B964C4">
            <w:pPr>
              <w:spacing w:line="240" w:lineRule="atLeast"/>
              <w:ind w:left="210" w:hangingChars="100" w:hanging="210"/>
              <w:rPr>
                <w:rFonts w:asciiTheme="minorEastAsia" w:hAnsiTheme="minorEastAsia" w:cs="Times New Roman"/>
                <w:szCs w:val="21"/>
              </w:rPr>
            </w:pPr>
          </w:p>
          <w:p w14:paraId="308373B9" w14:textId="613BEC63"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lastRenderedPageBreak/>
              <w:t>【厚生労働大臣が別に定める基準】</w:t>
            </w:r>
          </w:p>
          <w:p w14:paraId="3DFB4E82" w14:textId="77777777" w:rsidR="00B964C4" w:rsidRPr="00D54A7D" w:rsidRDefault="00B964C4" w:rsidP="00B964C4">
            <w:pPr>
              <w:spacing w:line="240" w:lineRule="atLeast"/>
              <w:ind w:leftChars="100" w:left="210"/>
              <w:rPr>
                <w:rFonts w:asciiTheme="minorEastAsia" w:hAnsiTheme="minorEastAsia" w:cs="Times New Roman"/>
                <w:szCs w:val="21"/>
              </w:rPr>
            </w:pPr>
            <w:r w:rsidRPr="00D54A7D">
              <w:rPr>
                <w:rFonts w:asciiTheme="minorEastAsia" w:hAnsiTheme="minorEastAsia" w:cs="Times New Roman" w:hint="eastAsia"/>
                <w:szCs w:val="21"/>
              </w:rPr>
              <w:t>運営規程において、市町村により地域生活支援拠点等として位置付けられていることを定めていること。</w:t>
            </w:r>
          </w:p>
        </w:tc>
        <w:tc>
          <w:tcPr>
            <w:tcW w:w="947" w:type="dxa"/>
            <w:tcBorders>
              <w:top w:val="nil"/>
              <w:bottom w:val="nil"/>
            </w:tcBorders>
          </w:tcPr>
          <w:p w14:paraId="6CFFA3F2"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6E57237B" w14:textId="77777777" w:rsidR="00950F91" w:rsidRDefault="00950F91" w:rsidP="00B964C4">
            <w:pPr>
              <w:spacing w:line="240" w:lineRule="atLeast"/>
              <w:jc w:val="left"/>
              <w:rPr>
                <w:rFonts w:asciiTheme="minorEastAsia" w:hAnsiTheme="minorEastAsia" w:cs="Times New Roman"/>
                <w:szCs w:val="21"/>
              </w:rPr>
            </w:pPr>
          </w:p>
          <w:p w14:paraId="26416923" w14:textId="3C2B9099" w:rsidR="00B964C4" w:rsidRPr="00D54A7D" w:rsidRDefault="00B964C4" w:rsidP="00B964C4">
            <w:pPr>
              <w:spacing w:line="240" w:lineRule="atLeast"/>
              <w:jc w:val="left"/>
              <w:rPr>
                <w:rFonts w:asciiTheme="minorEastAsia" w:hAnsiTheme="minorEastAsia" w:cs="Times New Roman"/>
                <w:szCs w:val="21"/>
              </w:rPr>
            </w:pPr>
            <w:r w:rsidRPr="00D54A7D">
              <w:rPr>
                <w:rFonts w:asciiTheme="minorEastAsia" w:hAnsiTheme="minorEastAsia" w:cs="Times New Roman" w:hint="eastAsia"/>
                <w:szCs w:val="21"/>
              </w:rPr>
              <w:lastRenderedPageBreak/>
              <w:t>平</w:t>
            </w:r>
            <w:r w:rsidRPr="00D54A7D">
              <w:rPr>
                <w:rFonts w:asciiTheme="minorEastAsia" w:hAnsiTheme="minorEastAsia" w:cs="Times New Roman"/>
                <w:szCs w:val="21"/>
              </w:rPr>
              <w:t>27</w:t>
            </w:r>
            <w:r w:rsidRPr="00D54A7D">
              <w:rPr>
                <w:rFonts w:asciiTheme="minorEastAsia" w:hAnsiTheme="minorEastAsia" w:cs="Times New Roman" w:hint="eastAsia"/>
                <w:szCs w:val="21"/>
              </w:rPr>
              <w:t>厚労省</w:t>
            </w:r>
          </w:p>
          <w:p w14:paraId="366B1EAF"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告示第</w:t>
            </w:r>
            <w:r w:rsidRPr="00D54A7D">
              <w:rPr>
                <w:rFonts w:asciiTheme="minorEastAsia" w:hAnsiTheme="minorEastAsia" w:cs="Times New Roman"/>
                <w:szCs w:val="21"/>
              </w:rPr>
              <w:t>181</w:t>
            </w:r>
            <w:r w:rsidRPr="00D54A7D">
              <w:rPr>
                <w:rFonts w:asciiTheme="minorEastAsia" w:hAnsiTheme="minorEastAsia" w:cs="Times New Roman" w:hint="eastAsia"/>
                <w:szCs w:val="21"/>
              </w:rPr>
              <w:t>号八</w:t>
            </w:r>
          </w:p>
        </w:tc>
      </w:tr>
      <w:tr w:rsidR="00B964C4" w:rsidRPr="00D54A7D" w14:paraId="2BB02B7A"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vMerge/>
            <w:tcBorders>
              <w:bottom w:val="nil"/>
            </w:tcBorders>
          </w:tcPr>
          <w:p w14:paraId="76194C69"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bottom w:val="dotted" w:sz="4" w:space="0" w:color="auto"/>
            </w:tcBorders>
          </w:tcPr>
          <w:p w14:paraId="43954BD5" w14:textId="77777777" w:rsidR="00B964C4" w:rsidRPr="00D54A7D" w:rsidRDefault="00B964C4" w:rsidP="00B964C4">
            <w:pPr>
              <w:spacing w:line="240" w:lineRule="atLeas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地域生活支援拠点等の必要な地域の体制作りの機能として、地域の様々なニーズに対応できるサービス提供体制の確保や、地域の社会資源の連携体制の構築を行うことを目的としています。当該加算対象事業所は、地域生活支援拠点等であることを十分に踏まえ、当該加算の趣旨に合致した適切な運用を図られるよう留意してください。</w:t>
            </w:r>
          </w:p>
        </w:tc>
        <w:tc>
          <w:tcPr>
            <w:tcW w:w="947" w:type="dxa"/>
            <w:tcBorders>
              <w:top w:val="nil"/>
              <w:bottom w:val="nil"/>
            </w:tcBorders>
          </w:tcPr>
          <w:p w14:paraId="518B159A"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5FC88C03"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18</w:t>
            </w:r>
          </w:p>
        </w:tc>
      </w:tr>
      <w:tr w:rsidR="00B964C4" w:rsidRPr="00D54A7D" w14:paraId="5371D73B"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7" w:type="dxa"/>
            <w:tcBorders>
              <w:top w:val="nil"/>
              <w:bottom w:val="nil"/>
            </w:tcBorders>
          </w:tcPr>
          <w:p w14:paraId="2080BFBD" w14:textId="77777777" w:rsidR="00B964C4" w:rsidRPr="00D54A7D" w:rsidRDefault="00B964C4" w:rsidP="00B964C4">
            <w:pPr>
              <w:spacing w:line="240" w:lineRule="atLeast"/>
              <w:rPr>
                <w:rFonts w:asciiTheme="minorEastAsia" w:hAnsiTheme="minorEastAsia" w:cs="Times New Roman"/>
                <w:szCs w:val="21"/>
              </w:rPr>
            </w:pPr>
          </w:p>
        </w:tc>
        <w:tc>
          <w:tcPr>
            <w:tcW w:w="6390" w:type="dxa"/>
            <w:gridSpan w:val="4"/>
            <w:tcBorders>
              <w:top w:val="dotted" w:sz="4" w:space="0" w:color="auto"/>
              <w:bottom w:val="dotted" w:sz="4" w:space="0" w:color="auto"/>
            </w:tcBorders>
          </w:tcPr>
          <w:p w14:paraId="06487607"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算定に当たっての留意事項</w:t>
            </w:r>
          </w:p>
          <w:p w14:paraId="24E49F25"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支援が困難な障害児相談支援対象保護者に対して、当該障害児相談支援事業所の相談支援専門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等に報告を行った場合に算定するものです。</w:t>
            </w:r>
          </w:p>
          <w:p w14:paraId="71BA158C"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は、支援が困難な障害児相談支援対象保護者に係る支援等を行う障害児相談支援事業所のみが算定できるものですが、当該障害児相談支援事業所の支援等に係る業務負担のみを評価するものではなく、その他の支援関係者の業務負担も評価する趣旨のものです。そのため、その他の支援関係者が支援等を行うに当たり要した費用については、当該障害児相談支援事業所が負担することが望ましいです。</w:t>
            </w:r>
          </w:p>
          <w:p w14:paraId="0AD9842A"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協議会等への報告の内容については、別途定めるものとする。</w:t>
            </w:r>
          </w:p>
        </w:tc>
        <w:tc>
          <w:tcPr>
            <w:tcW w:w="947" w:type="dxa"/>
            <w:tcBorders>
              <w:top w:val="nil"/>
              <w:bottom w:val="nil"/>
            </w:tcBorders>
          </w:tcPr>
          <w:p w14:paraId="55AFECBD"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bottom w:val="nil"/>
            </w:tcBorders>
          </w:tcPr>
          <w:p w14:paraId="5919F250"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18</w:t>
            </w:r>
          </w:p>
        </w:tc>
      </w:tr>
      <w:tr w:rsidR="00B964C4" w:rsidRPr="00D54A7D" w14:paraId="3A5D378C" w14:textId="77777777" w:rsidTr="004A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1137" w:type="dxa"/>
            <w:tcBorders>
              <w:top w:val="nil"/>
            </w:tcBorders>
          </w:tcPr>
          <w:p w14:paraId="515AC90D" w14:textId="77777777" w:rsidR="00B964C4" w:rsidRPr="00D54A7D" w:rsidRDefault="00B964C4" w:rsidP="00B964C4">
            <w:pPr>
              <w:spacing w:line="240" w:lineRule="atLeast"/>
              <w:rPr>
                <w:rFonts w:asciiTheme="minorEastAsia" w:hAnsiTheme="minorEastAsia" w:cs="Times New Roman"/>
                <w:szCs w:val="21"/>
                <w:u w:val="single"/>
              </w:rPr>
            </w:pPr>
          </w:p>
        </w:tc>
        <w:tc>
          <w:tcPr>
            <w:tcW w:w="6390" w:type="dxa"/>
            <w:gridSpan w:val="4"/>
            <w:tcBorders>
              <w:top w:val="dotted" w:sz="4" w:space="0" w:color="auto"/>
            </w:tcBorders>
          </w:tcPr>
          <w:p w14:paraId="22DFD0AA"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当該加算の対象となる会議を行った場合は、別途定める内容を記録するものとします。</w:t>
            </w:r>
          </w:p>
          <w:p w14:paraId="7F54D488" w14:textId="77777777" w:rsidR="00B964C4" w:rsidRPr="00D54A7D" w:rsidRDefault="00B964C4" w:rsidP="00B964C4">
            <w:pPr>
              <w:spacing w:line="220" w:lineRule="exact"/>
              <w:ind w:left="210" w:hangingChars="100" w:hanging="210"/>
              <w:rPr>
                <w:rFonts w:asciiTheme="minorEastAsia" w:hAnsiTheme="minorEastAsia" w:cs="Times New Roman"/>
                <w:szCs w:val="21"/>
              </w:rPr>
            </w:pPr>
            <w:r w:rsidRPr="00D54A7D">
              <w:rPr>
                <w:rFonts w:asciiTheme="minorEastAsia" w:hAnsiTheme="minorEastAsia" w:cs="Times New Roman" w:hint="eastAsia"/>
                <w:szCs w:val="21"/>
              </w:rPr>
              <w:t xml:space="preserve">　　なお、作成した記録は</w:t>
            </w:r>
            <w:r w:rsidRPr="00D54A7D">
              <w:rPr>
                <w:rFonts w:asciiTheme="minorEastAsia" w:hAnsiTheme="minorEastAsia" w:cs="Times New Roman"/>
                <w:szCs w:val="21"/>
              </w:rPr>
              <w:t>5</w:t>
            </w:r>
            <w:r w:rsidRPr="00D54A7D">
              <w:rPr>
                <w:rFonts w:asciiTheme="minorEastAsia" w:hAnsiTheme="minorEastAsia" w:cs="Times New Roman" w:hint="eastAsia"/>
                <w:szCs w:val="21"/>
              </w:rPr>
              <w:t>年間保存するとともに、市長等から求めがあった場合については、提供しなければなりません。</w:t>
            </w:r>
          </w:p>
          <w:p w14:paraId="746A703F" w14:textId="77777777" w:rsidR="00B964C4" w:rsidRPr="00D54A7D" w:rsidRDefault="00B964C4" w:rsidP="00B964C4">
            <w:pPr>
              <w:spacing w:line="220" w:lineRule="exact"/>
              <w:ind w:left="210" w:hanging="210"/>
              <w:rPr>
                <w:rFonts w:asciiTheme="minorEastAsia" w:hAnsiTheme="minorEastAsia" w:cs="Times New Roman"/>
                <w:szCs w:val="21"/>
              </w:rPr>
            </w:pPr>
            <w:r w:rsidRPr="00D54A7D">
              <w:rPr>
                <w:rFonts w:asciiTheme="minorEastAsia" w:hAnsiTheme="minorEastAsia" w:cs="Times New Roman" w:hint="eastAsia"/>
                <w:szCs w:val="21"/>
              </w:rPr>
              <w:t>＜参考＞</w:t>
            </w:r>
          </w:p>
          <w:p w14:paraId="3261110E" w14:textId="77777777" w:rsidR="00B964C4" w:rsidRPr="00D54A7D" w:rsidRDefault="00B964C4" w:rsidP="00B964C4">
            <w:pPr>
              <w:spacing w:line="220" w:lineRule="exact"/>
              <w:ind w:left="210" w:hanging="210"/>
              <w:rPr>
                <w:rFonts w:asciiTheme="minorEastAsia" w:hAnsiTheme="minorEastAsia" w:cs="Times New Roman"/>
                <w:szCs w:val="21"/>
              </w:rPr>
            </w:pPr>
            <w:r w:rsidRPr="00D54A7D">
              <w:rPr>
                <w:rFonts w:asciiTheme="minorEastAsia" w:hAnsiTheme="minorEastAsia" w:cs="Times New Roman" w:hint="eastAsia"/>
                <w:szCs w:val="21"/>
              </w:rPr>
              <w:t>「地域生活支援拠点等の体験利用支援加算及び地域体制強化共同支援加算に係る様式例の提示について」（平成</w:t>
            </w:r>
            <w:r w:rsidRPr="00D54A7D">
              <w:rPr>
                <w:rFonts w:asciiTheme="minorEastAsia" w:hAnsiTheme="minorEastAsia" w:cs="Times New Roman"/>
                <w:szCs w:val="21"/>
              </w:rPr>
              <w:t>30</w:t>
            </w:r>
            <w:r w:rsidRPr="00D54A7D">
              <w:rPr>
                <w:rFonts w:asciiTheme="minorEastAsia" w:hAnsiTheme="minorEastAsia" w:cs="Times New Roman" w:hint="eastAsia"/>
                <w:szCs w:val="21"/>
              </w:rPr>
              <w:t>年</w:t>
            </w:r>
            <w:r w:rsidRPr="00D54A7D">
              <w:rPr>
                <w:rFonts w:asciiTheme="minorEastAsia" w:hAnsiTheme="minorEastAsia" w:cs="Times New Roman"/>
                <w:szCs w:val="21"/>
              </w:rPr>
              <w:t>3</w:t>
            </w:r>
            <w:r w:rsidRPr="00D54A7D">
              <w:rPr>
                <w:rFonts w:asciiTheme="minorEastAsia" w:hAnsiTheme="minorEastAsia" w:cs="Times New Roman" w:hint="eastAsia"/>
                <w:szCs w:val="21"/>
              </w:rPr>
              <w:t>月</w:t>
            </w:r>
            <w:r w:rsidRPr="00D54A7D">
              <w:rPr>
                <w:rFonts w:asciiTheme="minorEastAsia" w:hAnsiTheme="minorEastAsia" w:cs="Times New Roman"/>
                <w:szCs w:val="21"/>
              </w:rPr>
              <w:t>30</w:t>
            </w:r>
            <w:r w:rsidRPr="00D54A7D">
              <w:rPr>
                <w:rFonts w:asciiTheme="minorEastAsia" w:hAnsiTheme="minorEastAsia" w:cs="Times New Roman" w:hint="eastAsia"/>
                <w:szCs w:val="21"/>
              </w:rPr>
              <w:t>日付障障発</w:t>
            </w:r>
            <w:r w:rsidRPr="00D54A7D">
              <w:rPr>
                <w:rFonts w:asciiTheme="minorEastAsia" w:hAnsiTheme="minorEastAsia" w:cs="Times New Roman"/>
                <w:szCs w:val="21"/>
              </w:rPr>
              <w:t>0330</w:t>
            </w:r>
            <w:r w:rsidRPr="00D54A7D">
              <w:rPr>
                <w:rFonts w:asciiTheme="minorEastAsia" w:hAnsiTheme="minorEastAsia" w:cs="Times New Roman" w:hint="eastAsia"/>
                <w:szCs w:val="21"/>
              </w:rPr>
              <w:t>第</w:t>
            </w:r>
            <w:r w:rsidRPr="00D54A7D">
              <w:rPr>
                <w:rFonts w:asciiTheme="minorEastAsia" w:hAnsiTheme="minorEastAsia" w:cs="Times New Roman"/>
                <w:szCs w:val="21"/>
              </w:rPr>
              <w:t>3</w:t>
            </w:r>
            <w:r w:rsidRPr="00D54A7D">
              <w:rPr>
                <w:rFonts w:asciiTheme="minorEastAsia" w:hAnsiTheme="minorEastAsia" w:cs="Times New Roman" w:hint="eastAsia"/>
                <w:szCs w:val="21"/>
              </w:rPr>
              <w:t>号　厚生労働省社会・援護局障害保健福祉部障害福祉課長通知）</w:t>
            </w:r>
          </w:p>
        </w:tc>
        <w:tc>
          <w:tcPr>
            <w:tcW w:w="947" w:type="dxa"/>
            <w:tcBorders>
              <w:top w:val="nil"/>
            </w:tcBorders>
          </w:tcPr>
          <w:p w14:paraId="50D81CC7" w14:textId="77777777" w:rsidR="00B964C4" w:rsidRPr="00D54A7D" w:rsidRDefault="00B964C4" w:rsidP="00B964C4">
            <w:pPr>
              <w:spacing w:line="240" w:lineRule="atLeast"/>
              <w:rPr>
                <w:rFonts w:asciiTheme="minorEastAsia" w:hAnsiTheme="minorEastAsia" w:cs="Times New Roman"/>
                <w:szCs w:val="21"/>
              </w:rPr>
            </w:pPr>
          </w:p>
        </w:tc>
        <w:tc>
          <w:tcPr>
            <w:tcW w:w="1165" w:type="dxa"/>
            <w:tcBorders>
              <w:top w:val="nil"/>
            </w:tcBorders>
          </w:tcPr>
          <w:p w14:paraId="0DD4DE34" w14:textId="77777777" w:rsidR="00B964C4" w:rsidRPr="00D54A7D" w:rsidRDefault="00B964C4" w:rsidP="00B964C4">
            <w:pPr>
              <w:spacing w:line="240" w:lineRule="atLeast"/>
              <w:rPr>
                <w:rFonts w:asciiTheme="minorEastAsia" w:hAnsiTheme="minorEastAsia" w:cs="Times New Roman"/>
                <w:szCs w:val="21"/>
              </w:rPr>
            </w:pPr>
            <w:r w:rsidRPr="00D54A7D">
              <w:rPr>
                <w:rFonts w:asciiTheme="minorEastAsia" w:hAnsiTheme="minorEastAsia" w:cs="Times New Roman" w:hint="eastAsia"/>
                <w:szCs w:val="21"/>
              </w:rPr>
              <w:t>報酬留意事項通知（児童）第四の</w:t>
            </w:r>
            <w:r w:rsidRPr="00D54A7D">
              <w:rPr>
                <w:rFonts w:asciiTheme="minorEastAsia" w:hAnsiTheme="minorEastAsia" w:cs="Times New Roman"/>
                <w:szCs w:val="21"/>
              </w:rPr>
              <w:t>18</w:t>
            </w:r>
          </w:p>
        </w:tc>
      </w:tr>
    </w:tbl>
    <w:p w14:paraId="2528DAB7" w14:textId="77777777" w:rsidR="00B964C4" w:rsidRPr="00B964C4" w:rsidRDefault="00B964C4" w:rsidP="00B964C4">
      <w:pPr>
        <w:rPr>
          <w:rFonts w:ascii="MS UI Gothic" w:eastAsia="MS UI Gothic" w:hAnsi="Century" w:cs="Times New Roman"/>
          <w:szCs w:val="24"/>
        </w:rPr>
      </w:pPr>
    </w:p>
    <w:p w14:paraId="3E9C348C" w14:textId="77777777" w:rsidR="002F654E" w:rsidRDefault="002F654E"/>
    <w:sectPr w:rsidR="002F654E" w:rsidSect="00F77020">
      <w:footerReference w:type="default" r:id="rId9"/>
      <w:pgSz w:w="11906" w:h="16838"/>
      <w:pgMar w:top="851"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A030" w14:textId="77777777" w:rsidR="00483709" w:rsidRDefault="00483709">
      <w:r>
        <w:separator/>
      </w:r>
    </w:p>
  </w:endnote>
  <w:endnote w:type="continuationSeparator" w:id="0">
    <w:p w14:paraId="53B2621E" w14:textId="77777777" w:rsidR="00483709" w:rsidRDefault="0048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64B1" w14:textId="77777777" w:rsidR="00796C3E" w:rsidRPr="009122DB" w:rsidRDefault="00000000">
    <w:pPr>
      <w:pStyle w:val="a3"/>
      <w:jc w:val="right"/>
    </w:pPr>
  </w:p>
  <w:p w14:paraId="6C329558" w14:textId="77777777" w:rsidR="00796C3E"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9027" w14:textId="77777777" w:rsidR="00796C3E" w:rsidRDefault="00B964C4">
    <w:pPr>
      <w:pStyle w:val="a3"/>
      <w:jc w:val="center"/>
    </w:pPr>
    <w:r>
      <w:fldChar w:fldCharType="begin"/>
    </w:r>
    <w:r>
      <w:instrText>PAGE   \* MERGEFORMAT</w:instrText>
    </w:r>
    <w:r>
      <w:fldChar w:fldCharType="separate"/>
    </w:r>
    <w:r w:rsidRPr="00D5343F">
      <w:rPr>
        <w:lang w:val="ja-JP"/>
      </w:rPr>
      <w:t>101</w:t>
    </w:r>
    <w:r>
      <w:fldChar w:fldCharType="end"/>
    </w:r>
  </w:p>
  <w:p w14:paraId="6E10FCE9" w14:textId="77777777" w:rsidR="00796C3E"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0F4A" w14:textId="77777777" w:rsidR="00483709" w:rsidRDefault="00483709">
      <w:r>
        <w:separator/>
      </w:r>
    </w:p>
  </w:footnote>
  <w:footnote w:type="continuationSeparator" w:id="0">
    <w:p w14:paraId="3BAD775D" w14:textId="77777777" w:rsidR="00483709" w:rsidRDefault="0048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AA9"/>
    <w:multiLevelType w:val="hybridMultilevel"/>
    <w:tmpl w:val="FFFFFFFF"/>
    <w:lvl w:ilvl="0" w:tplc="8F949948">
      <w:start w:val="1"/>
      <w:numFmt w:val="ideographEnclosedCircle"/>
      <w:lvlText w:val="%1"/>
      <w:lvlJc w:val="left"/>
      <w:pPr>
        <w:ind w:left="760" w:hanging="360"/>
      </w:pPr>
      <w:rPr>
        <w:rFonts w:cs="Times New Roman" w:hint="default"/>
      </w:rPr>
    </w:lvl>
    <w:lvl w:ilvl="1" w:tplc="04090017">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1" w15:restartNumberingAfterBreak="0">
    <w:nsid w:val="05653635"/>
    <w:multiLevelType w:val="hybridMultilevel"/>
    <w:tmpl w:val="FFFFFFFF"/>
    <w:lvl w:ilvl="0" w:tplc="4E9E7ED8">
      <w:start w:val="1"/>
      <w:numFmt w:val="decimalEnclosedParen"/>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046FC3"/>
    <w:multiLevelType w:val="hybridMultilevel"/>
    <w:tmpl w:val="FFFFFFFF"/>
    <w:lvl w:ilvl="0" w:tplc="9CDC33A0">
      <w:start w:val="1"/>
      <w:numFmt w:val="ideographEnclosedCircle"/>
      <w:lvlText w:val="%1"/>
      <w:lvlJc w:val="left"/>
      <w:pPr>
        <w:ind w:left="760" w:hanging="360"/>
      </w:pPr>
      <w:rPr>
        <w:rFonts w:cs="Times New Roman" w:hint="default"/>
      </w:rPr>
    </w:lvl>
    <w:lvl w:ilvl="1" w:tplc="04090017">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09286D74"/>
    <w:multiLevelType w:val="hybridMultilevel"/>
    <w:tmpl w:val="FFFFFFFF"/>
    <w:lvl w:ilvl="0" w:tplc="DFD21F2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FD21F85"/>
    <w:multiLevelType w:val="hybridMultilevel"/>
    <w:tmpl w:val="FFFFFFFF"/>
    <w:lvl w:ilvl="0" w:tplc="6C4AAE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018116D"/>
    <w:multiLevelType w:val="hybridMultilevel"/>
    <w:tmpl w:val="FFFFFFFF"/>
    <w:lvl w:ilvl="0" w:tplc="65F01F80">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4F82551"/>
    <w:multiLevelType w:val="hybridMultilevel"/>
    <w:tmpl w:val="FFFFFFFF"/>
    <w:lvl w:ilvl="0" w:tplc="6D968AD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56F02F5"/>
    <w:multiLevelType w:val="hybridMultilevel"/>
    <w:tmpl w:val="FFFFFFFF"/>
    <w:lvl w:ilvl="0" w:tplc="A15A8FE6">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69B6061"/>
    <w:multiLevelType w:val="hybridMultilevel"/>
    <w:tmpl w:val="FFFFFFFF"/>
    <w:lvl w:ilvl="0" w:tplc="E520ABE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9C1247A"/>
    <w:multiLevelType w:val="hybridMultilevel"/>
    <w:tmpl w:val="FFFFFFFF"/>
    <w:lvl w:ilvl="0" w:tplc="98CA2AE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D904D70"/>
    <w:multiLevelType w:val="hybridMultilevel"/>
    <w:tmpl w:val="FFFFFFFF"/>
    <w:lvl w:ilvl="0" w:tplc="15663B1A">
      <w:start w:val="1"/>
      <w:numFmt w:val="decimalEnclosedParen"/>
      <w:lvlText w:val="%1"/>
      <w:lvlJc w:val="left"/>
      <w:pPr>
        <w:ind w:left="495" w:hanging="360"/>
      </w:pPr>
      <w:rPr>
        <w:rFonts w:cs="Times New Roman" w:hint="default"/>
      </w:rPr>
    </w:lvl>
    <w:lvl w:ilvl="1" w:tplc="9B92BA30">
      <w:start w:val="1"/>
      <w:numFmt w:val="ideographEnclosedCircle"/>
      <w:lvlText w:val="%2"/>
      <w:lvlJc w:val="left"/>
      <w:pPr>
        <w:ind w:left="915" w:hanging="360"/>
      </w:pPr>
      <w:rPr>
        <w:rFonts w:cs="Times New Roman" w:hint="default"/>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11" w15:restartNumberingAfterBreak="0">
    <w:nsid w:val="21185723"/>
    <w:multiLevelType w:val="hybridMultilevel"/>
    <w:tmpl w:val="FFFFFFFF"/>
    <w:lvl w:ilvl="0" w:tplc="1B34FD0C">
      <w:start w:val="1"/>
      <w:numFmt w:val="decimalEnclosedCircle"/>
      <w:lvlText w:val="%1"/>
      <w:lvlJc w:val="left"/>
      <w:pPr>
        <w:ind w:left="770" w:hanging="360"/>
      </w:pPr>
      <w:rPr>
        <w:rFonts w:cs="Times New Roman" w:hint="default"/>
        <w:color w:val="FF0000"/>
      </w:rPr>
    </w:lvl>
    <w:lvl w:ilvl="1" w:tplc="04090017" w:tentative="1">
      <w:start w:val="1"/>
      <w:numFmt w:val="aiueoFullWidth"/>
      <w:lvlText w:val="(%2)"/>
      <w:lvlJc w:val="left"/>
      <w:pPr>
        <w:ind w:left="1250" w:hanging="420"/>
      </w:pPr>
      <w:rPr>
        <w:rFonts w:cs="Times New Roman"/>
      </w:rPr>
    </w:lvl>
    <w:lvl w:ilvl="2" w:tplc="04090011" w:tentative="1">
      <w:start w:val="1"/>
      <w:numFmt w:val="decimalEnclosedCircle"/>
      <w:lvlText w:val="%3"/>
      <w:lvlJc w:val="left"/>
      <w:pPr>
        <w:ind w:left="1670" w:hanging="420"/>
      </w:pPr>
      <w:rPr>
        <w:rFonts w:cs="Times New Roman"/>
      </w:rPr>
    </w:lvl>
    <w:lvl w:ilvl="3" w:tplc="0409000F" w:tentative="1">
      <w:start w:val="1"/>
      <w:numFmt w:val="decimal"/>
      <w:lvlText w:val="%4."/>
      <w:lvlJc w:val="left"/>
      <w:pPr>
        <w:ind w:left="2090" w:hanging="420"/>
      </w:pPr>
      <w:rPr>
        <w:rFonts w:cs="Times New Roman"/>
      </w:rPr>
    </w:lvl>
    <w:lvl w:ilvl="4" w:tplc="04090017" w:tentative="1">
      <w:start w:val="1"/>
      <w:numFmt w:val="aiueoFullWidth"/>
      <w:lvlText w:val="(%5)"/>
      <w:lvlJc w:val="left"/>
      <w:pPr>
        <w:ind w:left="2510" w:hanging="420"/>
      </w:pPr>
      <w:rPr>
        <w:rFonts w:cs="Times New Roman"/>
      </w:rPr>
    </w:lvl>
    <w:lvl w:ilvl="5" w:tplc="04090011" w:tentative="1">
      <w:start w:val="1"/>
      <w:numFmt w:val="decimalEnclosedCircle"/>
      <w:lvlText w:val="%6"/>
      <w:lvlJc w:val="left"/>
      <w:pPr>
        <w:ind w:left="2930" w:hanging="420"/>
      </w:pPr>
      <w:rPr>
        <w:rFonts w:cs="Times New Roman"/>
      </w:rPr>
    </w:lvl>
    <w:lvl w:ilvl="6" w:tplc="0409000F" w:tentative="1">
      <w:start w:val="1"/>
      <w:numFmt w:val="decimal"/>
      <w:lvlText w:val="%7."/>
      <w:lvlJc w:val="left"/>
      <w:pPr>
        <w:ind w:left="3350" w:hanging="420"/>
      </w:pPr>
      <w:rPr>
        <w:rFonts w:cs="Times New Roman"/>
      </w:rPr>
    </w:lvl>
    <w:lvl w:ilvl="7" w:tplc="04090017" w:tentative="1">
      <w:start w:val="1"/>
      <w:numFmt w:val="aiueoFullWidth"/>
      <w:lvlText w:val="(%8)"/>
      <w:lvlJc w:val="left"/>
      <w:pPr>
        <w:ind w:left="3770" w:hanging="420"/>
      </w:pPr>
      <w:rPr>
        <w:rFonts w:cs="Times New Roman"/>
      </w:rPr>
    </w:lvl>
    <w:lvl w:ilvl="8" w:tplc="04090011" w:tentative="1">
      <w:start w:val="1"/>
      <w:numFmt w:val="decimalEnclosedCircle"/>
      <w:lvlText w:val="%9"/>
      <w:lvlJc w:val="left"/>
      <w:pPr>
        <w:ind w:left="4190" w:hanging="420"/>
      </w:pPr>
      <w:rPr>
        <w:rFonts w:cs="Times New Roman"/>
      </w:rPr>
    </w:lvl>
  </w:abstractNum>
  <w:abstractNum w:abstractNumId="12" w15:restartNumberingAfterBreak="0">
    <w:nsid w:val="2396655B"/>
    <w:multiLevelType w:val="hybridMultilevel"/>
    <w:tmpl w:val="5C70D14E"/>
    <w:lvl w:ilvl="0" w:tplc="D1AAF5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F0A5C0C"/>
    <w:multiLevelType w:val="hybridMultilevel"/>
    <w:tmpl w:val="FFFFFFFF"/>
    <w:lvl w:ilvl="0" w:tplc="36E437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FBA1DB3"/>
    <w:multiLevelType w:val="hybridMultilevel"/>
    <w:tmpl w:val="FFFFFFFF"/>
    <w:lvl w:ilvl="0" w:tplc="04743826">
      <w:start w:val="1"/>
      <w:numFmt w:val="ideographEnclosedCircle"/>
      <w:lvlText w:val="%1"/>
      <w:lvlJc w:val="left"/>
      <w:pPr>
        <w:ind w:left="760" w:hanging="36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15" w15:restartNumberingAfterBreak="0">
    <w:nsid w:val="32C2787C"/>
    <w:multiLevelType w:val="hybridMultilevel"/>
    <w:tmpl w:val="FFFFFFFF"/>
    <w:lvl w:ilvl="0" w:tplc="E8049332">
      <w:start w:val="3"/>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AD08DF"/>
    <w:multiLevelType w:val="hybridMultilevel"/>
    <w:tmpl w:val="FFFFFFFF"/>
    <w:lvl w:ilvl="0" w:tplc="27380A12">
      <w:start w:val="6"/>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F1288D"/>
    <w:multiLevelType w:val="hybridMultilevel"/>
    <w:tmpl w:val="FFFFFFFF"/>
    <w:lvl w:ilvl="0" w:tplc="747419F0">
      <w:start w:val="3"/>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DB02A4"/>
    <w:multiLevelType w:val="hybridMultilevel"/>
    <w:tmpl w:val="FFFFFFFF"/>
    <w:lvl w:ilvl="0" w:tplc="704C7F84">
      <w:start w:val="1"/>
      <w:numFmt w:val="decimalEnclosedParen"/>
      <w:lvlText w:val="%1"/>
      <w:lvlJc w:val="left"/>
      <w:pPr>
        <w:ind w:left="360" w:hanging="360"/>
      </w:pPr>
      <w:rPr>
        <w:rFonts w:ascii="MS UI Gothic" w:eastAsia="MS UI Gothic" w:hAnsi="MS UI Gothic" w:cs="Times New Roman"/>
      </w:rPr>
    </w:lvl>
    <w:lvl w:ilvl="1" w:tplc="80DE4314">
      <w:start w:val="1"/>
      <w:numFmt w:val="ideographEnclosedCircle"/>
      <w:lvlText w:val="%2"/>
      <w:lvlJc w:val="left"/>
      <w:pPr>
        <w:ind w:left="780" w:hanging="360"/>
      </w:pPr>
      <w:rPr>
        <w:rFonts w:ascii="MS UI Gothic" w:eastAsia="MS UI Gothic" w:hAnsi="MS UI Gothic"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EAF0770"/>
    <w:multiLevelType w:val="hybridMultilevel"/>
    <w:tmpl w:val="FFFFFFFF"/>
    <w:lvl w:ilvl="0" w:tplc="C52E0222">
      <w:start w:val="3"/>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1B7A31"/>
    <w:multiLevelType w:val="hybridMultilevel"/>
    <w:tmpl w:val="FFFFFFFF"/>
    <w:lvl w:ilvl="0" w:tplc="36CA70DC">
      <w:start w:val="1"/>
      <w:numFmt w:val="decimalEnclosedParen"/>
      <w:lvlText w:val="%1"/>
      <w:lvlJc w:val="left"/>
      <w:pPr>
        <w:ind w:left="360" w:hanging="360"/>
      </w:pPr>
      <w:rPr>
        <w:rFonts w:cs="Times New Roman" w:hint="default"/>
      </w:rPr>
    </w:lvl>
    <w:lvl w:ilvl="1" w:tplc="19763E24">
      <w:start w:val="1"/>
      <w:numFmt w:val="ideograph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70C51C8"/>
    <w:multiLevelType w:val="hybridMultilevel"/>
    <w:tmpl w:val="FFFFFFFF"/>
    <w:lvl w:ilvl="0" w:tplc="8376D2D2">
      <w:start w:val="1"/>
      <w:numFmt w:val="decimalEnclosedParen"/>
      <w:lvlText w:val="%1"/>
      <w:lvlJc w:val="left"/>
      <w:pPr>
        <w:ind w:left="360" w:hanging="360"/>
      </w:pPr>
      <w:rPr>
        <w:rFonts w:cs="Times New Roman" w:hint="default"/>
      </w:rPr>
    </w:lvl>
    <w:lvl w:ilvl="1" w:tplc="3DDCA3E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47FE0FCA"/>
    <w:multiLevelType w:val="hybridMultilevel"/>
    <w:tmpl w:val="FFFFFFFF"/>
    <w:lvl w:ilvl="0" w:tplc="8ED89884">
      <w:start w:val="1"/>
      <w:numFmt w:val="decimalEnclosedCircle"/>
      <w:lvlText w:val="%1"/>
      <w:lvlJc w:val="left"/>
      <w:pPr>
        <w:ind w:left="770" w:hanging="360"/>
      </w:pPr>
      <w:rPr>
        <w:rFonts w:cs="Times New Roman" w:hint="default"/>
        <w:color w:val="FF0000"/>
      </w:rPr>
    </w:lvl>
    <w:lvl w:ilvl="1" w:tplc="04090017" w:tentative="1">
      <w:start w:val="1"/>
      <w:numFmt w:val="aiueoFullWidth"/>
      <w:lvlText w:val="(%2)"/>
      <w:lvlJc w:val="left"/>
      <w:pPr>
        <w:ind w:left="1250" w:hanging="420"/>
      </w:pPr>
      <w:rPr>
        <w:rFonts w:cs="Times New Roman"/>
      </w:rPr>
    </w:lvl>
    <w:lvl w:ilvl="2" w:tplc="04090011" w:tentative="1">
      <w:start w:val="1"/>
      <w:numFmt w:val="decimalEnclosedCircle"/>
      <w:lvlText w:val="%3"/>
      <w:lvlJc w:val="left"/>
      <w:pPr>
        <w:ind w:left="1670" w:hanging="420"/>
      </w:pPr>
      <w:rPr>
        <w:rFonts w:cs="Times New Roman"/>
      </w:rPr>
    </w:lvl>
    <w:lvl w:ilvl="3" w:tplc="0409000F" w:tentative="1">
      <w:start w:val="1"/>
      <w:numFmt w:val="decimal"/>
      <w:lvlText w:val="%4."/>
      <w:lvlJc w:val="left"/>
      <w:pPr>
        <w:ind w:left="2090" w:hanging="420"/>
      </w:pPr>
      <w:rPr>
        <w:rFonts w:cs="Times New Roman"/>
      </w:rPr>
    </w:lvl>
    <w:lvl w:ilvl="4" w:tplc="04090017" w:tentative="1">
      <w:start w:val="1"/>
      <w:numFmt w:val="aiueoFullWidth"/>
      <w:lvlText w:val="(%5)"/>
      <w:lvlJc w:val="left"/>
      <w:pPr>
        <w:ind w:left="2510" w:hanging="420"/>
      </w:pPr>
      <w:rPr>
        <w:rFonts w:cs="Times New Roman"/>
      </w:rPr>
    </w:lvl>
    <w:lvl w:ilvl="5" w:tplc="04090011" w:tentative="1">
      <w:start w:val="1"/>
      <w:numFmt w:val="decimalEnclosedCircle"/>
      <w:lvlText w:val="%6"/>
      <w:lvlJc w:val="left"/>
      <w:pPr>
        <w:ind w:left="2930" w:hanging="420"/>
      </w:pPr>
      <w:rPr>
        <w:rFonts w:cs="Times New Roman"/>
      </w:rPr>
    </w:lvl>
    <w:lvl w:ilvl="6" w:tplc="0409000F" w:tentative="1">
      <w:start w:val="1"/>
      <w:numFmt w:val="decimal"/>
      <w:lvlText w:val="%7."/>
      <w:lvlJc w:val="left"/>
      <w:pPr>
        <w:ind w:left="3350" w:hanging="420"/>
      </w:pPr>
      <w:rPr>
        <w:rFonts w:cs="Times New Roman"/>
      </w:rPr>
    </w:lvl>
    <w:lvl w:ilvl="7" w:tplc="04090017" w:tentative="1">
      <w:start w:val="1"/>
      <w:numFmt w:val="aiueoFullWidth"/>
      <w:lvlText w:val="(%8)"/>
      <w:lvlJc w:val="left"/>
      <w:pPr>
        <w:ind w:left="3770" w:hanging="420"/>
      </w:pPr>
      <w:rPr>
        <w:rFonts w:cs="Times New Roman"/>
      </w:rPr>
    </w:lvl>
    <w:lvl w:ilvl="8" w:tplc="04090011" w:tentative="1">
      <w:start w:val="1"/>
      <w:numFmt w:val="decimalEnclosedCircle"/>
      <w:lvlText w:val="%9"/>
      <w:lvlJc w:val="left"/>
      <w:pPr>
        <w:ind w:left="4190" w:hanging="420"/>
      </w:pPr>
      <w:rPr>
        <w:rFonts w:cs="Times New Roman"/>
      </w:rPr>
    </w:lvl>
  </w:abstractNum>
  <w:abstractNum w:abstractNumId="23" w15:restartNumberingAfterBreak="0">
    <w:nsid w:val="4AB11C5B"/>
    <w:multiLevelType w:val="hybridMultilevel"/>
    <w:tmpl w:val="FFFFFFFF"/>
    <w:lvl w:ilvl="0" w:tplc="28B28670">
      <w:start w:val="2"/>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D509A9"/>
    <w:multiLevelType w:val="hybridMultilevel"/>
    <w:tmpl w:val="FFFFFFFF"/>
    <w:lvl w:ilvl="0" w:tplc="D6C868D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F5532D2"/>
    <w:multiLevelType w:val="hybridMultilevel"/>
    <w:tmpl w:val="FFFFFFFF"/>
    <w:lvl w:ilvl="0" w:tplc="4C40AA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51C07150"/>
    <w:multiLevelType w:val="hybridMultilevel"/>
    <w:tmpl w:val="FFFFFFFF"/>
    <w:lvl w:ilvl="0" w:tplc="EB56CE94">
      <w:start w:val="1"/>
      <w:numFmt w:val="ideographEnclosedCircle"/>
      <w:lvlText w:val="%1"/>
      <w:lvlJc w:val="left"/>
      <w:pPr>
        <w:ind w:left="760" w:hanging="36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27" w15:restartNumberingAfterBreak="0">
    <w:nsid w:val="564C7438"/>
    <w:multiLevelType w:val="hybridMultilevel"/>
    <w:tmpl w:val="FFFFFFFF"/>
    <w:lvl w:ilvl="0" w:tplc="55F05C48">
      <w:start w:val="1"/>
      <w:numFmt w:val="decimalEnclosedParen"/>
      <w:lvlText w:val="%1"/>
      <w:lvlJc w:val="left"/>
      <w:pPr>
        <w:ind w:left="360" w:hanging="360"/>
      </w:pPr>
      <w:rPr>
        <w:rFonts w:cs="Times New Roman" w:hint="default"/>
      </w:rPr>
    </w:lvl>
    <w:lvl w:ilvl="1" w:tplc="77600BB4">
      <w:start w:val="1"/>
      <w:numFmt w:val="ideograph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8283635"/>
    <w:multiLevelType w:val="hybridMultilevel"/>
    <w:tmpl w:val="FFFFFFFF"/>
    <w:lvl w:ilvl="0" w:tplc="D8607A8E">
      <w:start w:val="3"/>
      <w:numFmt w:val="ideographEnclosedCircle"/>
      <w:lvlText w:val="%1"/>
      <w:lvlJc w:val="left"/>
      <w:pPr>
        <w:ind w:left="855" w:hanging="360"/>
      </w:pPr>
      <w:rPr>
        <w:rFonts w:cs="Times New Roman" w:hint="default"/>
      </w:rPr>
    </w:lvl>
    <w:lvl w:ilvl="1" w:tplc="04090017" w:tentative="1">
      <w:start w:val="1"/>
      <w:numFmt w:val="aiueoFullWidth"/>
      <w:lvlText w:val="(%2)"/>
      <w:lvlJc w:val="left"/>
      <w:pPr>
        <w:ind w:left="1335" w:hanging="420"/>
      </w:pPr>
      <w:rPr>
        <w:rFonts w:cs="Times New Roman"/>
      </w:rPr>
    </w:lvl>
    <w:lvl w:ilvl="2" w:tplc="04090011" w:tentative="1">
      <w:start w:val="1"/>
      <w:numFmt w:val="decimalEnclosedCircle"/>
      <w:lvlText w:val="%3"/>
      <w:lvlJc w:val="lef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7" w:tentative="1">
      <w:start w:val="1"/>
      <w:numFmt w:val="aiueoFullWidth"/>
      <w:lvlText w:val="(%5)"/>
      <w:lvlJc w:val="left"/>
      <w:pPr>
        <w:ind w:left="2595" w:hanging="420"/>
      </w:pPr>
      <w:rPr>
        <w:rFonts w:cs="Times New Roman"/>
      </w:rPr>
    </w:lvl>
    <w:lvl w:ilvl="5" w:tplc="04090011" w:tentative="1">
      <w:start w:val="1"/>
      <w:numFmt w:val="decimalEnclosedCircle"/>
      <w:lvlText w:val="%6"/>
      <w:lvlJc w:val="lef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7" w:tentative="1">
      <w:start w:val="1"/>
      <w:numFmt w:val="aiueoFullWidth"/>
      <w:lvlText w:val="(%8)"/>
      <w:lvlJc w:val="left"/>
      <w:pPr>
        <w:ind w:left="3855" w:hanging="420"/>
      </w:pPr>
      <w:rPr>
        <w:rFonts w:cs="Times New Roman"/>
      </w:rPr>
    </w:lvl>
    <w:lvl w:ilvl="8" w:tplc="04090011" w:tentative="1">
      <w:start w:val="1"/>
      <w:numFmt w:val="decimalEnclosedCircle"/>
      <w:lvlText w:val="%9"/>
      <w:lvlJc w:val="left"/>
      <w:pPr>
        <w:ind w:left="4275" w:hanging="420"/>
      </w:pPr>
      <w:rPr>
        <w:rFonts w:cs="Times New Roman"/>
      </w:rPr>
    </w:lvl>
  </w:abstractNum>
  <w:abstractNum w:abstractNumId="29" w15:restartNumberingAfterBreak="0">
    <w:nsid w:val="59AF579E"/>
    <w:multiLevelType w:val="hybridMultilevel"/>
    <w:tmpl w:val="FFFFFFFF"/>
    <w:lvl w:ilvl="0" w:tplc="E2C6598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F2B42D7"/>
    <w:multiLevelType w:val="hybridMultilevel"/>
    <w:tmpl w:val="FFFFFFFF"/>
    <w:lvl w:ilvl="0" w:tplc="B622C9BA">
      <w:start w:val="3"/>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106AB0"/>
    <w:multiLevelType w:val="hybridMultilevel"/>
    <w:tmpl w:val="FFFFFFFF"/>
    <w:lvl w:ilvl="0" w:tplc="925092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8B11DE5"/>
    <w:multiLevelType w:val="hybridMultilevel"/>
    <w:tmpl w:val="FFFFFFFF"/>
    <w:lvl w:ilvl="0" w:tplc="C35E8270">
      <w:start w:val="2"/>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D84ABA"/>
    <w:multiLevelType w:val="hybridMultilevel"/>
    <w:tmpl w:val="FFFFFFFF"/>
    <w:lvl w:ilvl="0" w:tplc="65E431E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4070A56"/>
    <w:multiLevelType w:val="hybridMultilevel"/>
    <w:tmpl w:val="FFFFFFFF"/>
    <w:lvl w:ilvl="0" w:tplc="EB4AFE4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50F02EF"/>
    <w:multiLevelType w:val="hybridMultilevel"/>
    <w:tmpl w:val="FFFFFFFF"/>
    <w:lvl w:ilvl="0" w:tplc="30022052">
      <w:start w:val="1"/>
      <w:numFmt w:val="ideographEnclosedCircle"/>
      <w:lvlText w:val="%1"/>
      <w:lvlJc w:val="left"/>
      <w:pPr>
        <w:ind w:left="760" w:hanging="36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6" w15:restartNumberingAfterBreak="0">
    <w:nsid w:val="785C23AF"/>
    <w:multiLevelType w:val="hybridMultilevel"/>
    <w:tmpl w:val="FFFFFFFF"/>
    <w:lvl w:ilvl="0" w:tplc="9BA81B80">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FA061EC"/>
    <w:multiLevelType w:val="hybridMultilevel"/>
    <w:tmpl w:val="FFFFFFFF"/>
    <w:lvl w:ilvl="0" w:tplc="8376D2D2">
      <w:start w:val="1"/>
      <w:numFmt w:val="decimalEnclosedParen"/>
      <w:lvlText w:val="%1"/>
      <w:lvlJc w:val="left"/>
      <w:pPr>
        <w:ind w:left="360" w:hanging="360"/>
      </w:pPr>
      <w:rPr>
        <w:rFonts w:cs="Times New Roman" w:hint="default"/>
      </w:rPr>
    </w:lvl>
    <w:lvl w:ilvl="1" w:tplc="3DDCA3E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42492793">
    <w:abstractNumId w:val="4"/>
  </w:num>
  <w:num w:numId="2" w16cid:durableId="1595435870">
    <w:abstractNumId w:val="29"/>
  </w:num>
  <w:num w:numId="3" w16cid:durableId="1004934294">
    <w:abstractNumId w:val="22"/>
  </w:num>
  <w:num w:numId="4" w16cid:durableId="1855917366">
    <w:abstractNumId w:val="13"/>
  </w:num>
  <w:num w:numId="5" w16cid:durableId="269971417">
    <w:abstractNumId w:val="31"/>
  </w:num>
  <w:num w:numId="6" w16cid:durableId="972250001">
    <w:abstractNumId w:val="25"/>
  </w:num>
  <w:num w:numId="7" w16cid:durableId="240605001">
    <w:abstractNumId w:val="19"/>
  </w:num>
  <w:num w:numId="8" w16cid:durableId="1561944093">
    <w:abstractNumId w:val="30"/>
  </w:num>
  <w:num w:numId="9" w16cid:durableId="268853206">
    <w:abstractNumId w:val="11"/>
  </w:num>
  <w:num w:numId="10" w16cid:durableId="1433239205">
    <w:abstractNumId w:val="32"/>
  </w:num>
  <w:num w:numId="11" w16cid:durableId="1562597464">
    <w:abstractNumId w:val="23"/>
  </w:num>
  <w:num w:numId="12" w16cid:durableId="1799564463">
    <w:abstractNumId w:val="15"/>
  </w:num>
  <w:num w:numId="13" w16cid:durableId="2138526001">
    <w:abstractNumId w:val="17"/>
  </w:num>
  <w:num w:numId="14" w16cid:durableId="2037727307">
    <w:abstractNumId w:val="16"/>
  </w:num>
  <w:num w:numId="15" w16cid:durableId="1003318363">
    <w:abstractNumId w:val="36"/>
  </w:num>
  <w:num w:numId="16" w16cid:durableId="968976852">
    <w:abstractNumId w:val="5"/>
  </w:num>
  <w:num w:numId="17" w16cid:durableId="835993306">
    <w:abstractNumId w:val="37"/>
  </w:num>
  <w:num w:numId="18" w16cid:durableId="1927415388">
    <w:abstractNumId w:val="21"/>
  </w:num>
  <w:num w:numId="19" w16cid:durableId="524949273">
    <w:abstractNumId w:val="10"/>
  </w:num>
  <w:num w:numId="20" w16cid:durableId="1428843864">
    <w:abstractNumId w:val="28"/>
  </w:num>
  <w:num w:numId="21" w16cid:durableId="328559740">
    <w:abstractNumId w:val="34"/>
  </w:num>
  <w:num w:numId="22" w16cid:durableId="400105408">
    <w:abstractNumId w:val="27"/>
  </w:num>
  <w:num w:numId="23" w16cid:durableId="1361008808">
    <w:abstractNumId w:val="3"/>
  </w:num>
  <w:num w:numId="24" w16cid:durableId="1583560659">
    <w:abstractNumId w:val="20"/>
  </w:num>
  <w:num w:numId="25" w16cid:durableId="1360467276">
    <w:abstractNumId w:val="8"/>
  </w:num>
  <w:num w:numId="26" w16cid:durableId="672731486">
    <w:abstractNumId w:val="9"/>
  </w:num>
  <w:num w:numId="27" w16cid:durableId="2039114289">
    <w:abstractNumId w:val="6"/>
  </w:num>
  <w:num w:numId="28" w16cid:durableId="788939160">
    <w:abstractNumId w:val="33"/>
  </w:num>
  <w:num w:numId="29" w16cid:durableId="502356363">
    <w:abstractNumId w:val="1"/>
  </w:num>
  <w:num w:numId="30" w16cid:durableId="2128427121">
    <w:abstractNumId w:val="18"/>
  </w:num>
  <w:num w:numId="31" w16cid:durableId="83693490">
    <w:abstractNumId w:val="24"/>
  </w:num>
  <w:num w:numId="32" w16cid:durableId="1452161843">
    <w:abstractNumId w:val="0"/>
  </w:num>
  <w:num w:numId="33" w16cid:durableId="1424379896">
    <w:abstractNumId w:val="14"/>
  </w:num>
  <w:num w:numId="34" w16cid:durableId="845053143">
    <w:abstractNumId w:val="7"/>
  </w:num>
  <w:num w:numId="35" w16cid:durableId="342902567">
    <w:abstractNumId w:val="26"/>
  </w:num>
  <w:num w:numId="36" w16cid:durableId="1445155958">
    <w:abstractNumId w:val="2"/>
  </w:num>
  <w:num w:numId="37" w16cid:durableId="1781990463">
    <w:abstractNumId w:val="35"/>
  </w:num>
  <w:num w:numId="38" w16cid:durableId="1828279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C4"/>
    <w:rsid w:val="00154010"/>
    <w:rsid w:val="001D40B1"/>
    <w:rsid w:val="00255596"/>
    <w:rsid w:val="002F654E"/>
    <w:rsid w:val="00483709"/>
    <w:rsid w:val="004A7243"/>
    <w:rsid w:val="00550DCE"/>
    <w:rsid w:val="0059072A"/>
    <w:rsid w:val="005D2E62"/>
    <w:rsid w:val="006665CD"/>
    <w:rsid w:val="006F0F3A"/>
    <w:rsid w:val="00735144"/>
    <w:rsid w:val="00756E2D"/>
    <w:rsid w:val="00795CBC"/>
    <w:rsid w:val="007F705E"/>
    <w:rsid w:val="008A7FFC"/>
    <w:rsid w:val="00905DAD"/>
    <w:rsid w:val="00910F21"/>
    <w:rsid w:val="00950F91"/>
    <w:rsid w:val="00AB3E03"/>
    <w:rsid w:val="00AD73A1"/>
    <w:rsid w:val="00B46B73"/>
    <w:rsid w:val="00B964C4"/>
    <w:rsid w:val="00BF0AFD"/>
    <w:rsid w:val="00C11945"/>
    <w:rsid w:val="00C31BE3"/>
    <w:rsid w:val="00CF7109"/>
    <w:rsid w:val="00D22C8C"/>
    <w:rsid w:val="00D54A7D"/>
    <w:rsid w:val="00DD2F43"/>
    <w:rsid w:val="00DE3F53"/>
    <w:rsid w:val="00DE6569"/>
    <w:rsid w:val="00E35F91"/>
    <w:rsid w:val="00EA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EC96E"/>
  <w15:chartTrackingRefBased/>
  <w15:docId w15:val="{849C165C-E850-4A62-B50A-28983B4E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964C4"/>
  </w:style>
  <w:style w:type="character" w:customStyle="1" w:styleId="2">
    <w:name w:val="フッター (文字)2"/>
    <w:link w:val="a3"/>
    <w:uiPriority w:val="99"/>
    <w:locked/>
    <w:rsid w:val="00B964C4"/>
    <w:rPr>
      <w:sz w:val="24"/>
    </w:rPr>
  </w:style>
  <w:style w:type="paragraph" w:styleId="a3">
    <w:name w:val="footer"/>
    <w:basedOn w:val="a"/>
    <w:link w:val="2"/>
    <w:uiPriority w:val="99"/>
    <w:rsid w:val="00B964C4"/>
    <w:pPr>
      <w:tabs>
        <w:tab w:val="center" w:pos="4252"/>
        <w:tab w:val="right" w:pos="8504"/>
      </w:tabs>
      <w:snapToGrid w:val="0"/>
    </w:pPr>
    <w:rPr>
      <w:sz w:val="24"/>
    </w:rPr>
  </w:style>
  <w:style w:type="character" w:customStyle="1" w:styleId="a4">
    <w:name w:val="フッター (文字)"/>
    <w:basedOn w:val="a0"/>
    <w:uiPriority w:val="99"/>
    <w:semiHidden/>
    <w:rsid w:val="00B964C4"/>
  </w:style>
  <w:style w:type="character" w:customStyle="1" w:styleId="10">
    <w:name w:val="フッター (文字)1"/>
    <w:basedOn w:val="a0"/>
    <w:uiPriority w:val="99"/>
    <w:semiHidden/>
    <w:rsid w:val="00B964C4"/>
    <w:rPr>
      <w:rFonts w:ascii="MS UI Gothic" w:eastAsia="MS UI Gothic" w:hAnsi="Century" w:cs="Times New Roman"/>
      <w:sz w:val="24"/>
      <w:szCs w:val="24"/>
    </w:rPr>
  </w:style>
  <w:style w:type="table" w:styleId="a5">
    <w:name w:val="Table Grid"/>
    <w:basedOn w:val="a1"/>
    <w:uiPriority w:val="99"/>
    <w:rsid w:val="00B964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address1">
    <w:name w:val="msg_address1"/>
    <w:uiPriority w:val="99"/>
    <w:rsid w:val="00B964C4"/>
    <w:rPr>
      <w:color w:val="0000FF"/>
    </w:rPr>
  </w:style>
  <w:style w:type="character" w:styleId="a6">
    <w:name w:val="Strong"/>
    <w:basedOn w:val="a0"/>
    <w:uiPriority w:val="99"/>
    <w:qFormat/>
    <w:rsid w:val="00B964C4"/>
    <w:rPr>
      <w:rFonts w:cs="Times New Roman"/>
      <w:b/>
    </w:rPr>
  </w:style>
  <w:style w:type="character" w:styleId="a7">
    <w:name w:val="Hyperlink"/>
    <w:basedOn w:val="a0"/>
    <w:uiPriority w:val="99"/>
    <w:rsid w:val="00B964C4"/>
    <w:rPr>
      <w:rFonts w:cs="Times New Roman"/>
      <w:color w:val="0000FF"/>
      <w:u w:val="single"/>
    </w:rPr>
  </w:style>
  <w:style w:type="character" w:styleId="a8">
    <w:name w:val="FollowedHyperlink"/>
    <w:basedOn w:val="a0"/>
    <w:uiPriority w:val="99"/>
    <w:rsid w:val="00B964C4"/>
    <w:rPr>
      <w:rFonts w:cs="Times New Roman"/>
      <w:color w:val="800080"/>
      <w:u w:val="single"/>
    </w:rPr>
  </w:style>
  <w:style w:type="character" w:customStyle="1" w:styleId="20">
    <w:name w:val="ヘッダー (文字)2"/>
    <w:link w:val="a9"/>
    <w:uiPriority w:val="99"/>
    <w:locked/>
    <w:rsid w:val="00B964C4"/>
    <w:rPr>
      <w:sz w:val="24"/>
    </w:rPr>
  </w:style>
  <w:style w:type="paragraph" w:styleId="a9">
    <w:name w:val="header"/>
    <w:basedOn w:val="a"/>
    <w:link w:val="20"/>
    <w:uiPriority w:val="99"/>
    <w:rsid w:val="00B964C4"/>
    <w:pPr>
      <w:tabs>
        <w:tab w:val="center" w:pos="4252"/>
        <w:tab w:val="right" w:pos="8504"/>
      </w:tabs>
      <w:snapToGrid w:val="0"/>
    </w:pPr>
    <w:rPr>
      <w:sz w:val="24"/>
    </w:rPr>
  </w:style>
  <w:style w:type="character" w:customStyle="1" w:styleId="aa">
    <w:name w:val="ヘッダー (文字)"/>
    <w:basedOn w:val="a0"/>
    <w:uiPriority w:val="99"/>
    <w:semiHidden/>
    <w:rsid w:val="00B964C4"/>
  </w:style>
  <w:style w:type="character" w:customStyle="1" w:styleId="11">
    <w:name w:val="ヘッダー (文字)1"/>
    <w:basedOn w:val="a0"/>
    <w:uiPriority w:val="99"/>
    <w:semiHidden/>
    <w:rsid w:val="00B964C4"/>
    <w:rPr>
      <w:rFonts w:ascii="MS UI Gothic" w:eastAsia="MS UI Gothic" w:hAnsi="Century" w:cs="Times New Roman"/>
      <w:sz w:val="24"/>
      <w:szCs w:val="24"/>
    </w:rPr>
  </w:style>
  <w:style w:type="paragraph" w:styleId="Web">
    <w:name w:val="Normal (Web)"/>
    <w:basedOn w:val="a"/>
    <w:uiPriority w:val="99"/>
    <w:rsid w:val="00B964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uiPriority w:val="99"/>
    <w:rsid w:val="00B964C4"/>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ui2">
    <w:name w:val="chui2"/>
    <w:uiPriority w:val="99"/>
    <w:rsid w:val="00B964C4"/>
    <w:rPr>
      <w:color w:val="CC3300"/>
    </w:rPr>
  </w:style>
  <w:style w:type="paragraph" w:customStyle="1" w:styleId="Default">
    <w:name w:val="Default"/>
    <w:uiPriority w:val="99"/>
    <w:rsid w:val="00B964C4"/>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uiPriority w:val="99"/>
    <w:rsid w:val="00B964C4"/>
    <w:pPr>
      <w:widowControl/>
      <w:spacing w:after="312"/>
      <w:jc w:val="left"/>
    </w:pPr>
    <w:rPr>
      <w:rFonts w:ascii="ＭＳ Ｐゴシック" w:eastAsia="ＭＳ Ｐゴシック" w:hAnsi="ＭＳ Ｐゴシック" w:cs="ＭＳ Ｐゴシック"/>
      <w:color w:val="333333"/>
      <w:kern w:val="0"/>
      <w:sz w:val="24"/>
      <w:szCs w:val="24"/>
    </w:rPr>
  </w:style>
  <w:style w:type="paragraph" w:customStyle="1" w:styleId="p0">
    <w:name w:val="p0"/>
    <w:basedOn w:val="a"/>
    <w:uiPriority w:val="99"/>
    <w:rsid w:val="00B964C4"/>
    <w:pPr>
      <w:widowControl/>
    </w:pPr>
    <w:rPr>
      <w:rFonts w:ascii="ＭＳ ゴシック" w:eastAsia="ＭＳ Ｐゴシック" w:hAnsi="Century" w:cs="ＭＳ Ｐゴシック"/>
      <w:kern w:val="0"/>
      <w:szCs w:val="21"/>
    </w:rPr>
  </w:style>
  <w:style w:type="paragraph" w:customStyle="1" w:styleId="p17">
    <w:name w:val="p17"/>
    <w:basedOn w:val="a"/>
    <w:uiPriority w:val="99"/>
    <w:rsid w:val="00B964C4"/>
    <w:pPr>
      <w:widowControl/>
      <w:wordWrap w:val="0"/>
      <w:snapToGrid w:val="0"/>
      <w:spacing w:line="462" w:lineRule="atLeast"/>
    </w:pPr>
    <w:rPr>
      <w:rFonts w:ascii="ＭＳ ゴシック" w:eastAsia="ＭＳ Ｐゴシック" w:hAnsi="Century" w:cs="ＭＳ Ｐゴシック"/>
      <w:spacing w:val="1"/>
      <w:kern w:val="0"/>
      <w:sz w:val="24"/>
      <w:szCs w:val="24"/>
    </w:rPr>
  </w:style>
  <w:style w:type="paragraph" w:customStyle="1" w:styleId="indent1">
    <w:name w:val="indent1"/>
    <w:basedOn w:val="a"/>
    <w:uiPriority w:val="99"/>
    <w:rsid w:val="00B964C4"/>
    <w:pPr>
      <w:widowControl/>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3">
    <w:name w:val="リスト段落1"/>
    <w:basedOn w:val="a"/>
    <w:uiPriority w:val="99"/>
    <w:rsid w:val="00B964C4"/>
    <w:pPr>
      <w:ind w:leftChars="400" w:left="840"/>
    </w:pPr>
    <w:rPr>
      <w:rFonts w:ascii="Century" w:eastAsia="ＭＳ ゴシック" w:hAnsi="Century" w:cs="Times New Roman"/>
    </w:rPr>
  </w:style>
  <w:style w:type="paragraph" w:styleId="ab">
    <w:name w:val="footnote text"/>
    <w:basedOn w:val="a"/>
    <w:link w:val="ac"/>
    <w:uiPriority w:val="99"/>
    <w:semiHidden/>
    <w:rsid w:val="00B964C4"/>
    <w:pPr>
      <w:snapToGrid w:val="0"/>
      <w:jc w:val="left"/>
    </w:pPr>
    <w:rPr>
      <w:rFonts w:ascii="ＭＳ ゴシック" w:eastAsia="ＭＳ ゴシック" w:hAnsi="Century" w:cs="Times New Roman"/>
      <w:szCs w:val="24"/>
    </w:rPr>
  </w:style>
  <w:style w:type="character" w:customStyle="1" w:styleId="ac">
    <w:name w:val="脚注文字列 (文字)"/>
    <w:basedOn w:val="a0"/>
    <w:link w:val="ab"/>
    <w:uiPriority w:val="99"/>
    <w:semiHidden/>
    <w:rsid w:val="00B964C4"/>
    <w:rPr>
      <w:rFonts w:ascii="ＭＳ ゴシック" w:eastAsia="ＭＳ ゴシック" w:hAnsi="Century" w:cs="Times New Roman"/>
      <w:szCs w:val="24"/>
    </w:rPr>
  </w:style>
  <w:style w:type="character" w:styleId="ad">
    <w:name w:val="footnote reference"/>
    <w:basedOn w:val="a0"/>
    <w:uiPriority w:val="99"/>
    <w:semiHidden/>
    <w:rsid w:val="00B964C4"/>
    <w:rPr>
      <w:rFonts w:cs="Times New Roman"/>
      <w:vertAlign w:val="superscript"/>
    </w:rPr>
  </w:style>
  <w:style w:type="paragraph" w:styleId="ae">
    <w:name w:val="Balloon Text"/>
    <w:basedOn w:val="a"/>
    <w:link w:val="af"/>
    <w:uiPriority w:val="99"/>
    <w:semiHidden/>
    <w:rsid w:val="00B964C4"/>
    <w:rPr>
      <w:rFonts w:ascii="Arial" w:eastAsia="ＭＳ ゴシック" w:hAnsi="Arial" w:cs="Times New Roman"/>
      <w:sz w:val="18"/>
      <w:szCs w:val="18"/>
    </w:rPr>
  </w:style>
  <w:style w:type="character" w:customStyle="1" w:styleId="af">
    <w:name w:val="吹き出し (文字)"/>
    <w:basedOn w:val="a0"/>
    <w:link w:val="ae"/>
    <w:uiPriority w:val="99"/>
    <w:semiHidden/>
    <w:rsid w:val="00B964C4"/>
    <w:rPr>
      <w:rFonts w:ascii="Arial" w:eastAsia="ＭＳ ゴシック" w:hAnsi="Arial" w:cs="Times New Roman"/>
      <w:sz w:val="18"/>
      <w:szCs w:val="18"/>
    </w:rPr>
  </w:style>
  <w:style w:type="paragraph" w:styleId="af0">
    <w:name w:val="Revision"/>
    <w:hidden/>
    <w:uiPriority w:val="99"/>
    <w:semiHidden/>
    <w:rsid w:val="00B964C4"/>
    <w:rPr>
      <w:rFonts w:ascii="ＭＳ ゴシック" w:eastAsia="ＭＳ ゴシック" w:hAnsi="Century" w:cs="Times New Roman"/>
      <w:szCs w:val="24"/>
    </w:rPr>
  </w:style>
  <w:style w:type="paragraph" w:styleId="af1">
    <w:name w:val="List Paragraph"/>
    <w:basedOn w:val="a"/>
    <w:uiPriority w:val="99"/>
    <w:qFormat/>
    <w:rsid w:val="00B964C4"/>
    <w:pPr>
      <w:ind w:leftChars="400" w:left="840"/>
    </w:pPr>
    <w:rPr>
      <w:rFonts w:ascii="MS UI Gothic"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7062-2D10-4415-9078-795A13DA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140</Pages>
  <Words>19641</Words>
  <Characters>111956</Characters>
  <Application>Microsoft Office Word</Application>
  <DocSecurity>0</DocSecurity>
  <Lines>932</Lines>
  <Paragraphs>262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浩</dc:creator>
  <cp:keywords/>
  <dc:description/>
  <cp:lastModifiedBy>吉田　浩</cp:lastModifiedBy>
  <cp:revision>7</cp:revision>
  <dcterms:created xsi:type="dcterms:W3CDTF">2022-06-30T05:51:00Z</dcterms:created>
  <dcterms:modified xsi:type="dcterms:W3CDTF">2022-07-29T07:06:00Z</dcterms:modified>
</cp:coreProperties>
</file>