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E09" w14:textId="77777777" w:rsidR="00187D1C" w:rsidRPr="00187D1C" w:rsidRDefault="00187D1C" w:rsidP="00187D1C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</w:pPr>
      <w:r w:rsidRPr="00187D1C"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  <w:t>様式第３号の２</w:t>
      </w:r>
    </w:p>
    <w:p w14:paraId="4CEB6806" w14:textId="77777777" w:rsidR="00187D1C" w:rsidRPr="00187D1C" w:rsidRDefault="00187D1C" w:rsidP="00187D1C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7E029654" w14:textId="77777777" w:rsidR="00187D1C" w:rsidRPr="00187D1C" w:rsidRDefault="00187D1C" w:rsidP="00187D1C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b/>
          <w:bCs/>
          <w:kern w:val="0"/>
          <w:sz w:val="24"/>
          <w14:ligatures w14:val="none"/>
        </w:rPr>
      </w:pPr>
      <w:bookmarkStart w:id="0" w:name="_Hlk239334528"/>
      <w:bookmarkStart w:id="1" w:name="_Hlk239426172"/>
      <w:r w:rsidRPr="00187D1C"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14:ligatures w14:val="none"/>
        </w:rPr>
        <w:t>洗浄による井戸機能回復が見込めないことを</w:t>
      </w:r>
      <w:bookmarkEnd w:id="0"/>
      <w:r w:rsidRPr="00187D1C"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14:ligatures w14:val="none"/>
        </w:rPr>
        <w:t>証する申出書</w:t>
      </w:r>
      <w:bookmarkEnd w:id="1"/>
    </w:p>
    <w:p w14:paraId="444E00C9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7F810AFD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ind w:firstLineChars="200" w:firstLine="480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187D1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八代市長　殿</w:t>
      </w:r>
    </w:p>
    <w:p w14:paraId="148F824D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tbl>
      <w:tblPr>
        <w:tblStyle w:val="ae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187D1C" w:rsidRPr="00187D1C" w14:paraId="0A4B959C" w14:textId="77777777" w:rsidTr="00507769">
        <w:tc>
          <w:tcPr>
            <w:tcW w:w="1701" w:type="dxa"/>
          </w:tcPr>
          <w:p w14:paraId="60867726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修理業者名</w:t>
            </w:r>
          </w:p>
        </w:tc>
        <w:tc>
          <w:tcPr>
            <w:tcW w:w="3820" w:type="dxa"/>
          </w:tcPr>
          <w:p w14:paraId="2195C8F8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187D1C" w:rsidRPr="00187D1C" w14:paraId="3B21F2D8" w14:textId="77777777" w:rsidTr="00507769">
        <w:tc>
          <w:tcPr>
            <w:tcW w:w="1701" w:type="dxa"/>
          </w:tcPr>
          <w:p w14:paraId="10B7280A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代表者</w:t>
            </w:r>
          </w:p>
        </w:tc>
        <w:tc>
          <w:tcPr>
            <w:tcW w:w="3820" w:type="dxa"/>
          </w:tcPr>
          <w:p w14:paraId="5D87BB1B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187D1C" w:rsidRPr="00187D1C" w14:paraId="29EC548F" w14:textId="77777777" w:rsidTr="00507769">
        <w:tc>
          <w:tcPr>
            <w:tcW w:w="1701" w:type="dxa"/>
          </w:tcPr>
          <w:p w14:paraId="206E21DC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電話</w:t>
            </w:r>
          </w:p>
        </w:tc>
        <w:tc>
          <w:tcPr>
            <w:tcW w:w="3820" w:type="dxa"/>
          </w:tcPr>
          <w:p w14:paraId="3C15C326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187D1C" w:rsidRPr="00187D1C" w14:paraId="72D02AB3" w14:textId="77777777" w:rsidTr="00507769">
        <w:tc>
          <w:tcPr>
            <w:tcW w:w="1701" w:type="dxa"/>
          </w:tcPr>
          <w:p w14:paraId="6A74BDED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メール</w:t>
            </w:r>
          </w:p>
        </w:tc>
        <w:tc>
          <w:tcPr>
            <w:tcW w:w="3820" w:type="dxa"/>
          </w:tcPr>
          <w:p w14:paraId="1BA70DFC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37031109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187D1C" w:rsidRPr="00187D1C" w14:paraId="4B089C4A" w14:textId="77777777" w:rsidTr="00507769">
        <w:tc>
          <w:tcPr>
            <w:tcW w:w="1413" w:type="dxa"/>
          </w:tcPr>
          <w:p w14:paraId="0BB1516D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災害名</w:t>
            </w:r>
          </w:p>
        </w:tc>
        <w:tc>
          <w:tcPr>
            <w:tcW w:w="7647" w:type="dxa"/>
          </w:tcPr>
          <w:p w14:paraId="2C8D7D31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令和８年熊本地震による災害</w:t>
            </w:r>
          </w:p>
        </w:tc>
      </w:tr>
      <w:tr w:rsidR="00187D1C" w:rsidRPr="00187D1C" w14:paraId="73E34543" w14:textId="77777777" w:rsidTr="00507769">
        <w:tc>
          <w:tcPr>
            <w:tcW w:w="1413" w:type="dxa"/>
          </w:tcPr>
          <w:p w14:paraId="24609468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自治体名</w:t>
            </w:r>
          </w:p>
        </w:tc>
        <w:tc>
          <w:tcPr>
            <w:tcW w:w="7647" w:type="dxa"/>
          </w:tcPr>
          <w:p w14:paraId="282A253C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4"/>
              </w:rPr>
            </w:pPr>
          </w:p>
        </w:tc>
      </w:tr>
      <w:tr w:rsidR="00187D1C" w:rsidRPr="00187D1C" w14:paraId="20FF9EEE" w14:textId="77777777" w:rsidTr="00507769">
        <w:tc>
          <w:tcPr>
            <w:tcW w:w="1413" w:type="dxa"/>
          </w:tcPr>
          <w:p w14:paraId="70E50CB4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修理物件</w:t>
            </w:r>
          </w:p>
        </w:tc>
        <w:tc>
          <w:tcPr>
            <w:tcW w:w="7647" w:type="dxa"/>
          </w:tcPr>
          <w:p w14:paraId="1E254EDA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firstLineChars="500" w:firstLine="120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邸における井戸等</w:t>
            </w:r>
          </w:p>
          <w:p w14:paraId="184EC59C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（住所：　　　　　　　　　　　　　　　　　　　　　）</w:t>
            </w:r>
          </w:p>
        </w:tc>
      </w:tr>
      <w:tr w:rsidR="00187D1C" w:rsidRPr="00187D1C" w14:paraId="08C52484" w14:textId="77777777" w:rsidTr="00507769">
        <w:tc>
          <w:tcPr>
            <w:tcW w:w="1413" w:type="dxa"/>
          </w:tcPr>
          <w:p w14:paraId="0980DF37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調査日</w:t>
            </w:r>
          </w:p>
        </w:tc>
        <w:tc>
          <w:tcPr>
            <w:tcW w:w="7647" w:type="dxa"/>
          </w:tcPr>
          <w:p w14:paraId="2FFFF0C9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令和　　年　　月　　日</w:t>
            </w:r>
          </w:p>
        </w:tc>
      </w:tr>
    </w:tbl>
    <w:p w14:paraId="0E169919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13FC0FF4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187D1C">
        <w:rPr>
          <w:rFonts w:ascii="ＭＳ ゴシック" w:eastAsia="ＭＳ ゴシック" w:hAnsi="ＭＳ ゴシック" w:cs="Times New Roman"/>
          <w:kern w:val="0"/>
          <w:sz w:val="24"/>
          <w:lang w:eastAsia="zh-TW"/>
          <w14:ligatures w14:val="none"/>
        </w:rPr>
        <w:t xml:space="preserve">　</w:t>
      </w:r>
      <w:r w:rsidRPr="00187D1C">
        <w:rPr>
          <w:rFonts w:ascii="ＭＳ ゴシック" w:eastAsia="ＭＳ ゴシック" w:hAnsi="ＭＳ ゴシック" w:cs="Times New Roman"/>
          <w:color w:val="EE0000"/>
          <w:kern w:val="0"/>
          <w:sz w:val="24"/>
          <w:lang w:eastAsia="zh-TW"/>
          <w14:ligatures w14:val="none"/>
        </w:rPr>
        <w:t xml:space="preserve">　　　　　　　</w:t>
      </w:r>
      <w:r w:rsidRPr="00187D1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邸における井戸等の修理に際し、「構造等の問題により洗浄の実施が困難」又は「井戸そのものには損傷がないが、井戸等の構成要素の損傷により、井戸としての機能を失っている」ことから、下記のとおり、「洗浄の実施が困難であることの妥当性」を証するため下記資料を提出し、これを証明します。</w:t>
      </w:r>
    </w:p>
    <w:p w14:paraId="47FCBC23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187D1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記</w:t>
      </w:r>
    </w:p>
    <w:p w14:paraId="45CA62E8" w14:textId="77777777" w:rsidR="00187D1C" w:rsidRPr="00187D1C" w:rsidRDefault="00187D1C" w:rsidP="00187D1C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187D1C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【井戸等の状況】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87D1C" w:rsidRPr="00187D1C" w14:paraId="60A8CEE0" w14:textId="77777777" w:rsidTr="00507769">
        <w:trPr>
          <w:trHeight w:val="4952"/>
        </w:trPr>
        <w:tc>
          <w:tcPr>
            <w:tcW w:w="9628" w:type="dxa"/>
          </w:tcPr>
          <w:p w14:paraId="0041301B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firstLineChars="500" w:firstLine="120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邸における井戸等の設置図面</w:t>
            </w:r>
          </w:p>
          <w:p w14:paraId="5FDF3CC5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※井戸孔がコンクリートで被覆されている。井戸が軒下にある等、洗浄の実施が困難と判断された場合は、その根拠となった状況を記載するとともに、現地の状況がわかる写真等を貼付してください。</w:t>
            </w:r>
          </w:p>
          <w:p w14:paraId="122B3DEB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kern w:val="0"/>
                <w:sz w:val="24"/>
              </w:rPr>
              <w:t>※</w:t>
            </w:r>
            <w:r w:rsidRPr="00187D1C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井戸等の構成要素の損傷であり、洗浄による井戸機能の回復は見込めないと判断された場合は、その根拠となった状況を記載するとともに、写真等を貼付してください。</w:t>
            </w:r>
          </w:p>
          <w:p w14:paraId="1FF314E6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</w:p>
          <w:p w14:paraId="4B757BB1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left="360" w:hangingChars="150" w:hanging="36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例）</w:t>
            </w:r>
          </w:p>
          <w:p w14:paraId="751721B8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・採水層と異なる砂礫等が吸い上がっており、管の目詰まり等ではなく、破損が明らかであることから洗浄では機能が回復しない。</w:t>
            </w:r>
          </w:p>
          <w:p w14:paraId="137589AE" w14:textId="77777777" w:rsidR="00187D1C" w:rsidRPr="00187D1C" w:rsidRDefault="00187D1C" w:rsidP="00187D1C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187D1C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・発災後○ヶ月の間生活用水として利用しており、濁水の解消に至らないことから、管の目詰まり等ではなく、井戸以外の設備損傷が原因であることから、洗浄では機能が回復しない。</w:t>
            </w:r>
          </w:p>
          <w:p w14:paraId="1F2F992D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00141956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1E1C9E62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4AF4DA89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2E70A571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3287BA91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3C388DE8" w14:textId="77777777" w:rsidR="00187D1C" w:rsidRPr="00187D1C" w:rsidRDefault="00187D1C" w:rsidP="00187D1C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</w:p>
        </w:tc>
      </w:tr>
    </w:tbl>
    <w:p w14:paraId="0F132EC0" w14:textId="77777777" w:rsidR="00D6425D" w:rsidRPr="00187D1C" w:rsidRDefault="00D6425D" w:rsidP="00187D1C">
      <w:pPr>
        <w:rPr>
          <w:rFonts w:hint="eastAsia"/>
        </w:rPr>
      </w:pPr>
    </w:p>
    <w:sectPr w:rsidR="00D6425D" w:rsidRPr="00187D1C" w:rsidSect="00D6425D">
      <w:headerReference w:type="first" r:id="rId6"/>
      <w:footerReference w:type="first" r:id="rId7"/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017E" w14:textId="77777777" w:rsidR="009410C6" w:rsidRDefault="009410C6" w:rsidP="00D6425D">
      <w:pPr>
        <w:spacing w:after="0" w:line="240" w:lineRule="auto"/>
      </w:pPr>
      <w:r>
        <w:separator/>
      </w:r>
    </w:p>
  </w:endnote>
  <w:endnote w:type="continuationSeparator" w:id="0">
    <w:p w14:paraId="087C916A" w14:textId="77777777" w:rsidR="009410C6" w:rsidRDefault="009410C6" w:rsidP="00D64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226CE9AE" w14:textId="77777777" w:rsidR="00D6425D" w:rsidRDefault="00D6425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74D78F3" w14:textId="77777777" w:rsidR="00D6425D" w:rsidRDefault="00D6425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F5365" w14:textId="77777777" w:rsidR="009410C6" w:rsidRDefault="009410C6" w:rsidP="00D6425D">
      <w:pPr>
        <w:spacing w:after="0" w:line="240" w:lineRule="auto"/>
      </w:pPr>
      <w:r>
        <w:separator/>
      </w:r>
    </w:p>
  </w:footnote>
  <w:footnote w:type="continuationSeparator" w:id="0">
    <w:p w14:paraId="4AEC3194" w14:textId="77777777" w:rsidR="009410C6" w:rsidRDefault="009410C6" w:rsidP="00D64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4E3C" w14:textId="77777777" w:rsidR="00D6425D" w:rsidRPr="00387751" w:rsidRDefault="00D6425D" w:rsidP="004C2D27">
    <w:pPr>
      <w:pStyle w:val="aa"/>
      <w:tabs>
        <w:tab w:val="left" w:pos="2510"/>
        <w:tab w:val="right" w:pos="9638"/>
      </w:tabs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7F"/>
    <w:rsid w:val="00187D1C"/>
    <w:rsid w:val="00202177"/>
    <w:rsid w:val="0052638E"/>
    <w:rsid w:val="00604D0C"/>
    <w:rsid w:val="0067369D"/>
    <w:rsid w:val="0076337F"/>
    <w:rsid w:val="009410C6"/>
    <w:rsid w:val="00D6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ADC83"/>
  <w15:chartTrackingRefBased/>
  <w15:docId w15:val="{4527FBB4-4251-439D-8FAD-4F9937E5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337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3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37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37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37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37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37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37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33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33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337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33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337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3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3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33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3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33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337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337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3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337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337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642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425D"/>
  </w:style>
  <w:style w:type="paragraph" w:styleId="ac">
    <w:name w:val="footer"/>
    <w:basedOn w:val="a"/>
    <w:link w:val="ad"/>
    <w:uiPriority w:val="99"/>
    <w:unhideWhenUsed/>
    <w:rsid w:val="00D642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425D"/>
  </w:style>
  <w:style w:type="table" w:styleId="ae">
    <w:name w:val="Table Grid"/>
    <w:basedOn w:val="a1"/>
    <w:uiPriority w:val="39"/>
    <w:rsid w:val="00D6425D"/>
    <w:pPr>
      <w:spacing w:after="0" w:line="240" w:lineRule="auto"/>
    </w:pPr>
    <w:rPr>
      <w:rFonts w:ascii="Times New Roman" w:eastAsia="ＭＳ 明朝" w:hAnsi="Times New Roman"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大貴</dc:creator>
  <cp:keywords/>
  <dc:description/>
  <cp:lastModifiedBy>田中 大貴</cp:lastModifiedBy>
  <cp:revision>3</cp:revision>
  <dcterms:created xsi:type="dcterms:W3CDTF">2026-09-10T06:02:00Z</dcterms:created>
  <dcterms:modified xsi:type="dcterms:W3CDTF">2026-09-10T06:16:00Z</dcterms:modified>
</cp:coreProperties>
</file>